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D69" w:rsidRPr="00C430ED" w:rsidRDefault="00D11D69" w:rsidP="00D11D69">
      <w:pPr>
        <w:rPr>
          <w:rFonts w:ascii="Times New Roman" w:hAnsi="Times New Roman" w:cs="Times New Roman"/>
          <w:sz w:val="28"/>
          <w:szCs w:val="28"/>
        </w:rPr>
      </w:pPr>
      <w:bookmarkStart w:id="0" w:name="_GoBack"/>
      <w:r w:rsidRPr="00C430ED">
        <w:rPr>
          <w:rFonts w:ascii="Times New Roman" w:hAnsi="Times New Roman" w:cs="Times New Roman"/>
          <w:sz w:val="28"/>
          <w:szCs w:val="28"/>
        </w:rPr>
        <w:t>Культурология.</w:t>
      </w:r>
    </w:p>
    <w:p w:rsidR="00D11D69" w:rsidRPr="00C430ED" w:rsidRDefault="00D11D69" w:rsidP="00D11D69">
      <w:pPr>
        <w:pStyle w:val="a3"/>
        <w:numPr>
          <w:ilvl w:val="0"/>
          <w:numId w:val="1"/>
        </w:numPr>
        <w:rPr>
          <w:rFonts w:ascii="Times New Roman" w:hAnsi="Times New Roman" w:cs="Times New Roman"/>
          <w:sz w:val="28"/>
          <w:szCs w:val="28"/>
        </w:rPr>
      </w:pPr>
      <w:r w:rsidRPr="00C430ED">
        <w:rPr>
          <w:rFonts w:ascii="Times New Roman" w:hAnsi="Times New Roman" w:cs="Times New Roman"/>
          <w:sz w:val="28"/>
          <w:szCs w:val="28"/>
        </w:rPr>
        <w:t>Культурология: предмет, задачи, сфера исследований.</w:t>
      </w:r>
    </w:p>
    <w:p w:rsidR="00D11D69" w:rsidRPr="00C430ED" w:rsidRDefault="00D11D69" w:rsidP="00D11D69">
      <w:pPr>
        <w:rPr>
          <w:rStyle w:val="apple-converted-space"/>
          <w:rFonts w:ascii="Times New Roman" w:hAnsi="Times New Roman" w:cs="Times New Roman"/>
          <w:sz w:val="28"/>
          <w:szCs w:val="28"/>
          <w:shd w:val="clear" w:color="auto" w:fill="EBEBD5"/>
        </w:rPr>
      </w:pPr>
      <w:r w:rsidRPr="00C430ED">
        <w:rPr>
          <w:rFonts w:ascii="Times New Roman" w:hAnsi="Times New Roman" w:cs="Times New Roman"/>
          <w:b/>
          <w:bCs/>
          <w:sz w:val="28"/>
          <w:szCs w:val="28"/>
          <w:shd w:val="clear" w:color="auto" w:fill="EBEBD5"/>
        </w:rPr>
        <w:t>Культурология</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shd w:val="clear" w:color="auto" w:fill="EBEBD5"/>
        </w:rPr>
        <w:t>- наука, формирующаяся на стыке социального и гуманитарного знания о человеке и обществе и изучающая культуру как целостность, специфическую функцию и модель человеческого бытия. Происхождение термина связано с именем</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УАЙТ ЛЕСЛИ АЛВИН (1900-1975) - амер. </w:t>
      </w:r>
      <w:proofErr w:type="spellStart"/>
      <w:r w:rsidRPr="00C430ED">
        <w:rPr>
          <w:rFonts w:ascii="Times New Roman" w:hAnsi="Times New Roman" w:cs="Times New Roman"/>
          <w:sz w:val="28"/>
          <w:szCs w:val="28"/>
          <w:shd w:val="clear" w:color="auto" w:fill="EBEBD5"/>
        </w:rPr>
        <w:t>культурантрополог</w:t>
      </w:r>
      <w:proofErr w:type="spellEnd"/>
      <w:r w:rsidRPr="00C430ED">
        <w:rPr>
          <w:rFonts w:ascii="Times New Roman" w:hAnsi="Times New Roman" w:cs="Times New Roman"/>
          <w:sz w:val="28"/>
          <w:szCs w:val="28"/>
          <w:shd w:val="clear" w:color="auto" w:fill="EBEBD5"/>
        </w:rPr>
        <w:t xml:space="preserve"> и культуролог. </w:t>
      </w:r>
      <w:proofErr w:type="gramStart"/>
      <w:r w:rsidRPr="00C430ED">
        <w:rPr>
          <w:rFonts w:ascii="Times New Roman" w:hAnsi="Times New Roman" w:cs="Times New Roman"/>
          <w:sz w:val="28"/>
          <w:szCs w:val="28"/>
          <w:shd w:val="clear" w:color="auto" w:fill="EBEBD5"/>
        </w:rPr>
        <w:t>У. подразделял культуру на три подсистемы: 1) технологическую (орудия производства, средства существования, материалы для постройки жилищ, средства для нападения и защиты и т. п.); 2) социальную (типы коллективного поведения); 3) идеологическую (идеи, верования, знания).</w:t>
      </w:r>
      <w:r w:rsidRPr="00C430ED">
        <w:rPr>
          <w:rStyle w:val="apple-converted-space"/>
          <w:rFonts w:ascii="Times New Roman" w:hAnsi="Times New Roman" w:cs="Times New Roman"/>
          <w:sz w:val="28"/>
          <w:szCs w:val="28"/>
          <w:shd w:val="clear" w:color="auto" w:fill="EBEBD5"/>
        </w:rPr>
        <w:t> </w:t>
      </w:r>
      <w:proofErr w:type="gramEnd"/>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shd w:val="clear" w:color="auto" w:fill="EBEBD5"/>
        </w:rPr>
        <w:t xml:space="preserve">В России культурология </w:t>
      </w:r>
      <w:proofErr w:type="gramStart"/>
      <w:r w:rsidRPr="00C430ED">
        <w:rPr>
          <w:rFonts w:ascii="Times New Roman" w:hAnsi="Times New Roman" w:cs="Times New Roman"/>
          <w:sz w:val="28"/>
          <w:szCs w:val="28"/>
          <w:shd w:val="clear" w:color="auto" w:fill="EBEBD5"/>
        </w:rPr>
        <w:t>связана</w:t>
      </w:r>
      <w:proofErr w:type="gramEnd"/>
      <w:r w:rsidRPr="00C430ED">
        <w:rPr>
          <w:rFonts w:ascii="Times New Roman" w:hAnsi="Times New Roman" w:cs="Times New Roman"/>
          <w:sz w:val="28"/>
          <w:szCs w:val="28"/>
          <w:shd w:val="clear" w:color="auto" w:fill="EBEBD5"/>
        </w:rPr>
        <w:t xml:space="preserve"> с искусством и просветительством, на западе с социологией и этнографией. Науки о культуре - социальная и культурная антропология, социология, структурная антропология, семиотика, </w:t>
      </w:r>
      <w:proofErr w:type="spellStart"/>
      <w:r w:rsidRPr="00C430ED">
        <w:rPr>
          <w:rFonts w:ascii="Times New Roman" w:hAnsi="Times New Roman" w:cs="Times New Roman"/>
          <w:sz w:val="28"/>
          <w:szCs w:val="28"/>
          <w:shd w:val="clear" w:color="auto" w:fill="EBEBD5"/>
        </w:rPr>
        <w:t>постструктурная</w:t>
      </w:r>
      <w:proofErr w:type="spellEnd"/>
      <w:r w:rsidRPr="00C430ED">
        <w:rPr>
          <w:rFonts w:ascii="Times New Roman" w:hAnsi="Times New Roman" w:cs="Times New Roman"/>
          <w:sz w:val="28"/>
          <w:szCs w:val="28"/>
          <w:shd w:val="clear" w:color="auto" w:fill="EBEBD5"/>
        </w:rPr>
        <w:t xml:space="preserve"> лингвистика (постмодернизм).</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b/>
          <w:bCs/>
          <w:sz w:val="28"/>
          <w:szCs w:val="28"/>
          <w:shd w:val="clear" w:color="auto" w:fill="EBEBD5"/>
        </w:rPr>
        <w:t>Объект и предмет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shd w:val="clear" w:color="auto" w:fill="EBEBD5"/>
        </w:rPr>
        <w:t>- закономерности становления и развития различных субъектов культуры, сущность и содержание процессов сохранения, трансляции, освоения и изменения традиций, ценностей, норм.</w:t>
      </w:r>
    </w:p>
    <w:p w:rsidR="00D11D69" w:rsidRPr="00C430ED" w:rsidRDefault="00D11D69" w:rsidP="00D11D69">
      <w:pPr>
        <w:rPr>
          <w:rStyle w:val="apple-converted-space"/>
          <w:rFonts w:ascii="Times New Roman" w:hAnsi="Times New Roman" w:cs="Times New Roman"/>
          <w:sz w:val="28"/>
          <w:szCs w:val="28"/>
        </w:rPr>
      </w:pPr>
      <w:r w:rsidRPr="00C430ED">
        <w:rPr>
          <w:rFonts w:ascii="Times New Roman" w:hAnsi="Times New Roman" w:cs="Times New Roman"/>
          <w:b/>
          <w:bCs/>
          <w:sz w:val="28"/>
          <w:szCs w:val="28"/>
          <w:shd w:val="clear" w:color="auto" w:fill="EBEBD5"/>
        </w:rPr>
        <w:t>Объект познания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shd w:val="clear" w:color="auto" w:fill="EBEBD5"/>
        </w:rPr>
        <w:t>- культура как исторический социальный опыт людей, социокультурный опыт, закрепленный в паттернах, традициях и нормах, обычаях, законах.</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b/>
          <w:bCs/>
          <w:sz w:val="28"/>
          <w:szCs w:val="28"/>
          <w:shd w:val="clear" w:color="auto" w:fill="EBEBD5"/>
        </w:rPr>
        <w:t>Предмет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shd w:val="clear" w:color="auto" w:fill="EBEBD5"/>
        </w:rPr>
        <w:t>- изучение содержания, структура динамики и технологий функционирования этого социокультурного опыта в ракурсах его генезиса...</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i/>
          <w:iCs/>
          <w:sz w:val="28"/>
          <w:szCs w:val="28"/>
          <w:shd w:val="clear" w:color="auto" w:fill="EBEBD5"/>
        </w:rPr>
        <w:t>Направления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 </w:t>
      </w:r>
      <w:proofErr w:type="gramStart"/>
      <w:r w:rsidRPr="00C430ED">
        <w:rPr>
          <w:rFonts w:ascii="Times New Roman" w:hAnsi="Times New Roman" w:cs="Times New Roman"/>
          <w:sz w:val="28"/>
          <w:szCs w:val="28"/>
          <w:shd w:val="clear" w:color="auto" w:fill="EBEBD5"/>
        </w:rPr>
        <w:t>социальная</w:t>
      </w:r>
      <w:proofErr w:type="gramEnd"/>
      <w:r w:rsidRPr="00C430ED">
        <w:rPr>
          <w:rFonts w:ascii="Times New Roman" w:hAnsi="Times New Roman" w:cs="Times New Roman"/>
          <w:sz w:val="28"/>
          <w:szCs w:val="28"/>
          <w:shd w:val="clear" w:color="auto" w:fill="EBEBD5"/>
        </w:rPr>
        <w:t xml:space="preserve"> - изучает функциональные механизмы социокультурной организации жизни людей.</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 </w:t>
      </w:r>
      <w:proofErr w:type="gramStart"/>
      <w:r w:rsidRPr="00C430ED">
        <w:rPr>
          <w:rFonts w:ascii="Times New Roman" w:hAnsi="Times New Roman" w:cs="Times New Roman"/>
          <w:sz w:val="28"/>
          <w:szCs w:val="28"/>
          <w:shd w:val="clear" w:color="auto" w:fill="EBEBD5"/>
        </w:rPr>
        <w:t>Гуманитарная</w:t>
      </w:r>
      <w:proofErr w:type="gramEnd"/>
      <w:r w:rsidRPr="00C430ED">
        <w:rPr>
          <w:rFonts w:ascii="Times New Roman" w:hAnsi="Times New Roman" w:cs="Times New Roman"/>
          <w:sz w:val="28"/>
          <w:szCs w:val="28"/>
          <w:shd w:val="clear" w:color="auto" w:fill="EBEBD5"/>
        </w:rPr>
        <w:t xml:space="preserve"> - концентрируется на изучении форм и процессов самопознания культуры, воплощенных в различных "текстах" культуры".</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 </w:t>
      </w:r>
      <w:proofErr w:type="gramStart"/>
      <w:r w:rsidRPr="00C430ED">
        <w:rPr>
          <w:rFonts w:ascii="Times New Roman" w:hAnsi="Times New Roman" w:cs="Times New Roman"/>
          <w:sz w:val="28"/>
          <w:szCs w:val="28"/>
          <w:shd w:val="clear" w:color="auto" w:fill="EBEBD5"/>
        </w:rPr>
        <w:t>Фундаментальная</w:t>
      </w:r>
      <w:proofErr w:type="gramEnd"/>
      <w:r w:rsidRPr="00C430ED">
        <w:rPr>
          <w:rFonts w:ascii="Times New Roman" w:hAnsi="Times New Roman" w:cs="Times New Roman"/>
          <w:sz w:val="28"/>
          <w:szCs w:val="28"/>
          <w:shd w:val="clear" w:color="auto" w:fill="EBEBD5"/>
        </w:rPr>
        <w:t xml:space="preserve"> - разрабатывает категориальный аппарат и методы исследования, изучает культуру с целью теоретического и исторического познания этого предмета.</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 </w:t>
      </w:r>
      <w:proofErr w:type="gramStart"/>
      <w:r w:rsidRPr="00C430ED">
        <w:rPr>
          <w:rFonts w:ascii="Times New Roman" w:hAnsi="Times New Roman" w:cs="Times New Roman"/>
          <w:sz w:val="28"/>
          <w:szCs w:val="28"/>
          <w:shd w:val="clear" w:color="auto" w:fill="EBEBD5"/>
        </w:rPr>
        <w:t>Прикладная</w:t>
      </w:r>
      <w:proofErr w:type="gramEnd"/>
      <w:r w:rsidRPr="00C430ED">
        <w:rPr>
          <w:rFonts w:ascii="Times New Roman" w:hAnsi="Times New Roman" w:cs="Times New Roman"/>
          <w:sz w:val="28"/>
          <w:szCs w:val="28"/>
          <w:shd w:val="clear" w:color="auto" w:fill="EBEBD5"/>
        </w:rPr>
        <w:t xml:space="preserve"> - использует фундаментальные знания о культуре в целях решения практических задач, а также для прогнозирования, проектирования и регулирования культурных процессов.</w:t>
      </w:r>
      <w:r w:rsidRPr="00C430ED">
        <w:rPr>
          <w:rStyle w:val="apple-converted-space"/>
          <w:rFonts w:ascii="Times New Roman" w:hAnsi="Times New Roman" w:cs="Times New Roman"/>
          <w:sz w:val="28"/>
          <w:szCs w:val="28"/>
          <w:shd w:val="clear" w:color="auto" w:fill="EBEBD5"/>
        </w:rPr>
        <w:t> </w:t>
      </w:r>
    </w:p>
    <w:p w:rsidR="00D11D69" w:rsidRPr="00C430ED" w:rsidRDefault="00D11D69" w:rsidP="00D11D69">
      <w:pPr>
        <w:rPr>
          <w:rStyle w:val="apple-converted-space"/>
          <w:rFonts w:ascii="Times New Roman" w:hAnsi="Times New Roman" w:cs="Times New Roman"/>
          <w:sz w:val="28"/>
          <w:szCs w:val="28"/>
          <w:shd w:val="clear" w:color="auto" w:fill="EBEBD5"/>
        </w:rPr>
      </w:pPr>
      <w:r w:rsidRPr="00C430ED">
        <w:rPr>
          <w:rFonts w:ascii="Times New Roman" w:hAnsi="Times New Roman" w:cs="Times New Roman"/>
          <w:b/>
          <w:bCs/>
          <w:sz w:val="28"/>
          <w:szCs w:val="28"/>
          <w:shd w:val="clear" w:color="auto" w:fill="EBEBD5"/>
        </w:rPr>
        <w:t>Предмет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исследование процессов создания и приобщения к миру абсолютных ценностей;</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xml:space="preserve">- исследование общества с </w:t>
      </w:r>
      <w:proofErr w:type="spellStart"/>
      <w:r w:rsidRPr="00C430ED">
        <w:rPr>
          <w:rFonts w:ascii="Times New Roman" w:hAnsi="Times New Roman" w:cs="Times New Roman"/>
          <w:sz w:val="28"/>
          <w:szCs w:val="28"/>
          <w:shd w:val="clear" w:color="auto" w:fill="EBEBD5"/>
        </w:rPr>
        <w:t>т</w:t>
      </w:r>
      <w:proofErr w:type="gramStart"/>
      <w:r w:rsidRPr="00C430ED">
        <w:rPr>
          <w:rFonts w:ascii="Times New Roman" w:hAnsi="Times New Roman" w:cs="Times New Roman"/>
          <w:sz w:val="28"/>
          <w:szCs w:val="28"/>
          <w:shd w:val="clear" w:color="auto" w:fill="EBEBD5"/>
        </w:rPr>
        <w:t>.з</w:t>
      </w:r>
      <w:proofErr w:type="spellEnd"/>
      <w:proofErr w:type="gramEnd"/>
      <w:r w:rsidRPr="00C430ED">
        <w:rPr>
          <w:rFonts w:ascii="Times New Roman" w:hAnsi="Times New Roman" w:cs="Times New Roman"/>
          <w:sz w:val="28"/>
          <w:szCs w:val="28"/>
          <w:shd w:val="clear" w:color="auto" w:fill="EBEBD5"/>
        </w:rPr>
        <w:t xml:space="preserve"> его способностей к созданию условий для </w:t>
      </w:r>
      <w:r w:rsidRPr="00C430ED">
        <w:rPr>
          <w:rFonts w:ascii="Times New Roman" w:hAnsi="Times New Roman" w:cs="Times New Roman"/>
          <w:sz w:val="28"/>
          <w:szCs w:val="28"/>
          <w:shd w:val="clear" w:color="auto" w:fill="EBEBD5"/>
        </w:rPr>
        <w:lastRenderedPageBreak/>
        <w:t>духовного творчества развитой личности.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Исследования содержания и форм феноменов культуры, их пространственно-временные взаимосвязи.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Исследования культуры как одной из технологий самоорганизации общества.</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 Исследования культурного контекста различных исторических явлений, теорий социальных систем.</w:t>
      </w:r>
      <w:r w:rsidRPr="00C430ED">
        <w:rPr>
          <w:rStyle w:val="apple-converted-space"/>
          <w:rFonts w:ascii="Times New Roman" w:hAnsi="Times New Roman" w:cs="Times New Roman"/>
          <w:sz w:val="28"/>
          <w:szCs w:val="28"/>
          <w:shd w:val="clear" w:color="auto" w:fill="EBEBD5"/>
        </w:rPr>
        <w:t>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b/>
          <w:bCs/>
          <w:sz w:val="28"/>
          <w:szCs w:val="28"/>
          <w:shd w:val="clear" w:color="auto" w:fill="EBEBD5"/>
        </w:rPr>
        <w:t>Основная задача культурологии</w:t>
      </w:r>
      <w:r w:rsidRPr="00C430ED">
        <w:rPr>
          <w:rStyle w:val="apple-converted-space"/>
          <w:rFonts w:ascii="Times New Roman" w:hAnsi="Times New Roman" w:cs="Times New Roman"/>
          <w:sz w:val="28"/>
          <w:szCs w:val="28"/>
          <w:shd w:val="clear" w:color="auto" w:fill="EBEBD5"/>
        </w:rPr>
        <w:t> </w:t>
      </w:r>
      <w:r w:rsidRPr="00C430ED">
        <w:rPr>
          <w:rFonts w:ascii="Times New Roman" w:hAnsi="Times New Roman" w:cs="Times New Roman"/>
          <w:sz w:val="28"/>
          <w:szCs w:val="28"/>
        </w:rPr>
        <w:br/>
      </w:r>
      <w:r w:rsidRPr="00C430ED">
        <w:rPr>
          <w:rFonts w:ascii="Times New Roman" w:hAnsi="Times New Roman" w:cs="Times New Roman"/>
          <w:sz w:val="28"/>
          <w:szCs w:val="28"/>
          <w:shd w:val="clear" w:color="auto" w:fill="EBEBD5"/>
        </w:rPr>
        <w:t>Методология культурологии выделяет одну, основную задачу культурологии как отрасли научного знания - анализ процессов и тенденций социокультурной среды современности.</w:t>
      </w:r>
    </w:p>
    <w:p w:rsidR="00D11D69" w:rsidRPr="00C430ED" w:rsidRDefault="00D11D69" w:rsidP="00D11D69">
      <w:pPr>
        <w:rPr>
          <w:rFonts w:ascii="Times New Roman" w:hAnsi="Times New Roman" w:cs="Times New Roman"/>
          <w:sz w:val="28"/>
          <w:szCs w:val="28"/>
          <w:shd w:val="clear" w:color="auto" w:fill="EBEBD5"/>
        </w:rPr>
      </w:pPr>
      <w:r w:rsidRPr="00C430ED">
        <w:rPr>
          <w:rFonts w:ascii="Times New Roman" w:hAnsi="Times New Roman" w:cs="Times New Roman"/>
          <w:sz w:val="28"/>
          <w:szCs w:val="28"/>
          <w:shd w:val="clear" w:color="auto" w:fill="EBEBD5"/>
        </w:rPr>
        <w:t>Также выделяют следующие задачи:</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наиболее глубокое, полное и целостное объяснение культуры, ее сущности, содержания, признаков и функций;</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изучение генезиса (происхождения и развития) культуры в целом, а также отдельных явлений и процессов в культуре;</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определение места и роли человека в культурных процессах;</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разработка категориального аппарата, методов и средств изучения культуры;</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взаимодействие с другими науками, изучающими культуру;</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изучение сведений о культуре, пришедших из искусства, философии, религии и других областей, связанных с ненаучным познанием культуры;</w:t>
      </w:r>
    </w:p>
    <w:p w:rsidR="00D11D69" w:rsidRPr="00C430ED" w:rsidRDefault="00D11D69" w:rsidP="00D11D69">
      <w:pPr>
        <w:numPr>
          <w:ilvl w:val="0"/>
          <w:numId w:val="2"/>
        </w:numPr>
        <w:shd w:val="clear" w:color="auto" w:fill="FFFFFF"/>
        <w:spacing w:after="30" w:line="270" w:lineRule="atLeast"/>
        <w:ind w:left="300"/>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исследование развития отдельных культур.</w:t>
      </w:r>
    </w:p>
    <w:p w:rsidR="00D11D69" w:rsidRPr="00C430ED" w:rsidRDefault="00D11D69" w:rsidP="00D11D69">
      <w:pPr>
        <w:shd w:val="clear" w:color="auto" w:fill="FFFFFF"/>
        <w:spacing w:after="30" w:line="270" w:lineRule="atLeast"/>
        <w:rPr>
          <w:rFonts w:ascii="Times New Roman" w:eastAsia="Times New Roman" w:hAnsi="Times New Roman" w:cs="Times New Roman"/>
          <w:color w:val="000000"/>
          <w:sz w:val="28"/>
          <w:szCs w:val="28"/>
          <w:lang w:eastAsia="ru-RU"/>
        </w:rPr>
      </w:pPr>
    </w:p>
    <w:p w:rsidR="00D11D69" w:rsidRPr="00C430ED" w:rsidRDefault="00D11D69" w:rsidP="00D11D69">
      <w:pPr>
        <w:rPr>
          <w:rFonts w:ascii="Times New Roman" w:hAnsi="Times New Roman" w:cs="Times New Roman"/>
          <w:b/>
          <w:sz w:val="28"/>
          <w:szCs w:val="28"/>
        </w:rPr>
      </w:pPr>
      <w:r w:rsidRPr="00C430ED">
        <w:rPr>
          <w:rFonts w:ascii="Times New Roman" w:hAnsi="Times New Roman" w:cs="Times New Roman"/>
          <w:b/>
          <w:sz w:val="28"/>
          <w:szCs w:val="28"/>
        </w:rPr>
        <w:t>2. Культура: происхождение и значение термина</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Слово «культура» - латинского происхождения, букв</w:t>
      </w:r>
      <w:proofErr w:type="gramStart"/>
      <w:r w:rsidRPr="00C430ED">
        <w:rPr>
          <w:rFonts w:ascii="Times New Roman" w:hAnsi="Times New Roman" w:cs="Times New Roman"/>
          <w:sz w:val="28"/>
          <w:szCs w:val="28"/>
        </w:rPr>
        <w:t>.</w:t>
      </w:r>
      <w:proofErr w:type="gramEnd"/>
      <w:r w:rsidRPr="00C430ED">
        <w:rPr>
          <w:rFonts w:ascii="Times New Roman" w:hAnsi="Times New Roman" w:cs="Times New Roman"/>
          <w:sz w:val="28"/>
          <w:szCs w:val="28"/>
        </w:rPr>
        <w:t xml:space="preserve"> </w:t>
      </w:r>
      <w:proofErr w:type="gramStart"/>
      <w:r w:rsidRPr="00C430ED">
        <w:rPr>
          <w:rFonts w:ascii="Times New Roman" w:hAnsi="Times New Roman" w:cs="Times New Roman"/>
          <w:sz w:val="28"/>
          <w:szCs w:val="28"/>
        </w:rPr>
        <w:t>о</w:t>
      </w:r>
      <w:proofErr w:type="gramEnd"/>
      <w:r w:rsidRPr="00C430ED">
        <w:rPr>
          <w:rFonts w:ascii="Times New Roman" w:hAnsi="Times New Roman" w:cs="Times New Roman"/>
          <w:sz w:val="28"/>
          <w:szCs w:val="28"/>
        </w:rPr>
        <w:t xml:space="preserve">бработка, уход, улучшение, возделывание. Впервые оно было упомянуто в трактате Марка Порция </w:t>
      </w:r>
      <w:proofErr w:type="spellStart"/>
      <w:r w:rsidRPr="00C430ED">
        <w:rPr>
          <w:rFonts w:ascii="Times New Roman" w:hAnsi="Times New Roman" w:cs="Times New Roman"/>
          <w:sz w:val="28"/>
          <w:szCs w:val="28"/>
        </w:rPr>
        <w:t>Катона</w:t>
      </w:r>
      <w:proofErr w:type="spellEnd"/>
      <w:r w:rsidRPr="00C430ED">
        <w:rPr>
          <w:rFonts w:ascii="Times New Roman" w:hAnsi="Times New Roman" w:cs="Times New Roman"/>
          <w:sz w:val="28"/>
          <w:szCs w:val="28"/>
        </w:rPr>
        <w:t xml:space="preserve"> (III в. до н.э.). Первоначально термин «культура» относился к сфере земледелия. В I веке до н.э. римский оратор и публицист Марк Туллий Цицерон использует этот термин в переносном смысле. Под культурой он понимает деятельность духовно-нравственную, мыслительную, интеллектуальную. В «</w:t>
      </w:r>
      <w:proofErr w:type="spellStart"/>
      <w:r w:rsidRPr="00C430ED">
        <w:rPr>
          <w:rFonts w:ascii="Times New Roman" w:hAnsi="Times New Roman" w:cs="Times New Roman"/>
          <w:sz w:val="28"/>
          <w:szCs w:val="28"/>
        </w:rPr>
        <w:t>Тускуланских</w:t>
      </w:r>
      <w:proofErr w:type="spellEnd"/>
      <w:r w:rsidRPr="00C430ED">
        <w:rPr>
          <w:rFonts w:ascii="Times New Roman" w:hAnsi="Times New Roman" w:cs="Times New Roman"/>
          <w:sz w:val="28"/>
          <w:szCs w:val="28"/>
        </w:rPr>
        <w:t xml:space="preserve"> беседах» он говорит о «культуре духа», то есть о воспитании души, что даётся благодаря занятиям философией: «...как плодоносное поле без возделывания не даёт урожая, так и душа. </w:t>
      </w:r>
      <w:r w:rsidRPr="00C430ED">
        <w:rPr>
          <w:rFonts w:ascii="Times New Roman" w:hAnsi="Times New Roman" w:cs="Times New Roman"/>
          <w:b/>
          <w:sz w:val="28"/>
          <w:szCs w:val="28"/>
        </w:rPr>
        <w:t>Возделывание души - философия</w:t>
      </w:r>
      <w:r w:rsidRPr="00C430ED">
        <w:rPr>
          <w:rFonts w:ascii="Times New Roman" w:hAnsi="Times New Roman" w:cs="Times New Roman"/>
          <w:sz w:val="28"/>
          <w:szCs w:val="28"/>
        </w:rPr>
        <w:t xml:space="preserve">». В понимании Цицерона культура облагораживает душу. В Средние века слово «культура» стало обозначать степень достигнутого мастерства и совершенства в том или ином виде деятельности (например, </w:t>
      </w:r>
      <w:proofErr w:type="spellStart"/>
      <w:r w:rsidRPr="00C430ED">
        <w:rPr>
          <w:rFonts w:ascii="Times New Roman" w:hAnsi="Times New Roman" w:cs="Times New Roman"/>
          <w:sz w:val="28"/>
          <w:szCs w:val="28"/>
        </w:rPr>
        <w:t>cultura</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juris</w:t>
      </w:r>
      <w:proofErr w:type="spellEnd"/>
      <w:r w:rsidRPr="00C430ED">
        <w:rPr>
          <w:rFonts w:ascii="Times New Roman" w:hAnsi="Times New Roman" w:cs="Times New Roman"/>
          <w:sz w:val="28"/>
          <w:szCs w:val="28"/>
        </w:rPr>
        <w:t xml:space="preserve"> - выработка правил поведения, </w:t>
      </w:r>
      <w:proofErr w:type="spellStart"/>
      <w:r w:rsidRPr="00C430ED">
        <w:rPr>
          <w:rFonts w:ascii="Times New Roman" w:hAnsi="Times New Roman" w:cs="Times New Roman"/>
          <w:sz w:val="28"/>
          <w:szCs w:val="28"/>
        </w:rPr>
        <w:t>cultura</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scientiae</w:t>
      </w:r>
      <w:proofErr w:type="spellEnd"/>
      <w:r w:rsidRPr="00C430ED">
        <w:rPr>
          <w:rFonts w:ascii="Times New Roman" w:hAnsi="Times New Roman" w:cs="Times New Roman"/>
          <w:sz w:val="28"/>
          <w:szCs w:val="28"/>
        </w:rPr>
        <w:t xml:space="preserve"> - усвоение науки, </w:t>
      </w:r>
      <w:proofErr w:type="spellStart"/>
      <w:r w:rsidRPr="00C430ED">
        <w:rPr>
          <w:rFonts w:ascii="Times New Roman" w:hAnsi="Times New Roman" w:cs="Times New Roman"/>
          <w:sz w:val="28"/>
          <w:szCs w:val="28"/>
        </w:rPr>
        <w:t>cultura</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literarum</w:t>
      </w:r>
      <w:proofErr w:type="spellEnd"/>
      <w:r w:rsidRPr="00C430ED">
        <w:rPr>
          <w:rFonts w:ascii="Times New Roman" w:hAnsi="Times New Roman" w:cs="Times New Roman"/>
          <w:sz w:val="28"/>
          <w:szCs w:val="28"/>
        </w:rPr>
        <w:t xml:space="preserve"> - совершенствование письма). Эта тенденция отразится и на употреблении термина в эпоху Возрождения. </w:t>
      </w:r>
      <w:r w:rsidRPr="00C430ED">
        <w:rPr>
          <w:rFonts w:ascii="Times New Roman" w:hAnsi="Times New Roman" w:cs="Times New Roman"/>
          <w:sz w:val="28"/>
          <w:szCs w:val="28"/>
        </w:rPr>
        <w:lastRenderedPageBreak/>
        <w:t xml:space="preserve">Понятие «культура» начинает активно разрабатываться в историко-философской литературе европейских стран со второй половины XVII века. Термин «культура» стал выражать все, что выделяет человека из природного окружения, все, что создано человеком, все человеческое в противоположность животному и природному бытию. Так как в латинском языке слово </w:t>
      </w:r>
      <w:proofErr w:type="spellStart"/>
      <w:r w:rsidRPr="00C430ED">
        <w:rPr>
          <w:rFonts w:ascii="Times New Roman" w:hAnsi="Times New Roman" w:cs="Times New Roman"/>
          <w:sz w:val="28"/>
          <w:szCs w:val="28"/>
        </w:rPr>
        <w:t>cultura</w:t>
      </w:r>
      <w:proofErr w:type="spellEnd"/>
      <w:r w:rsidRPr="00C430ED">
        <w:rPr>
          <w:rFonts w:ascii="Times New Roman" w:hAnsi="Times New Roman" w:cs="Times New Roman"/>
          <w:sz w:val="28"/>
          <w:szCs w:val="28"/>
        </w:rPr>
        <w:t xml:space="preserve"> означало возделывание, обработку, улучшение почвы и потому по самой своей сути изначально было противоположно слову </w:t>
      </w:r>
      <w:proofErr w:type="spellStart"/>
      <w:r w:rsidRPr="00C430ED">
        <w:rPr>
          <w:rFonts w:ascii="Times New Roman" w:hAnsi="Times New Roman" w:cs="Times New Roman"/>
          <w:sz w:val="28"/>
          <w:szCs w:val="28"/>
        </w:rPr>
        <w:t>natura</w:t>
      </w:r>
      <w:proofErr w:type="spellEnd"/>
      <w:r w:rsidRPr="00C430ED">
        <w:rPr>
          <w:rFonts w:ascii="Times New Roman" w:hAnsi="Times New Roman" w:cs="Times New Roman"/>
          <w:sz w:val="28"/>
          <w:szCs w:val="28"/>
        </w:rPr>
        <w:t xml:space="preserve"> - природа.  Кроме того, культура стала восприниматься целостное понятие, несводимое к какой-то особой сфере общества, а охватывающее собой решительно всё, что так или иначе преобразовано, развито и создано совместной деятельностью человека.</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 В большинстве определений культура осмысливается как </w:t>
      </w:r>
      <w:proofErr w:type="spellStart"/>
      <w:r w:rsidRPr="00C430ED">
        <w:rPr>
          <w:rFonts w:ascii="Times New Roman" w:hAnsi="Times New Roman" w:cs="Times New Roman"/>
          <w:sz w:val="28"/>
          <w:szCs w:val="28"/>
        </w:rPr>
        <w:t>гуманизация</w:t>
      </w:r>
      <w:proofErr w:type="spellEnd"/>
      <w:r w:rsidRPr="00C430ED">
        <w:rPr>
          <w:rFonts w:ascii="Times New Roman" w:hAnsi="Times New Roman" w:cs="Times New Roman"/>
          <w:sz w:val="28"/>
          <w:szCs w:val="28"/>
        </w:rPr>
        <w:t xml:space="preserve"> человека, облагораживание его природных склонностей. Г. </w:t>
      </w:r>
      <w:proofErr w:type="spellStart"/>
      <w:r w:rsidRPr="00C430ED">
        <w:rPr>
          <w:rFonts w:ascii="Times New Roman" w:hAnsi="Times New Roman" w:cs="Times New Roman"/>
          <w:sz w:val="28"/>
          <w:szCs w:val="28"/>
        </w:rPr>
        <w:t>Кнабе</w:t>
      </w:r>
      <w:proofErr w:type="spellEnd"/>
      <w:r w:rsidRPr="00C430ED">
        <w:rPr>
          <w:rFonts w:ascii="Times New Roman" w:hAnsi="Times New Roman" w:cs="Times New Roman"/>
          <w:sz w:val="28"/>
          <w:szCs w:val="28"/>
        </w:rPr>
        <w:t xml:space="preserve"> в своих лекциях по культурологии говорил о том, что культура – это осмысление политических событий и войн, воспоминания о них. И. Гердер в «Идеях к философии человечества» выдвигал идею о том, что культура – второе рождение человека, связана с </w:t>
      </w:r>
      <w:proofErr w:type="spellStart"/>
      <w:r w:rsidRPr="00C430ED">
        <w:rPr>
          <w:rFonts w:ascii="Times New Roman" w:hAnsi="Times New Roman" w:cs="Times New Roman"/>
          <w:sz w:val="28"/>
          <w:szCs w:val="28"/>
        </w:rPr>
        <w:t>гуманизацией</w:t>
      </w:r>
      <w:proofErr w:type="spellEnd"/>
      <w:r w:rsidRPr="00C430ED">
        <w:rPr>
          <w:rFonts w:ascii="Times New Roman" w:hAnsi="Times New Roman" w:cs="Times New Roman"/>
          <w:sz w:val="28"/>
          <w:szCs w:val="28"/>
        </w:rPr>
        <w:t xml:space="preserve">. Культурный прогресс измеряется прогрессом этическим. </w:t>
      </w:r>
      <w:proofErr w:type="spellStart"/>
      <w:r w:rsidRPr="00C430ED">
        <w:rPr>
          <w:rFonts w:ascii="Times New Roman" w:hAnsi="Times New Roman" w:cs="Times New Roman"/>
          <w:sz w:val="28"/>
          <w:szCs w:val="28"/>
        </w:rPr>
        <w:t>Гуманизация</w:t>
      </w:r>
      <w:proofErr w:type="spellEnd"/>
      <w:r w:rsidRPr="00C430ED">
        <w:rPr>
          <w:rFonts w:ascii="Times New Roman" w:hAnsi="Times New Roman" w:cs="Times New Roman"/>
          <w:sz w:val="28"/>
          <w:szCs w:val="28"/>
        </w:rPr>
        <w:t xml:space="preserve"> человека – его приближение к идеалу, заложенному в нем Богом. Эта же идея развивается Г. </w:t>
      </w:r>
      <w:proofErr w:type="spellStart"/>
      <w:r w:rsidRPr="00C430ED">
        <w:rPr>
          <w:rFonts w:ascii="Times New Roman" w:hAnsi="Times New Roman" w:cs="Times New Roman"/>
          <w:sz w:val="28"/>
          <w:szCs w:val="28"/>
        </w:rPr>
        <w:t>Зиммелем</w:t>
      </w:r>
      <w:proofErr w:type="spellEnd"/>
      <w:r w:rsidRPr="00C430ED">
        <w:rPr>
          <w:rFonts w:ascii="Times New Roman" w:hAnsi="Times New Roman" w:cs="Times New Roman"/>
          <w:sz w:val="28"/>
          <w:szCs w:val="28"/>
        </w:rPr>
        <w:t xml:space="preserve"> («Понятие и трагедия культуры»). Он считал, что культура – путь души к себе самой. А. </w:t>
      </w:r>
      <w:proofErr w:type="spellStart"/>
      <w:r w:rsidRPr="00C430ED">
        <w:rPr>
          <w:rFonts w:ascii="Times New Roman" w:hAnsi="Times New Roman" w:cs="Times New Roman"/>
          <w:sz w:val="28"/>
          <w:szCs w:val="28"/>
        </w:rPr>
        <w:t>Швейцер</w:t>
      </w:r>
      <w:proofErr w:type="spellEnd"/>
      <w:r w:rsidRPr="00C430ED">
        <w:rPr>
          <w:rFonts w:ascii="Times New Roman" w:hAnsi="Times New Roman" w:cs="Times New Roman"/>
          <w:sz w:val="28"/>
          <w:szCs w:val="28"/>
        </w:rPr>
        <w:t xml:space="preserve">: главный критерий развития культуры смягчение борьбы за существование в обществе. Другая группа определений – культура как память. Августин Блаженный «Исповедь»: память – великое святилище, дано человеку, чтобы помнить о Боге. Ю. М. Лотман «Память в культурологическом освещении»: культура – коллективный интеллект и коллективная память. Жизнь – текст, культура – то, что помогает его прочитать. Х. </w:t>
      </w:r>
      <w:proofErr w:type="spellStart"/>
      <w:r w:rsidRPr="00C430ED">
        <w:rPr>
          <w:rFonts w:ascii="Times New Roman" w:hAnsi="Times New Roman" w:cs="Times New Roman"/>
          <w:sz w:val="28"/>
          <w:szCs w:val="28"/>
        </w:rPr>
        <w:t>Ортега</w:t>
      </w:r>
      <w:proofErr w:type="spellEnd"/>
      <w:r w:rsidRPr="00C430ED">
        <w:rPr>
          <w:rFonts w:ascii="Times New Roman" w:hAnsi="Times New Roman" w:cs="Times New Roman"/>
          <w:sz w:val="28"/>
          <w:szCs w:val="28"/>
        </w:rPr>
        <w:t>-и-</w:t>
      </w:r>
      <w:proofErr w:type="spellStart"/>
      <w:r w:rsidRPr="00C430ED">
        <w:rPr>
          <w:rFonts w:ascii="Times New Roman" w:hAnsi="Times New Roman" w:cs="Times New Roman"/>
          <w:sz w:val="28"/>
          <w:szCs w:val="28"/>
        </w:rPr>
        <w:t>Гассет</w:t>
      </w:r>
      <w:proofErr w:type="spellEnd"/>
      <w:r w:rsidRPr="00C430ED">
        <w:rPr>
          <w:rFonts w:ascii="Times New Roman" w:hAnsi="Times New Roman" w:cs="Times New Roman"/>
          <w:sz w:val="28"/>
          <w:szCs w:val="28"/>
        </w:rPr>
        <w:t>: культура вывела человека из доисторического леса, но бросила в хаос книг и идей.</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b/>
          <w:sz w:val="28"/>
          <w:szCs w:val="28"/>
        </w:rPr>
        <w:t>3. Основные тенденции и свойства культуры</w:t>
      </w:r>
      <w:r w:rsidRPr="00C430ED">
        <w:rPr>
          <w:rFonts w:ascii="Times New Roman" w:hAnsi="Times New Roman" w:cs="Times New Roman"/>
          <w:sz w:val="28"/>
          <w:szCs w:val="28"/>
        </w:rPr>
        <w:t xml:space="preserve"> (возможно, в лекции была другая инфа, но если вы сошлетесь на чувака по фамилии </w:t>
      </w:r>
      <w:proofErr w:type="spellStart"/>
      <w:r w:rsidRPr="00C430ED">
        <w:rPr>
          <w:rFonts w:ascii="Times New Roman" w:hAnsi="Times New Roman" w:cs="Times New Roman"/>
          <w:sz w:val="28"/>
          <w:szCs w:val="28"/>
        </w:rPr>
        <w:t>Хейзинга</w:t>
      </w:r>
      <w:proofErr w:type="spellEnd"/>
      <w:r w:rsidRPr="00C430ED">
        <w:rPr>
          <w:rFonts w:ascii="Times New Roman" w:hAnsi="Times New Roman" w:cs="Times New Roman"/>
          <w:sz w:val="28"/>
          <w:szCs w:val="28"/>
        </w:rPr>
        <w:t>, зачет обеспечен).</w:t>
      </w:r>
    </w:p>
    <w:p w:rsidR="00D11D69" w:rsidRPr="00C430ED" w:rsidRDefault="00D11D69" w:rsidP="00D11D69">
      <w:pPr>
        <w:rPr>
          <w:rFonts w:ascii="Times New Roman" w:hAnsi="Times New Roman" w:cs="Times New Roman"/>
          <w:sz w:val="28"/>
          <w:szCs w:val="28"/>
        </w:rPr>
      </w:pPr>
      <w:proofErr w:type="spellStart"/>
      <w:r w:rsidRPr="00C430ED">
        <w:rPr>
          <w:rFonts w:ascii="Times New Roman" w:hAnsi="Times New Roman" w:cs="Times New Roman"/>
          <w:sz w:val="28"/>
          <w:szCs w:val="28"/>
        </w:rPr>
        <w:t>Й.Хейзинга</w:t>
      </w:r>
      <w:proofErr w:type="spellEnd"/>
      <w:r w:rsidRPr="00C430ED">
        <w:rPr>
          <w:rFonts w:ascii="Times New Roman" w:hAnsi="Times New Roman" w:cs="Times New Roman"/>
          <w:sz w:val="28"/>
          <w:szCs w:val="28"/>
        </w:rPr>
        <w:t xml:space="preserve"> называет три важнейшие черты, которые необходимы для формирования феномена, именуемого культурой:</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культура требует равновесия духовных и материальных ценностей. Каждая оценка культурного состояния народа определяется этическим и духовным мерилом.</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 </w:t>
      </w:r>
      <w:proofErr w:type="gramStart"/>
      <w:r w:rsidRPr="00C430ED">
        <w:rPr>
          <w:rFonts w:ascii="Times New Roman" w:hAnsi="Times New Roman" w:cs="Times New Roman"/>
          <w:sz w:val="28"/>
          <w:szCs w:val="28"/>
        </w:rPr>
        <w:t>в</w:t>
      </w:r>
      <w:proofErr w:type="gramEnd"/>
      <w:r w:rsidRPr="00C430ED">
        <w:rPr>
          <w:rFonts w:ascii="Times New Roman" w:hAnsi="Times New Roman" w:cs="Times New Roman"/>
          <w:sz w:val="28"/>
          <w:szCs w:val="28"/>
        </w:rPr>
        <w:t xml:space="preserve">сякая культура содержит стремление; направленность на идеал общества.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 </w:t>
      </w:r>
      <w:proofErr w:type="gramStart"/>
      <w:r w:rsidRPr="00C430ED">
        <w:rPr>
          <w:rFonts w:ascii="Times New Roman" w:hAnsi="Times New Roman" w:cs="Times New Roman"/>
          <w:sz w:val="28"/>
          <w:szCs w:val="28"/>
        </w:rPr>
        <w:t>к</w:t>
      </w:r>
      <w:proofErr w:type="gramEnd"/>
      <w:r w:rsidRPr="00C430ED">
        <w:rPr>
          <w:rFonts w:ascii="Times New Roman" w:hAnsi="Times New Roman" w:cs="Times New Roman"/>
          <w:sz w:val="28"/>
          <w:szCs w:val="28"/>
        </w:rPr>
        <w:t xml:space="preserve">ультура означает господство над природой.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Тенденции современной культуры (уже не </w:t>
      </w:r>
      <w:proofErr w:type="spellStart"/>
      <w:r w:rsidRPr="00C430ED">
        <w:rPr>
          <w:rFonts w:ascii="Times New Roman" w:hAnsi="Times New Roman" w:cs="Times New Roman"/>
          <w:sz w:val="28"/>
          <w:szCs w:val="28"/>
        </w:rPr>
        <w:t>Хейзинга</w:t>
      </w:r>
      <w:proofErr w:type="spellEnd"/>
      <w:r w:rsidRPr="00C430ED">
        <w:rPr>
          <w:rFonts w:ascii="Times New Roman" w:hAnsi="Times New Roman" w:cs="Times New Roman"/>
          <w:sz w:val="28"/>
          <w:szCs w:val="28"/>
        </w:rPr>
        <w:t>)</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lastRenderedPageBreak/>
        <w:t>- тенденция к универсализации, т.е. формирования общечеловеческой культуры.</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 противоположная тенденция под названием «партикуляризм»; стремление к независимому, обособленному развитию культуру. </w:t>
      </w:r>
    </w:p>
    <w:p w:rsidR="00D11D69" w:rsidRPr="00C430ED" w:rsidRDefault="00D11D69" w:rsidP="00D11D69">
      <w:pPr>
        <w:rPr>
          <w:rFonts w:ascii="Times New Roman" w:hAnsi="Times New Roman" w:cs="Times New Roman"/>
          <w:sz w:val="28"/>
          <w:szCs w:val="28"/>
        </w:rPr>
      </w:pPr>
    </w:p>
    <w:p w:rsidR="00D11D69" w:rsidRPr="00C430ED" w:rsidRDefault="00D11D69" w:rsidP="00D11D69">
      <w:pPr>
        <w:rPr>
          <w:rFonts w:ascii="Times New Roman" w:hAnsi="Times New Roman" w:cs="Times New Roman"/>
          <w:b/>
          <w:sz w:val="28"/>
          <w:szCs w:val="28"/>
        </w:rPr>
      </w:pPr>
      <w:r w:rsidRPr="00C430ED">
        <w:rPr>
          <w:rFonts w:ascii="Times New Roman" w:hAnsi="Times New Roman" w:cs="Times New Roman"/>
          <w:b/>
          <w:sz w:val="28"/>
          <w:szCs w:val="28"/>
        </w:rPr>
        <w:t xml:space="preserve">4. Теория осевого времени </w:t>
      </w:r>
      <w:proofErr w:type="spellStart"/>
      <w:r w:rsidRPr="00C430ED">
        <w:rPr>
          <w:rFonts w:ascii="Times New Roman" w:hAnsi="Times New Roman" w:cs="Times New Roman"/>
          <w:b/>
          <w:sz w:val="28"/>
          <w:szCs w:val="28"/>
        </w:rPr>
        <w:t>К.Ясперса</w:t>
      </w:r>
      <w:proofErr w:type="spellEnd"/>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Немецкий философ Карл Ясперс (1883—1969) предполагал единое происхождение человечества и единую историю культуры. История, по Ясперсу, имеет свое начало и свое смысловое завершение. Ее движение определяется силой Провидения. Таким образом, Ясперс возвращается к линейной схеме истории культуры.</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К. Ясперс выделяет четыре периода: </w:t>
      </w:r>
      <w:proofErr w:type="spellStart"/>
      <w:r w:rsidRPr="00C430ED">
        <w:rPr>
          <w:rFonts w:ascii="Times New Roman" w:hAnsi="Times New Roman" w:cs="Times New Roman"/>
          <w:sz w:val="28"/>
          <w:szCs w:val="28"/>
        </w:rPr>
        <w:t>прометеевская</w:t>
      </w:r>
      <w:proofErr w:type="spellEnd"/>
      <w:r w:rsidRPr="00C430ED">
        <w:rPr>
          <w:rFonts w:ascii="Times New Roman" w:hAnsi="Times New Roman" w:cs="Times New Roman"/>
          <w:sz w:val="28"/>
          <w:szCs w:val="28"/>
        </w:rPr>
        <w:t xml:space="preserve"> эпоха, эпоха великих культур древности, эпоха духовной основы человеческого бытия (осевое время) и эпоха развития техники.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1) </w:t>
      </w:r>
      <w:proofErr w:type="spellStart"/>
      <w:r w:rsidRPr="00C430ED">
        <w:rPr>
          <w:rFonts w:ascii="Times New Roman" w:hAnsi="Times New Roman" w:cs="Times New Roman"/>
          <w:sz w:val="28"/>
          <w:szCs w:val="28"/>
        </w:rPr>
        <w:t>Прометеевская</w:t>
      </w:r>
      <w:proofErr w:type="spellEnd"/>
      <w:r w:rsidRPr="00C430ED">
        <w:rPr>
          <w:rFonts w:ascii="Times New Roman" w:hAnsi="Times New Roman" w:cs="Times New Roman"/>
          <w:sz w:val="28"/>
          <w:szCs w:val="28"/>
        </w:rPr>
        <w:t xml:space="preserve"> эпоха составляет, согласно Ясперсу, доисторию человечества, собственно, история началась лишь около 5000 лет до н.э. К этому, по сути дела, "</w:t>
      </w:r>
      <w:proofErr w:type="spellStart"/>
      <w:r w:rsidRPr="00C430ED">
        <w:rPr>
          <w:rFonts w:ascii="Times New Roman" w:hAnsi="Times New Roman" w:cs="Times New Roman"/>
          <w:sz w:val="28"/>
          <w:szCs w:val="28"/>
        </w:rPr>
        <w:t>докультурному</w:t>
      </w:r>
      <w:proofErr w:type="spellEnd"/>
      <w:r w:rsidRPr="00C430ED">
        <w:rPr>
          <w:rFonts w:ascii="Times New Roman" w:hAnsi="Times New Roman" w:cs="Times New Roman"/>
          <w:sz w:val="28"/>
          <w:szCs w:val="28"/>
        </w:rPr>
        <w:t>" периоду относится "первое становление человека". "</w:t>
      </w:r>
      <w:proofErr w:type="gramStart"/>
      <w:r w:rsidRPr="00C430ED">
        <w:rPr>
          <w:rFonts w:ascii="Times New Roman" w:hAnsi="Times New Roman" w:cs="Times New Roman"/>
          <w:sz w:val="28"/>
          <w:szCs w:val="28"/>
          <w:lang w:val="en-US"/>
        </w:rPr>
        <w:t>B</w:t>
      </w:r>
      <w:proofErr w:type="spellStart"/>
      <w:proofErr w:type="gramEnd"/>
      <w:r w:rsidRPr="00C430ED">
        <w:rPr>
          <w:rFonts w:ascii="Times New Roman" w:hAnsi="Times New Roman" w:cs="Times New Roman"/>
          <w:sz w:val="28"/>
          <w:szCs w:val="28"/>
        </w:rPr>
        <w:t>спользование</w:t>
      </w:r>
      <w:proofErr w:type="spellEnd"/>
      <w:r w:rsidRPr="00C430ED">
        <w:rPr>
          <w:rFonts w:ascii="Times New Roman" w:hAnsi="Times New Roman" w:cs="Times New Roman"/>
          <w:sz w:val="28"/>
          <w:szCs w:val="28"/>
        </w:rPr>
        <w:t xml:space="preserve"> огня и орудий", "появление речи", "способы формирующего человека насилия над самим собой" (например, табу), "образование групп и сообществ", "жизнь, формируемую мифами".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2) Второй период, выделяемый Ясперсом,</w:t>
      </w:r>
      <w:proofErr w:type="gramStart"/>
      <w:r w:rsidRPr="00C430ED">
        <w:rPr>
          <w:rFonts w:ascii="Times New Roman" w:hAnsi="Times New Roman" w:cs="Times New Roman"/>
          <w:sz w:val="28"/>
          <w:szCs w:val="28"/>
        </w:rPr>
        <w:t>—э</w:t>
      </w:r>
      <w:proofErr w:type="gramEnd"/>
      <w:r w:rsidRPr="00C430ED">
        <w:rPr>
          <w:rFonts w:ascii="Times New Roman" w:hAnsi="Times New Roman" w:cs="Times New Roman"/>
          <w:sz w:val="28"/>
          <w:szCs w:val="28"/>
        </w:rPr>
        <w:t xml:space="preserve">то великие исторические культуры древности. Они возникли почти одновременно в трех областях земного шара. "Это, во-первых, шумеро-вавилонская и египетская культуры и эгейский мир с 4000 г. до н. э. во-вторых, </w:t>
      </w:r>
      <w:proofErr w:type="spellStart"/>
      <w:r w:rsidRPr="00C430ED">
        <w:rPr>
          <w:rFonts w:ascii="Times New Roman" w:hAnsi="Times New Roman" w:cs="Times New Roman"/>
          <w:sz w:val="28"/>
          <w:szCs w:val="28"/>
        </w:rPr>
        <w:t>доарийская</w:t>
      </w:r>
      <w:proofErr w:type="spellEnd"/>
      <w:r w:rsidRPr="00C430ED">
        <w:rPr>
          <w:rFonts w:ascii="Times New Roman" w:hAnsi="Times New Roman" w:cs="Times New Roman"/>
          <w:sz w:val="28"/>
          <w:szCs w:val="28"/>
        </w:rPr>
        <w:t xml:space="preserve"> культура долины Инда 3-го тысячелетия (связанная с Шумером) и в-третьих, архаический мир Китая 2-го тысячелетия до н. э.". Чертами, характеризующими данный культурный тип, выступают наличие письменности и "специфической технической рационализации".</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3)  Осевое время. Середина I тыс. до н.э. (с 800 по 200 гг. до н.э.). Поворотное время для всего человечества в целом, начинается становление единого, всеохватывающего культурно-исторического процесса. В разных регионах мира появляются великие реформаторы, которые создают основы новых форм духовной жизни. Индия: БУДДА – буддизм – первая мировая религия. Китай: КОНФУЦИЙ – политико-этическое учение – конфуцианство; ЛАО-ЦЗЫ – даосизм – религиозно-философское учение. Иран: ЗАРАТУСТРА – зороастризм – дуалистическая религия, в которой чётко определилась проблема борьбы добра и зла, появляются понятия «ада» и «рая». Палестина: пророки (ИСАЙЯ, ИЛИЯ и др.) возвещающие о появлении мессии </w:t>
      </w:r>
      <w:r w:rsidRPr="00C430ED">
        <w:rPr>
          <w:rFonts w:ascii="Times New Roman" w:hAnsi="Times New Roman" w:cs="Times New Roman"/>
          <w:sz w:val="28"/>
          <w:szCs w:val="28"/>
        </w:rPr>
        <w:lastRenderedPageBreak/>
        <w:t>(спасителя мира). Греция: Гомер; плеяда ВЕЛИКИХ ФИЛОСОФОВ (</w:t>
      </w:r>
      <w:proofErr w:type="spellStart"/>
      <w:r w:rsidRPr="00C430ED">
        <w:rPr>
          <w:rFonts w:ascii="Times New Roman" w:hAnsi="Times New Roman" w:cs="Times New Roman"/>
          <w:sz w:val="28"/>
          <w:szCs w:val="28"/>
        </w:rPr>
        <w:t>Парменид</w:t>
      </w:r>
      <w:proofErr w:type="spellEnd"/>
      <w:r w:rsidRPr="00C430ED">
        <w:rPr>
          <w:rFonts w:ascii="Times New Roman" w:hAnsi="Times New Roman" w:cs="Times New Roman"/>
          <w:sz w:val="28"/>
          <w:szCs w:val="28"/>
        </w:rPr>
        <w:t>, Гераклит, Платон и др., их различные философско-космологические учения); трагики – Эсхил, Софокл Еврипид.</w:t>
      </w:r>
      <w:r w:rsidRPr="00C430ED">
        <w:rPr>
          <w:rFonts w:ascii="Times New Roman" w:hAnsi="Times New Roman" w:cs="Times New Roman"/>
          <w:sz w:val="28"/>
          <w:szCs w:val="28"/>
        </w:rPr>
        <w:br/>
        <w:t>Итогами этого периода являются:</w:t>
      </w:r>
      <w:r w:rsidRPr="00C430ED">
        <w:rPr>
          <w:rFonts w:ascii="Times New Roman" w:hAnsi="Times New Roman" w:cs="Times New Roman"/>
          <w:sz w:val="28"/>
          <w:szCs w:val="28"/>
        </w:rPr>
        <w:br/>
        <w:t>· Одновременно гибнут древние цивилизации.</w:t>
      </w:r>
      <w:r w:rsidRPr="00C430ED">
        <w:rPr>
          <w:rFonts w:ascii="Times New Roman" w:hAnsi="Times New Roman" w:cs="Times New Roman"/>
          <w:sz w:val="28"/>
          <w:szCs w:val="28"/>
        </w:rPr>
        <w:br/>
        <w:t>· Возникают новые центры культурной жизни.</w:t>
      </w:r>
      <w:r w:rsidRPr="00C430ED">
        <w:rPr>
          <w:rFonts w:ascii="Times New Roman" w:hAnsi="Times New Roman" w:cs="Times New Roman"/>
          <w:sz w:val="28"/>
          <w:szCs w:val="28"/>
        </w:rPr>
        <w:br/>
        <w:t>· На смену первобытному язычеству приходят мировые религии.</w:t>
      </w:r>
      <w:r w:rsidRPr="00C430ED">
        <w:rPr>
          <w:rFonts w:ascii="Times New Roman" w:hAnsi="Times New Roman" w:cs="Times New Roman"/>
          <w:sz w:val="28"/>
          <w:szCs w:val="28"/>
        </w:rPr>
        <w:br/>
        <w:t>· Разрушается мифологическое сознание, переход к рациональному мышлению</w:t>
      </w:r>
      <w:r w:rsidRPr="00C430ED">
        <w:rPr>
          <w:rFonts w:ascii="Times New Roman" w:hAnsi="Times New Roman" w:cs="Times New Roman"/>
          <w:sz w:val="28"/>
          <w:szCs w:val="28"/>
        </w:rPr>
        <w:br/>
        <w:t>· Заложены основы научных и философских знаний</w:t>
      </w:r>
      <w:proofErr w:type="gramStart"/>
      <w:r w:rsidRPr="00C430ED">
        <w:rPr>
          <w:rFonts w:ascii="Times New Roman" w:hAnsi="Times New Roman" w:cs="Times New Roman"/>
          <w:sz w:val="28"/>
          <w:szCs w:val="28"/>
        </w:rPr>
        <w:br/>
        <w:t>· Ф</w:t>
      </w:r>
      <w:proofErr w:type="gramEnd"/>
      <w:r w:rsidRPr="00C430ED">
        <w:rPr>
          <w:rFonts w:ascii="Times New Roman" w:hAnsi="Times New Roman" w:cs="Times New Roman"/>
          <w:sz w:val="28"/>
          <w:szCs w:val="28"/>
        </w:rPr>
        <w:t>ормируется новый тип человека, качественно новый уровень осознания человеком самого себя, происходит постижение человека себя как личности.</w:t>
      </w:r>
      <w:r w:rsidRPr="00C430ED">
        <w:rPr>
          <w:rFonts w:ascii="Times New Roman" w:hAnsi="Times New Roman" w:cs="Times New Roman"/>
          <w:sz w:val="28"/>
          <w:szCs w:val="28"/>
        </w:rPr>
        <w:br/>
        <w:t>· Формируются представления о человечестве в целом и общечеловеческих ценностях и идеалах.</w:t>
      </w:r>
      <w:r w:rsidRPr="00C430ED">
        <w:rPr>
          <w:rFonts w:ascii="Times New Roman" w:hAnsi="Times New Roman" w:cs="Times New Roman"/>
          <w:sz w:val="28"/>
          <w:szCs w:val="28"/>
        </w:rPr>
        <w:br/>
        <w:t>· Заложены категории, которыми мы мыслим до сих пор.</w:t>
      </w:r>
      <w:r w:rsidRPr="00C430ED">
        <w:rPr>
          <w:rFonts w:ascii="Times New Roman" w:hAnsi="Times New Roman" w:cs="Times New Roman"/>
          <w:sz w:val="28"/>
          <w:szCs w:val="28"/>
        </w:rPr>
        <w:br/>
        <w:t>· Начинается синхронный процесс культурного развития в разных регионах мира. Между ними идёт активное взаимодействие.</w:t>
      </w:r>
      <w:r w:rsidRPr="00C430ED">
        <w:rPr>
          <w:rFonts w:ascii="Times New Roman" w:hAnsi="Times New Roman" w:cs="Times New Roman"/>
          <w:sz w:val="28"/>
          <w:szCs w:val="28"/>
        </w:rPr>
        <w:br/>
        <w:t>· Образовалась «ось», вокруг которой происходила реальная история человечества. Народы, не воспринявшие идеи «осевого времени», остались на уровне первобытного существования.</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4)Техническая эпоха по своей значимости соответствует </w:t>
      </w:r>
      <w:proofErr w:type="spellStart"/>
      <w:r w:rsidRPr="00C430ED">
        <w:rPr>
          <w:rFonts w:ascii="Times New Roman" w:hAnsi="Times New Roman" w:cs="Times New Roman"/>
          <w:sz w:val="28"/>
          <w:szCs w:val="28"/>
        </w:rPr>
        <w:t>прометеевской</w:t>
      </w:r>
      <w:proofErr w:type="spellEnd"/>
      <w:r w:rsidRPr="00C430ED">
        <w:rPr>
          <w:rFonts w:ascii="Times New Roman" w:hAnsi="Times New Roman" w:cs="Times New Roman"/>
          <w:sz w:val="28"/>
          <w:szCs w:val="28"/>
        </w:rPr>
        <w:t xml:space="preserve">. Если в доисторическое время </w:t>
      </w:r>
      <w:proofErr w:type="spellStart"/>
      <w:r w:rsidRPr="00C430ED">
        <w:rPr>
          <w:rFonts w:ascii="Times New Roman" w:hAnsi="Times New Roman" w:cs="Times New Roman"/>
          <w:sz w:val="28"/>
          <w:szCs w:val="28"/>
        </w:rPr>
        <w:t>прометеевская</w:t>
      </w:r>
      <w:proofErr w:type="spellEnd"/>
      <w:r w:rsidRPr="00C430ED">
        <w:rPr>
          <w:rFonts w:ascii="Times New Roman" w:hAnsi="Times New Roman" w:cs="Times New Roman"/>
          <w:sz w:val="28"/>
          <w:szCs w:val="28"/>
        </w:rPr>
        <w:t xml:space="preserve"> эпоха характеризовалась возникновением речи, орудий труда, умением пользоваться огнем, то современной научно-технической эпохе свойственны аналогичные процессы, только на более высоком уровне.</w:t>
      </w:r>
    </w:p>
    <w:p w:rsidR="00D11D69" w:rsidRPr="00C430ED" w:rsidRDefault="00D11D69" w:rsidP="00D11D69">
      <w:pPr>
        <w:rPr>
          <w:rFonts w:ascii="Times New Roman" w:hAnsi="Times New Roman" w:cs="Times New Roman"/>
          <w:sz w:val="28"/>
          <w:szCs w:val="28"/>
        </w:rPr>
      </w:pPr>
    </w:p>
    <w:p w:rsidR="00D11D69" w:rsidRPr="00C430ED" w:rsidRDefault="00D11D69" w:rsidP="00D11D69">
      <w:pPr>
        <w:spacing w:after="0" w:line="240" w:lineRule="auto"/>
        <w:jc w:val="both"/>
        <w:rPr>
          <w:rFonts w:ascii="Times New Roman" w:hAnsi="Times New Roman" w:cs="Times New Roman"/>
          <w:sz w:val="28"/>
          <w:szCs w:val="28"/>
        </w:rPr>
      </w:pPr>
      <w:r w:rsidRPr="00C430ED">
        <w:rPr>
          <w:rFonts w:ascii="Times New Roman" w:hAnsi="Times New Roman" w:cs="Times New Roman"/>
          <w:b/>
          <w:sz w:val="28"/>
          <w:szCs w:val="28"/>
          <w:u w:val="single"/>
        </w:rPr>
        <w:t>5.</w:t>
      </w:r>
      <w:r w:rsidRPr="00C430ED">
        <w:rPr>
          <w:rFonts w:ascii="Times New Roman" w:hAnsi="Times New Roman" w:cs="Times New Roman"/>
          <w:sz w:val="28"/>
          <w:szCs w:val="28"/>
        </w:rPr>
        <w:t xml:space="preserve"> Иоганн Гердер – 18 век, </w:t>
      </w:r>
      <w:r w:rsidRPr="00C430ED">
        <w:rPr>
          <w:rFonts w:ascii="Times New Roman" w:hAnsi="Times New Roman" w:cs="Times New Roman"/>
          <w:sz w:val="28"/>
          <w:szCs w:val="28"/>
          <w:shd w:val="clear" w:color="auto" w:fill="FFFFFF"/>
        </w:rPr>
        <w:t>немецкий писатель и теолог,</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 xml:space="preserve">историк культуры, </w:t>
      </w:r>
      <w:r w:rsidRPr="00C430ED">
        <w:rPr>
          <w:rFonts w:ascii="Times New Roman" w:hAnsi="Times New Roman" w:cs="Times New Roman"/>
          <w:sz w:val="28"/>
          <w:szCs w:val="28"/>
          <w:u w:val="single"/>
          <w:shd w:val="clear" w:color="auto" w:fill="FFFFFF"/>
        </w:rPr>
        <w:t>создатель исторического понимания искусства</w:t>
      </w:r>
      <w:r w:rsidRPr="00C430ED">
        <w:rPr>
          <w:rFonts w:ascii="Times New Roman" w:hAnsi="Times New Roman" w:cs="Times New Roman"/>
          <w:sz w:val="28"/>
          <w:szCs w:val="28"/>
          <w:shd w:val="clear" w:color="auto" w:fill="FFFFFF"/>
        </w:rPr>
        <w:t xml:space="preserve">, считавший своей задачей </w:t>
      </w:r>
      <w:r w:rsidRPr="00C430ED">
        <w:rPr>
          <w:rFonts w:ascii="Times New Roman" w:hAnsi="Times New Roman" w:cs="Times New Roman"/>
          <w:sz w:val="28"/>
          <w:szCs w:val="28"/>
          <w:u w:val="single"/>
          <w:shd w:val="clear" w:color="auto" w:fill="FFFFFF"/>
        </w:rPr>
        <w:t>«всё рассматривать с точки зрения духа своего времени»</w:t>
      </w:r>
      <w:r w:rsidRPr="00C430ED">
        <w:rPr>
          <w:rFonts w:ascii="Times New Roman" w:hAnsi="Times New Roman" w:cs="Times New Roman"/>
          <w:sz w:val="28"/>
          <w:szCs w:val="28"/>
          <w:shd w:val="clear" w:color="auto" w:fill="FFFFFF"/>
        </w:rPr>
        <w:t>. Один из ведущих деятелей позднего</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Просвещения</w:t>
      </w:r>
      <w:r w:rsidRPr="00C430ED">
        <w:rPr>
          <w:rFonts w:ascii="Times New Roman" w:hAnsi="Times New Roman" w:cs="Times New Roman"/>
          <w:sz w:val="28"/>
          <w:szCs w:val="28"/>
        </w:rPr>
        <w:t>.</w:t>
      </w:r>
    </w:p>
    <w:p w:rsidR="00D11D69" w:rsidRPr="00C430ED" w:rsidRDefault="00D11D69" w:rsidP="00D11D69">
      <w:pPr>
        <w:spacing w:after="0" w:line="240" w:lineRule="auto"/>
        <w:jc w:val="both"/>
        <w:rPr>
          <w:rFonts w:ascii="Times New Roman" w:hAnsi="Times New Roman" w:cs="Times New Roman"/>
          <w:sz w:val="28"/>
          <w:szCs w:val="28"/>
          <w:u w:val="single"/>
          <w:shd w:val="clear" w:color="auto" w:fill="FFFFFF"/>
        </w:rPr>
      </w:pPr>
      <w:r w:rsidRPr="00C430ED">
        <w:rPr>
          <w:rFonts w:ascii="Times New Roman" w:hAnsi="Times New Roman" w:cs="Times New Roman"/>
          <w:sz w:val="28"/>
          <w:szCs w:val="28"/>
          <w:shd w:val="clear" w:color="auto" w:fill="FFFFFF"/>
        </w:rPr>
        <w:t>Сочинения Гердера «Фрагменты по немецкой литературе», «Критические рощи» сыграли большую роль в развитии немецкой литературы периода «Бури и натиска» (период бунта против рационализма). Здесь мы встречаемся с новой, восторженной оценкой</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 xml:space="preserve">Шекспира, с мыслью (ставшей центральным положением всей его теории культуры), что </w:t>
      </w:r>
      <w:r w:rsidRPr="00C430ED">
        <w:rPr>
          <w:rFonts w:ascii="Times New Roman" w:hAnsi="Times New Roman" w:cs="Times New Roman"/>
          <w:sz w:val="28"/>
          <w:szCs w:val="28"/>
          <w:u w:val="single"/>
          <w:shd w:val="clear" w:color="auto" w:fill="FFFFFF"/>
        </w:rPr>
        <w:t>каждый народ, каждый прогрессивный период мировой истории имеет и должен иметь литературу, проникнутую национальным духом.</w:t>
      </w:r>
    </w:p>
    <w:p w:rsidR="00D11D69" w:rsidRPr="00C430ED" w:rsidRDefault="00D11D69" w:rsidP="00D11D69">
      <w:pPr>
        <w:pStyle w:val="a4"/>
        <w:shd w:val="clear" w:color="auto" w:fill="FFFFFF"/>
        <w:spacing w:before="0" w:beforeAutospacing="0" w:after="0" w:afterAutospacing="0"/>
        <w:jc w:val="both"/>
        <w:rPr>
          <w:sz w:val="28"/>
          <w:szCs w:val="28"/>
        </w:rPr>
      </w:pPr>
      <w:r w:rsidRPr="00C430ED">
        <w:rPr>
          <w:sz w:val="28"/>
          <w:szCs w:val="28"/>
        </w:rPr>
        <w:t xml:space="preserve">Высшим идеалом для Гердера была вера в </w:t>
      </w:r>
      <w:r w:rsidRPr="00C430ED">
        <w:rPr>
          <w:sz w:val="28"/>
          <w:szCs w:val="28"/>
          <w:u w:val="single"/>
        </w:rPr>
        <w:t>торжество всеобщей, космополитической гуманности</w:t>
      </w:r>
      <w:r w:rsidRPr="00C430ED">
        <w:rPr>
          <w:sz w:val="28"/>
          <w:szCs w:val="28"/>
        </w:rPr>
        <w:t>. Гуманность он трактовал как осуществление гармонического единства человечества во множестве автономных индивидов, каждый из к-</w:t>
      </w:r>
      <w:proofErr w:type="spellStart"/>
      <w:r w:rsidRPr="00C430ED">
        <w:rPr>
          <w:sz w:val="28"/>
          <w:szCs w:val="28"/>
        </w:rPr>
        <w:t>рых</w:t>
      </w:r>
      <w:proofErr w:type="spellEnd"/>
      <w:r w:rsidRPr="00C430ED">
        <w:rPr>
          <w:sz w:val="28"/>
          <w:szCs w:val="28"/>
        </w:rPr>
        <w:t xml:space="preserve"> достиг максимальной реализации своего уникального предназначения. </w:t>
      </w:r>
    </w:p>
    <w:p w:rsidR="00D11D69" w:rsidRPr="00C430ED" w:rsidRDefault="00D11D69" w:rsidP="00D11D69">
      <w:pPr>
        <w:pStyle w:val="a4"/>
        <w:shd w:val="clear" w:color="auto" w:fill="FFFFFF"/>
        <w:spacing w:before="0" w:beforeAutospacing="0" w:after="0" w:afterAutospacing="0"/>
        <w:jc w:val="both"/>
        <w:rPr>
          <w:sz w:val="28"/>
          <w:szCs w:val="28"/>
        </w:rPr>
      </w:pPr>
      <w:r w:rsidRPr="00C430ED">
        <w:rPr>
          <w:sz w:val="28"/>
          <w:szCs w:val="28"/>
        </w:rPr>
        <w:lastRenderedPageBreak/>
        <w:t xml:space="preserve">Более всего в представителях человечества Гердер ценил изобретательство. </w:t>
      </w:r>
    </w:p>
    <w:p w:rsidR="00D11D69" w:rsidRPr="00C430ED" w:rsidRDefault="00D11D69" w:rsidP="00D11D69">
      <w:pPr>
        <w:pStyle w:val="a4"/>
        <w:shd w:val="clear" w:color="auto" w:fill="FFFFFF"/>
        <w:spacing w:before="0" w:beforeAutospacing="0" w:after="0" w:afterAutospacing="0"/>
        <w:jc w:val="both"/>
        <w:rPr>
          <w:sz w:val="28"/>
          <w:szCs w:val="28"/>
        </w:rPr>
      </w:pPr>
      <w:r w:rsidRPr="00C430ED">
        <w:rPr>
          <w:sz w:val="28"/>
          <w:szCs w:val="28"/>
        </w:rPr>
        <w:t>Отец европейской славистики.</w:t>
      </w:r>
    </w:p>
    <w:p w:rsidR="00D11D69" w:rsidRPr="00C430ED" w:rsidRDefault="00D11D69" w:rsidP="00D11D69">
      <w:pPr>
        <w:pStyle w:val="a4"/>
        <w:shd w:val="clear" w:color="auto" w:fill="FFFFFF"/>
        <w:spacing w:before="0" w:beforeAutospacing="0" w:after="0" w:afterAutospacing="0"/>
        <w:jc w:val="both"/>
        <w:rPr>
          <w:sz w:val="28"/>
          <w:szCs w:val="28"/>
        </w:rPr>
      </w:pPr>
      <w:r w:rsidRPr="00C430ED">
        <w:rPr>
          <w:sz w:val="28"/>
          <w:szCs w:val="28"/>
          <w:shd w:val="clear" w:color="auto" w:fill="FFFFFF"/>
        </w:rPr>
        <w:t>Он борется с теорией литературы и</w:t>
      </w:r>
      <w:r w:rsidRPr="00C430ED">
        <w:rPr>
          <w:rStyle w:val="apple-converted-space"/>
          <w:sz w:val="28"/>
          <w:szCs w:val="28"/>
          <w:shd w:val="clear" w:color="auto" w:fill="FFFFFF"/>
        </w:rPr>
        <w:t> </w:t>
      </w:r>
      <w:r w:rsidRPr="00C430ED">
        <w:rPr>
          <w:sz w:val="28"/>
          <w:szCs w:val="28"/>
          <w:shd w:val="clear" w:color="auto" w:fill="FFFFFF"/>
        </w:rPr>
        <w:t xml:space="preserve">философией эпохи Просвещения. Просветители верили в человека культуры. Гердер полагал, что </w:t>
      </w:r>
      <w:r w:rsidRPr="00C430ED">
        <w:rPr>
          <w:sz w:val="28"/>
          <w:szCs w:val="28"/>
          <w:u w:val="single"/>
          <w:shd w:val="clear" w:color="auto" w:fill="FFFFFF"/>
        </w:rPr>
        <w:t>носителем подлинного искусства является как раз не культивированный, но «естественный», близкий к природе человек,</w:t>
      </w:r>
      <w:r w:rsidRPr="00C430ED">
        <w:rPr>
          <w:sz w:val="28"/>
          <w:szCs w:val="28"/>
          <w:shd w:val="clear" w:color="auto" w:fill="FFFFFF"/>
        </w:rPr>
        <w:t xml:space="preserve"> человек больших, не сдерживаемых рассудком страстей, пламенного и прирождённого, а не культивированного гения, и именно такой человек должен быть объектом художественного изображения.</w:t>
      </w:r>
    </w:p>
    <w:p w:rsidR="00D11D69" w:rsidRPr="00C430ED" w:rsidRDefault="00D11D69" w:rsidP="00D11D69">
      <w:pPr>
        <w:pStyle w:val="a4"/>
        <w:shd w:val="clear" w:color="auto" w:fill="FFFFFF"/>
        <w:spacing w:before="0" w:beforeAutospacing="0" w:after="0" w:afterAutospacing="0"/>
        <w:jc w:val="both"/>
        <w:rPr>
          <w:sz w:val="28"/>
          <w:szCs w:val="28"/>
          <w:u w:val="single"/>
          <w:shd w:val="clear" w:color="auto" w:fill="FFFFFF"/>
        </w:rPr>
      </w:pPr>
      <w:r w:rsidRPr="00C430ED">
        <w:rPr>
          <w:sz w:val="28"/>
          <w:szCs w:val="28"/>
          <w:shd w:val="clear" w:color="auto" w:fill="FFFFFF"/>
        </w:rPr>
        <w:t>По Гердеру, человечество в своём развитии подобно отдельному индивиду: оно переживает периоды молодости и дряхлости, — с гибелью античного мира оно узнало свою первую старость, с веком Просвещения стрелка истории вновь совершила свой круг. Гердер рекомендует писателям-современникам обратиться к более ранним (молодым) периодам отечественной истории, ибо там они могут приобщиться к духу своей нации. Однако с</w:t>
      </w:r>
      <w:r w:rsidRPr="00C430ED">
        <w:rPr>
          <w:rStyle w:val="apple-converted-space"/>
          <w:sz w:val="28"/>
          <w:szCs w:val="28"/>
          <w:shd w:val="clear" w:color="auto" w:fill="FFFFFF"/>
        </w:rPr>
        <w:t> </w:t>
      </w:r>
      <w:r w:rsidRPr="00C430ED">
        <w:rPr>
          <w:sz w:val="28"/>
          <w:szCs w:val="28"/>
          <w:shd w:val="clear" w:color="auto" w:fill="FFFFFF"/>
        </w:rPr>
        <w:t>теорией циклического развития</w:t>
      </w:r>
      <w:r w:rsidRPr="00C430ED">
        <w:rPr>
          <w:rStyle w:val="apple-converted-space"/>
          <w:sz w:val="28"/>
          <w:szCs w:val="28"/>
          <w:shd w:val="clear" w:color="auto" w:fill="FFFFFF"/>
        </w:rPr>
        <w:t> </w:t>
      </w:r>
      <w:r w:rsidRPr="00C430ED">
        <w:rPr>
          <w:sz w:val="28"/>
          <w:szCs w:val="28"/>
          <w:shd w:val="clear" w:color="auto" w:fill="FFFFFF"/>
        </w:rPr>
        <w:t>мировой культуры Гердер совмещает теорию</w:t>
      </w:r>
      <w:r w:rsidRPr="00C430ED">
        <w:rPr>
          <w:rStyle w:val="apple-converted-space"/>
          <w:sz w:val="28"/>
          <w:szCs w:val="28"/>
          <w:shd w:val="clear" w:color="auto" w:fill="FFFFFF"/>
        </w:rPr>
        <w:t> </w:t>
      </w:r>
      <w:r w:rsidRPr="00C430ED">
        <w:rPr>
          <w:sz w:val="28"/>
          <w:szCs w:val="28"/>
          <w:shd w:val="clear" w:color="auto" w:fill="FFFFFF"/>
        </w:rPr>
        <w:t>прогрессивного</w:t>
      </w:r>
      <w:r w:rsidRPr="00C430ED">
        <w:rPr>
          <w:rStyle w:val="apple-converted-space"/>
          <w:sz w:val="28"/>
          <w:szCs w:val="28"/>
          <w:shd w:val="clear" w:color="auto" w:fill="FFFFFF"/>
        </w:rPr>
        <w:t> </w:t>
      </w:r>
      <w:r w:rsidRPr="00C430ED">
        <w:rPr>
          <w:sz w:val="28"/>
          <w:szCs w:val="28"/>
          <w:shd w:val="clear" w:color="auto" w:fill="FFFFFF"/>
        </w:rPr>
        <w:t xml:space="preserve">развития, сходясь в этом с просветителями, полагавшими, что </w:t>
      </w:r>
      <w:r w:rsidRPr="00C430ED">
        <w:rPr>
          <w:sz w:val="28"/>
          <w:szCs w:val="28"/>
          <w:u w:val="single"/>
          <w:shd w:val="clear" w:color="auto" w:fill="FFFFFF"/>
        </w:rPr>
        <w:t>«золотой век» следует искать не в прошлом, но в будущем.</w:t>
      </w:r>
    </w:p>
    <w:p w:rsidR="00D11D69" w:rsidRPr="00C430ED" w:rsidRDefault="00D11D69" w:rsidP="00D11D69">
      <w:pPr>
        <w:shd w:val="clear" w:color="auto" w:fill="FFFFFF"/>
        <w:spacing w:after="0" w:line="240" w:lineRule="auto"/>
        <w:jc w:val="both"/>
        <w:outlineLvl w:val="2"/>
        <w:rPr>
          <w:rFonts w:ascii="Times New Roman" w:eastAsia="Times New Roman" w:hAnsi="Times New Roman" w:cs="Times New Roman"/>
          <w:bCs/>
          <w:sz w:val="28"/>
          <w:szCs w:val="28"/>
          <w:lang w:eastAsia="ru-RU"/>
        </w:rPr>
      </w:pPr>
      <w:r w:rsidRPr="00C430ED">
        <w:rPr>
          <w:rFonts w:ascii="Times New Roman" w:eastAsia="Times New Roman" w:hAnsi="Times New Roman" w:cs="Times New Roman"/>
          <w:bCs/>
          <w:sz w:val="28"/>
          <w:szCs w:val="28"/>
          <w:lang w:eastAsia="ru-RU"/>
        </w:rPr>
        <w:t>Учение о народном духе</w:t>
      </w:r>
    </w:p>
    <w:p w:rsidR="00D11D69" w:rsidRPr="00C430ED" w:rsidRDefault="00D11D69" w:rsidP="00D11D69">
      <w:pPr>
        <w:pStyle w:val="a4"/>
        <w:shd w:val="clear" w:color="auto" w:fill="FFFFFF"/>
        <w:spacing w:before="0" w:beforeAutospacing="0" w:after="0" w:afterAutospacing="0"/>
        <w:jc w:val="both"/>
        <w:rPr>
          <w:sz w:val="28"/>
          <w:szCs w:val="28"/>
          <w:shd w:val="clear" w:color="auto" w:fill="FFFFFF"/>
        </w:rPr>
      </w:pPr>
      <w:r w:rsidRPr="00C430ED">
        <w:rPr>
          <w:sz w:val="28"/>
          <w:szCs w:val="28"/>
          <w:shd w:val="clear" w:color="auto" w:fill="FFFFFF"/>
        </w:rPr>
        <w:t>Идея национального духа получила у Гердера особый смысл благодаря приложению к её формулировке его любимого слова «генетический».</w:t>
      </w:r>
    </w:p>
    <w:p w:rsidR="00D11D69" w:rsidRPr="00C430ED" w:rsidRDefault="00D11D69" w:rsidP="00D11D69">
      <w:pPr>
        <w:pStyle w:val="a4"/>
        <w:shd w:val="clear" w:color="auto" w:fill="FFFFFF"/>
        <w:spacing w:before="0" w:beforeAutospacing="0" w:after="0" w:afterAutospacing="0"/>
        <w:rPr>
          <w:sz w:val="28"/>
          <w:szCs w:val="28"/>
          <w:u w:val="single"/>
        </w:rPr>
      </w:pPr>
    </w:p>
    <w:p w:rsidR="00D11D69" w:rsidRPr="00C430ED" w:rsidRDefault="00D11D69" w:rsidP="00D11D69">
      <w:pPr>
        <w:spacing w:after="0" w:line="240" w:lineRule="auto"/>
        <w:jc w:val="both"/>
        <w:rPr>
          <w:rFonts w:ascii="Times New Roman" w:hAnsi="Times New Roman" w:cs="Times New Roman"/>
          <w:sz w:val="28"/>
          <w:szCs w:val="28"/>
          <w:shd w:val="clear" w:color="auto" w:fill="FFFFFF"/>
        </w:rPr>
      </w:pPr>
      <w:r w:rsidRPr="00C430ED">
        <w:rPr>
          <w:rFonts w:ascii="Times New Roman" w:hAnsi="Times New Roman" w:cs="Times New Roman"/>
          <w:b/>
          <w:sz w:val="28"/>
          <w:szCs w:val="28"/>
          <w:u w:val="single"/>
        </w:rPr>
        <w:t>6</w:t>
      </w:r>
      <w:r w:rsidRPr="00C430ED">
        <w:rPr>
          <w:rFonts w:ascii="Times New Roman" w:hAnsi="Times New Roman" w:cs="Times New Roman"/>
          <w:sz w:val="28"/>
          <w:szCs w:val="28"/>
        </w:rPr>
        <w:t xml:space="preserve">. Альберт </w:t>
      </w:r>
      <w:proofErr w:type="spellStart"/>
      <w:r w:rsidRPr="00C430ED">
        <w:rPr>
          <w:rFonts w:ascii="Times New Roman" w:hAnsi="Times New Roman" w:cs="Times New Roman"/>
          <w:sz w:val="28"/>
          <w:szCs w:val="28"/>
        </w:rPr>
        <w:t>Швейцер</w:t>
      </w:r>
      <w:proofErr w:type="spellEnd"/>
      <w:r w:rsidRPr="00C430ED">
        <w:rPr>
          <w:rFonts w:ascii="Times New Roman" w:hAnsi="Times New Roman" w:cs="Times New Roman"/>
          <w:sz w:val="28"/>
          <w:szCs w:val="28"/>
        </w:rPr>
        <w:t xml:space="preserve"> – конец 19, нач.20 века, </w:t>
      </w:r>
      <w:r w:rsidRPr="00C430ED">
        <w:rPr>
          <w:rFonts w:ascii="Times New Roman" w:hAnsi="Times New Roman" w:cs="Times New Roman"/>
          <w:sz w:val="28"/>
          <w:szCs w:val="28"/>
          <w:shd w:val="clear" w:color="auto" w:fill="FFFFFF"/>
        </w:rPr>
        <w:t>немецкий и французский</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теолог,</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философ,</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гуманист,</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музыкант</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и</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врач, лауреат</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Нобелевской премии мира</w:t>
      </w:r>
      <w:r w:rsidRPr="00C430ED">
        <w:rPr>
          <w:rFonts w:ascii="Times New Roman" w:hAnsi="Times New Roman" w:cs="Times New Roman"/>
          <w:sz w:val="28"/>
          <w:szCs w:val="28"/>
        </w:rPr>
        <w:t xml:space="preserve"> </w:t>
      </w:r>
      <w:r w:rsidRPr="00C430ED">
        <w:rPr>
          <w:rFonts w:ascii="Times New Roman" w:hAnsi="Times New Roman" w:cs="Times New Roman"/>
          <w:sz w:val="28"/>
          <w:szCs w:val="28"/>
          <w:shd w:val="clear" w:color="auto" w:fill="FFFFFF"/>
        </w:rPr>
        <w:t>(1952).</w:t>
      </w:r>
    </w:p>
    <w:p w:rsidR="00D11D69" w:rsidRPr="00C430ED" w:rsidRDefault="00D11D69" w:rsidP="00D11D69">
      <w:pPr>
        <w:spacing w:after="0" w:line="240" w:lineRule="auto"/>
        <w:jc w:val="both"/>
        <w:rPr>
          <w:rFonts w:ascii="Times New Roman" w:hAnsi="Times New Roman" w:cs="Times New Roman"/>
          <w:sz w:val="28"/>
          <w:szCs w:val="28"/>
          <w:shd w:val="clear" w:color="auto" w:fill="FFFFFF"/>
        </w:rPr>
      </w:pPr>
      <w:proofErr w:type="spellStart"/>
      <w:r w:rsidRPr="00C430ED">
        <w:rPr>
          <w:rFonts w:ascii="Times New Roman" w:hAnsi="Times New Roman" w:cs="Times New Roman"/>
          <w:sz w:val="28"/>
          <w:szCs w:val="28"/>
          <w:shd w:val="clear" w:color="auto" w:fill="FFFFFF"/>
        </w:rPr>
        <w:t>Швейцера</w:t>
      </w:r>
      <w:proofErr w:type="spellEnd"/>
      <w:r w:rsidRPr="00C430ED">
        <w:rPr>
          <w:rFonts w:ascii="Times New Roman" w:hAnsi="Times New Roman" w:cs="Times New Roman"/>
          <w:sz w:val="28"/>
          <w:szCs w:val="28"/>
          <w:shd w:val="clear" w:color="auto" w:fill="FFFFFF"/>
        </w:rPr>
        <w:t xml:space="preserve"> очень интересовал поиск исторического Иисуса - евангельская критика. Христос для </w:t>
      </w:r>
      <w:proofErr w:type="spellStart"/>
      <w:r w:rsidRPr="00C430ED">
        <w:rPr>
          <w:rFonts w:ascii="Times New Roman" w:hAnsi="Times New Roman" w:cs="Times New Roman"/>
          <w:sz w:val="28"/>
          <w:szCs w:val="28"/>
          <w:shd w:val="clear" w:color="auto" w:fill="FFFFFF"/>
        </w:rPr>
        <w:t>Швейцера</w:t>
      </w:r>
      <w:proofErr w:type="spellEnd"/>
      <w:r w:rsidRPr="00C430ED">
        <w:rPr>
          <w:rFonts w:ascii="Times New Roman" w:hAnsi="Times New Roman" w:cs="Times New Roman"/>
          <w:sz w:val="28"/>
          <w:szCs w:val="28"/>
          <w:shd w:val="clear" w:color="auto" w:fill="FFFFFF"/>
        </w:rPr>
        <w:t xml:space="preserve"> - просто человек. Он считал, что все действия, которые Христос совершил, зависят от субъективного убеждения Христа в том, что скоро конец света. В работе "История исследования жизни Иисуса" он рассмотрел основные концепции евангельской истории. Он показывает, что тот образ, который выстраивают апостолы, является лишь вариантом интерпретации христианства. </w:t>
      </w: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 показал в своих работах, что апостолы каждый по-своему наслаивали свои представления об идеальной личности на личность Иисуса. Данная работа </w:t>
      </w:r>
      <w:proofErr w:type="spellStart"/>
      <w:r w:rsidRPr="00C430ED">
        <w:rPr>
          <w:rFonts w:ascii="Times New Roman" w:hAnsi="Times New Roman" w:cs="Times New Roman"/>
          <w:sz w:val="28"/>
          <w:szCs w:val="28"/>
          <w:shd w:val="clear" w:color="auto" w:fill="FFFFFF"/>
        </w:rPr>
        <w:t>Швейцера</w:t>
      </w:r>
      <w:proofErr w:type="spellEnd"/>
      <w:r w:rsidRPr="00C430ED">
        <w:rPr>
          <w:rFonts w:ascii="Times New Roman" w:hAnsi="Times New Roman" w:cs="Times New Roman"/>
          <w:sz w:val="28"/>
          <w:szCs w:val="28"/>
          <w:shd w:val="clear" w:color="auto" w:fill="FFFFFF"/>
        </w:rPr>
        <w:t xml:space="preserve"> на долгое время остановила движение поисков исторического Иисуса, т.к. им была подведена окончательная черта.</w:t>
      </w:r>
    </w:p>
    <w:p w:rsidR="00D11D69" w:rsidRPr="00C430ED" w:rsidRDefault="00D11D69" w:rsidP="00D11D69">
      <w:pPr>
        <w:spacing w:after="0" w:line="240" w:lineRule="auto"/>
        <w:jc w:val="both"/>
        <w:rPr>
          <w:rFonts w:ascii="Times New Roman" w:hAnsi="Times New Roman" w:cs="Times New Roman"/>
          <w:sz w:val="28"/>
          <w:szCs w:val="28"/>
          <w:shd w:val="clear" w:color="auto" w:fill="FFFFFF"/>
        </w:rPr>
      </w:pPr>
      <w:r w:rsidRPr="00C430ED">
        <w:rPr>
          <w:rFonts w:ascii="Times New Roman" w:hAnsi="Times New Roman" w:cs="Times New Roman"/>
          <w:sz w:val="28"/>
          <w:szCs w:val="28"/>
          <w:shd w:val="clear" w:color="auto" w:fill="FFFFFF"/>
        </w:rPr>
        <w:t xml:space="preserve">На рубеже XIX—XX веков </w:t>
      </w: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 был известен как органист и музыковед. </w:t>
      </w: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 более всего интересовался </w:t>
      </w:r>
      <w:proofErr w:type="spellStart"/>
      <w:r w:rsidRPr="00C430ED">
        <w:rPr>
          <w:rFonts w:ascii="Times New Roman" w:hAnsi="Times New Roman" w:cs="Times New Roman"/>
          <w:sz w:val="28"/>
          <w:szCs w:val="28"/>
          <w:shd w:val="clear" w:color="auto" w:fill="FFFFFF"/>
        </w:rPr>
        <w:t>баховским</w:t>
      </w:r>
      <w:proofErr w:type="spellEnd"/>
      <w:r w:rsidRPr="00C430ED">
        <w:rPr>
          <w:rFonts w:ascii="Times New Roman" w:hAnsi="Times New Roman" w:cs="Times New Roman"/>
          <w:sz w:val="28"/>
          <w:szCs w:val="28"/>
          <w:shd w:val="clear" w:color="auto" w:fill="FFFFFF"/>
        </w:rPr>
        <w:t xml:space="preserve"> наследием и отражением в нём </w:t>
      </w:r>
      <w:proofErr w:type="spellStart"/>
      <w:r w:rsidRPr="00C430ED">
        <w:rPr>
          <w:rFonts w:ascii="Times New Roman" w:hAnsi="Times New Roman" w:cs="Times New Roman"/>
          <w:sz w:val="28"/>
          <w:szCs w:val="28"/>
          <w:shd w:val="clear" w:color="auto" w:fill="FFFFFF"/>
        </w:rPr>
        <w:t>баховской</w:t>
      </w:r>
      <w:proofErr w:type="spellEnd"/>
      <w:r w:rsidRPr="00C430ED">
        <w:rPr>
          <w:rFonts w:ascii="Times New Roman" w:hAnsi="Times New Roman" w:cs="Times New Roman"/>
          <w:sz w:val="28"/>
          <w:szCs w:val="28"/>
          <w:shd w:val="clear" w:color="auto" w:fill="FFFFFF"/>
        </w:rPr>
        <w:t xml:space="preserve"> религиозности.</w:t>
      </w:r>
    </w:p>
    <w:p w:rsidR="00D11D69" w:rsidRPr="00C430ED" w:rsidRDefault="00D11D69" w:rsidP="00D11D69">
      <w:pPr>
        <w:spacing w:after="0" w:line="240" w:lineRule="auto"/>
        <w:jc w:val="both"/>
        <w:rPr>
          <w:rFonts w:ascii="Times New Roman" w:hAnsi="Times New Roman" w:cs="Times New Roman"/>
          <w:sz w:val="28"/>
          <w:szCs w:val="28"/>
          <w:shd w:val="clear" w:color="auto" w:fill="FFFFFF"/>
        </w:rPr>
      </w:pPr>
      <w:r w:rsidRPr="00C430ED">
        <w:rPr>
          <w:rFonts w:ascii="Times New Roman" w:hAnsi="Times New Roman" w:cs="Times New Roman"/>
          <w:sz w:val="28"/>
          <w:szCs w:val="28"/>
          <w:shd w:val="clear" w:color="auto" w:fill="FFFFFF"/>
        </w:rPr>
        <w:t xml:space="preserve">Согласно </w:t>
      </w:r>
      <w:proofErr w:type="spellStart"/>
      <w:r w:rsidRPr="00C430ED">
        <w:rPr>
          <w:rFonts w:ascii="Times New Roman" w:hAnsi="Times New Roman" w:cs="Times New Roman"/>
          <w:sz w:val="28"/>
          <w:szCs w:val="28"/>
          <w:shd w:val="clear" w:color="auto" w:fill="FFFFFF"/>
        </w:rPr>
        <w:t>Швейцеру</w:t>
      </w:r>
      <w:proofErr w:type="spellEnd"/>
      <w:r w:rsidRPr="00C430ED">
        <w:rPr>
          <w:rFonts w:ascii="Times New Roman" w:hAnsi="Times New Roman" w:cs="Times New Roman"/>
          <w:sz w:val="28"/>
          <w:szCs w:val="28"/>
          <w:shd w:val="clear" w:color="auto" w:fill="FFFFFF"/>
        </w:rPr>
        <w:t xml:space="preserve">, </w:t>
      </w:r>
      <w:r w:rsidRPr="00C430ED">
        <w:rPr>
          <w:rFonts w:ascii="Times New Roman" w:hAnsi="Times New Roman" w:cs="Times New Roman"/>
          <w:sz w:val="28"/>
          <w:szCs w:val="28"/>
          <w:u w:val="single"/>
          <w:shd w:val="clear" w:color="auto" w:fill="FFFFFF"/>
        </w:rPr>
        <w:t>нравственное содержание культуры — её стержень</w:t>
      </w:r>
      <w:r w:rsidRPr="00C430ED">
        <w:rPr>
          <w:rFonts w:ascii="Times New Roman" w:hAnsi="Times New Roman" w:cs="Times New Roman"/>
          <w:sz w:val="28"/>
          <w:szCs w:val="28"/>
          <w:shd w:val="clear" w:color="auto" w:fill="FFFFFF"/>
        </w:rPr>
        <w:t>, её несущая конструкция. Поэтому «</w:t>
      </w:r>
      <w:r w:rsidRPr="00C430ED">
        <w:rPr>
          <w:rFonts w:ascii="Times New Roman" w:hAnsi="Times New Roman" w:cs="Times New Roman"/>
          <w:sz w:val="28"/>
          <w:szCs w:val="28"/>
          <w:u w:val="single"/>
          <w:shd w:val="clear" w:color="auto" w:fill="FFFFFF"/>
        </w:rPr>
        <w:t>этический прогресс это существенное и несомненное, а материальный — менее существенное и менее несомненное в развитии культуры</w:t>
      </w:r>
      <w:r w:rsidRPr="00C430ED">
        <w:rPr>
          <w:rFonts w:ascii="Times New Roman" w:hAnsi="Times New Roman" w:cs="Times New Roman"/>
          <w:sz w:val="28"/>
          <w:szCs w:val="28"/>
          <w:shd w:val="clear" w:color="auto" w:fill="FFFFFF"/>
        </w:rPr>
        <w:t xml:space="preserve">». </w:t>
      </w: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 ратовал за гармоничное развитие всех сторон, всех сфер культуры </w:t>
      </w:r>
      <w:r w:rsidRPr="00C430ED">
        <w:rPr>
          <w:rFonts w:ascii="Times New Roman" w:hAnsi="Times New Roman" w:cs="Times New Roman"/>
          <w:sz w:val="28"/>
          <w:szCs w:val="28"/>
          <w:u w:val="single"/>
          <w:shd w:val="clear" w:color="auto" w:fill="FFFFFF"/>
        </w:rPr>
        <w:t>при непременном главенстве нравственной её стороны</w:t>
      </w:r>
      <w:r w:rsidRPr="00C430ED">
        <w:rPr>
          <w:rFonts w:ascii="Times New Roman" w:hAnsi="Times New Roman" w:cs="Times New Roman"/>
          <w:sz w:val="28"/>
          <w:szCs w:val="28"/>
          <w:shd w:val="clear" w:color="auto" w:fill="FFFFFF"/>
        </w:rPr>
        <w:t xml:space="preserve">. </w:t>
      </w:r>
      <w:r w:rsidRPr="00C430ED">
        <w:rPr>
          <w:rFonts w:ascii="Times New Roman" w:hAnsi="Times New Roman" w:cs="Times New Roman"/>
          <w:sz w:val="28"/>
          <w:szCs w:val="28"/>
          <w:shd w:val="clear" w:color="auto" w:fill="FFFFFF"/>
        </w:rPr>
        <w:lastRenderedPageBreak/>
        <w:t xml:space="preserve">Именно поэтому мыслитель сам называл свою </w:t>
      </w:r>
      <w:r w:rsidRPr="00C430ED">
        <w:rPr>
          <w:rFonts w:ascii="Times New Roman" w:hAnsi="Times New Roman" w:cs="Times New Roman"/>
          <w:sz w:val="28"/>
          <w:szCs w:val="28"/>
          <w:u w:val="single"/>
          <w:shd w:val="clear" w:color="auto" w:fill="FFFFFF"/>
        </w:rPr>
        <w:t>концепцию культуры моралистической</w:t>
      </w:r>
      <w:r w:rsidRPr="00C430ED">
        <w:rPr>
          <w:rFonts w:ascii="Times New Roman" w:hAnsi="Times New Roman" w:cs="Times New Roman"/>
          <w:sz w:val="28"/>
          <w:szCs w:val="28"/>
          <w:shd w:val="clear" w:color="auto" w:fill="FFFFFF"/>
        </w:rPr>
        <w:t>.</w:t>
      </w:r>
    </w:p>
    <w:p w:rsidR="00D11D69" w:rsidRPr="00C430ED" w:rsidRDefault="00D11D69" w:rsidP="00D11D69">
      <w:pPr>
        <w:spacing w:after="0" w:line="240" w:lineRule="auto"/>
        <w:jc w:val="both"/>
        <w:rPr>
          <w:rFonts w:ascii="Times New Roman" w:hAnsi="Times New Roman" w:cs="Times New Roman"/>
          <w:sz w:val="28"/>
          <w:szCs w:val="28"/>
          <w:shd w:val="clear" w:color="auto" w:fill="FFFFFF"/>
        </w:rPr>
      </w:pP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-гуманист, живя жертвенной жизнью, никогда никого не упрекал. Наоборот, очень жалел людей, которые не могут в силу обстоятельств посвятить свою жизнь другим. И всегда призывал таковых пользоваться любой возможностью делать добро. </w:t>
      </w:r>
      <w:proofErr w:type="spellStart"/>
      <w:r w:rsidRPr="00C430ED">
        <w:rPr>
          <w:rFonts w:ascii="Times New Roman" w:hAnsi="Times New Roman" w:cs="Times New Roman"/>
          <w:sz w:val="28"/>
          <w:szCs w:val="28"/>
          <w:shd w:val="clear" w:color="auto" w:fill="FFFFFF"/>
        </w:rPr>
        <w:t>Швейцер</w:t>
      </w:r>
      <w:proofErr w:type="spellEnd"/>
      <w:r w:rsidRPr="00C430ED">
        <w:rPr>
          <w:rFonts w:ascii="Times New Roman" w:hAnsi="Times New Roman" w:cs="Times New Roman"/>
          <w:sz w:val="28"/>
          <w:szCs w:val="28"/>
          <w:shd w:val="clear" w:color="auto" w:fill="FFFFFF"/>
        </w:rPr>
        <w:t xml:space="preserve"> считал, что человек не вправе судить никого, кроме себя, и единственное, чем он может проповедовать — это его образ жизни.</w:t>
      </w:r>
    </w:p>
    <w:p w:rsidR="00D11D69" w:rsidRPr="00C430ED" w:rsidRDefault="00D11D69" w:rsidP="00D11D69">
      <w:pPr>
        <w:spacing w:after="0" w:line="240" w:lineRule="auto"/>
        <w:jc w:val="both"/>
        <w:rPr>
          <w:rFonts w:ascii="Times New Roman" w:hAnsi="Times New Roman" w:cs="Times New Roman"/>
          <w:sz w:val="28"/>
          <w:szCs w:val="28"/>
        </w:rPr>
      </w:pPr>
      <w:r w:rsidRPr="00C430ED">
        <w:rPr>
          <w:rFonts w:ascii="Times New Roman" w:hAnsi="Times New Roman" w:cs="Times New Roman"/>
          <w:sz w:val="28"/>
          <w:szCs w:val="28"/>
          <w:shd w:val="clear" w:color="auto" w:fill="FFFFFF"/>
        </w:rPr>
        <w:t>Главное философское сочинение — «Философия культуры» (1923).</w:t>
      </w:r>
    </w:p>
    <w:p w:rsidR="00D11D69" w:rsidRPr="00C430ED" w:rsidRDefault="00D11D69" w:rsidP="00D11D69">
      <w:pPr>
        <w:shd w:val="clear" w:color="auto" w:fill="FFFFFF"/>
        <w:spacing w:after="30" w:line="270" w:lineRule="atLeast"/>
        <w:rPr>
          <w:rFonts w:ascii="Times New Roman" w:eastAsia="Times New Roman" w:hAnsi="Times New Roman" w:cs="Times New Roman"/>
          <w:color w:val="000000"/>
          <w:sz w:val="28"/>
          <w:szCs w:val="28"/>
          <w:lang w:eastAsia="ru-RU"/>
        </w:rPr>
      </w:pPr>
    </w:p>
    <w:p w:rsidR="00D11D69" w:rsidRPr="00C430ED" w:rsidRDefault="00D11D69" w:rsidP="00D11D69">
      <w:pPr>
        <w:rPr>
          <w:rFonts w:ascii="Times New Roman" w:hAnsi="Times New Roman" w:cs="Times New Roman"/>
          <w:b/>
          <w:sz w:val="28"/>
          <w:szCs w:val="28"/>
        </w:rPr>
      </w:pPr>
      <w:r w:rsidRPr="00C430ED">
        <w:rPr>
          <w:rFonts w:ascii="Times New Roman" w:hAnsi="Times New Roman" w:cs="Times New Roman"/>
          <w:b/>
          <w:sz w:val="28"/>
          <w:szCs w:val="28"/>
        </w:rPr>
        <w:t>7. Культура и цивилизация (Шпенглер, Бердяев)</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Сравнение общих характеристик культуры и цивилизации:</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noProof/>
          <w:sz w:val="28"/>
          <w:szCs w:val="28"/>
          <w:lang w:eastAsia="ru-RU"/>
        </w:rPr>
        <w:drawing>
          <wp:inline distT="0" distB="0" distL="0" distR="0" wp14:anchorId="52CD101E" wp14:editId="1FF02897">
            <wp:extent cx="4986655" cy="3296285"/>
            <wp:effectExtent l="0" t="0" r="4445" b="0"/>
            <wp:docPr id="2" name="Рисунок 2" descr="Описание: Табл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Таблиц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6655" cy="3296285"/>
                    </a:xfrm>
                    <a:prstGeom prst="rect">
                      <a:avLst/>
                    </a:prstGeom>
                    <a:noFill/>
                    <a:ln>
                      <a:noFill/>
                    </a:ln>
                  </pic:spPr>
                </pic:pic>
              </a:graphicData>
            </a:graphic>
          </wp:inline>
        </w:drawing>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Историческая динамика соотношения культуры и цивилизации:</w:t>
      </w:r>
      <w:r w:rsidRPr="00C430ED">
        <w:rPr>
          <w:rFonts w:ascii="Times New Roman" w:hAnsi="Times New Roman" w:cs="Times New Roman"/>
          <w:noProof/>
          <w:sz w:val="28"/>
          <w:szCs w:val="28"/>
          <w:lang w:eastAsia="ru-RU"/>
        </w:rPr>
        <w:drawing>
          <wp:inline distT="0" distB="0" distL="0" distR="0" wp14:anchorId="5B51EC97" wp14:editId="70EE3E7C">
            <wp:extent cx="5167630" cy="956945"/>
            <wp:effectExtent l="0" t="0" r="0" b="0"/>
            <wp:docPr id="1" name="Рисунок 1" descr="Описание: Историческая динамика соотношения культуры и цивилизации (по проф. М.С.Каган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Историческая динамика соотношения культуры и цивилизации (по проф. М.С.Кагану)"/>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7630" cy="956945"/>
                    </a:xfrm>
                    <a:prstGeom prst="rect">
                      <a:avLst/>
                    </a:prstGeom>
                    <a:noFill/>
                    <a:ln>
                      <a:noFill/>
                    </a:ln>
                  </pic:spPr>
                </pic:pic>
              </a:graphicData>
            </a:graphic>
          </wp:inline>
        </w:drawing>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Современное состояние соотношения культуры и цивилизации характеризуется разделением культуры на </w:t>
      </w:r>
      <w:proofErr w:type="gramStart"/>
      <w:r w:rsidRPr="00C430ED">
        <w:rPr>
          <w:rFonts w:ascii="Times New Roman" w:hAnsi="Times New Roman" w:cs="Times New Roman"/>
          <w:sz w:val="28"/>
          <w:szCs w:val="28"/>
        </w:rPr>
        <w:t>элитарную</w:t>
      </w:r>
      <w:proofErr w:type="gramEnd"/>
      <w:r w:rsidRPr="00C430ED">
        <w:rPr>
          <w:rFonts w:ascii="Times New Roman" w:hAnsi="Times New Roman" w:cs="Times New Roman"/>
          <w:sz w:val="28"/>
          <w:szCs w:val="28"/>
        </w:rPr>
        <w:t xml:space="preserve"> и массовую под воздействием научно-технического прогресса. </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В своей работе «Закат Европы» проблему соотношения культуры и цивилизации разрабатывал О. Шпенглер. С помощью понятий «культура» и «цивилизация» Шпенглер попытался осмыслить динамику культурно-исторического процесса, выявить его закономерности. Культура развивается циклически, ее гибель неизбежна. Достигнув пика своего расцвета, она в </w:t>
      </w:r>
      <w:r w:rsidRPr="00C430ED">
        <w:rPr>
          <w:rFonts w:ascii="Times New Roman" w:hAnsi="Times New Roman" w:cs="Times New Roman"/>
          <w:sz w:val="28"/>
          <w:szCs w:val="28"/>
        </w:rPr>
        <w:lastRenderedPageBreak/>
        <w:t xml:space="preserve">заключительной фазе приходит к упадку. Эту фазу деградации, упадка культуры Шпенглер называет цивилизацией. Причина кризиса культуры – материальные элементы вытесняют духовные. Цивилизация по своему содержанию противостоит культуре. Если в основе культуры лежит гуманистическое начало, то сущностью цивилизации является практицизм и прагматизм. Если в культуре развивается искусство и гуманитарные знания, то в цивилизации главными являются естественные науки и техника. В отличие от культуры цивилизация лишена творчества. "Она ничего не создает, она только перетолковывает". К другим признакам цивилизации Шпенглер относил: урбанизацию (огромный рост городов), </w:t>
      </w:r>
      <w:proofErr w:type="spellStart"/>
      <w:r w:rsidRPr="00C430ED">
        <w:rPr>
          <w:rFonts w:ascii="Times New Roman" w:hAnsi="Times New Roman" w:cs="Times New Roman"/>
          <w:sz w:val="28"/>
          <w:szCs w:val="28"/>
        </w:rPr>
        <w:t>омассовление</w:t>
      </w:r>
      <w:proofErr w:type="spellEnd"/>
      <w:r w:rsidRPr="00C430ED">
        <w:rPr>
          <w:rFonts w:ascii="Times New Roman" w:hAnsi="Times New Roman" w:cs="Times New Roman"/>
          <w:sz w:val="28"/>
          <w:szCs w:val="28"/>
        </w:rPr>
        <w:t xml:space="preserve"> всех сфер жизни, насилие человека над природой, войны и иные конфликты. По мнению Шпенглера, цивилизация является неизбежной судьбой каждой культуры. Так произошло с античной культурой, она закончила свое развитие римской цивилизацией. Не избежал этой судьбы и современный Запад. Европа в XX веке вступила в период своего заката.</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Как взаимоисключающие начала рассматривает цивилизацию и культуру Н. А. Бердяев. В своей работе "О культуре" Бердяев утверждает, что культура родилась из </w:t>
      </w:r>
      <w:proofErr w:type="gramStart"/>
      <w:r w:rsidRPr="00C430ED">
        <w:rPr>
          <w:rFonts w:ascii="Times New Roman" w:hAnsi="Times New Roman" w:cs="Times New Roman"/>
          <w:sz w:val="28"/>
          <w:szCs w:val="28"/>
        </w:rPr>
        <w:t>культа</w:t>
      </w:r>
      <w:proofErr w:type="gramEnd"/>
      <w:r w:rsidRPr="00C430ED">
        <w:rPr>
          <w:rFonts w:ascii="Times New Roman" w:hAnsi="Times New Roman" w:cs="Times New Roman"/>
          <w:sz w:val="28"/>
          <w:szCs w:val="28"/>
        </w:rPr>
        <w:t xml:space="preserve"> и имеет религиозные основы. Цивилизация связана с борьбой человека с природой. И эта борьба за выживание приходила вне храма и культа, поэтому цивилизация оказалась не столь благородного происхождения как культура. Культура - явление индивидуальное и неповторимое, цивилизация же - явление общее и повсюду повторяющееся. Переход от варварства к цивилизации имеет общие признаки у всех народов и признаки по преимуществу материальные. Культура в своей основе духовна. У культуры есть душа, у цивилизации - методы и орудия. Развивая тему близости культуры и культа, Бердяев отмечает, что культура - это культ предков, почитание могил и памятников. Чем древнее культура, тем она значительнее и прекраснее. Культура гордится древностью своего происхождения, неразрывной связью с прошлым, преемственностью. Цивилизация, напротив, дорожит своим недавним происхождением, гордится своими сегодняшними изобретениями. Бердяев считает, что поскольку в основе культуры лежит религиозное начало, то она всегда стремится к воскресению, стремится к вечности. В культуре действуют два начала - консервативное, обращенное к прошлому, и творческое, нацеленное на будущее и созидающее новые ценности. Цивилизация устремлена только в будущее. Цивилизация и культура представляют разные стадии исторического прогресса. В работе "Новое средневековье" говорится, что подъем культуры остался в прошлом, для Нового времени характерно господство цивилизации, главной силой становится техника. Человек попадает в зависимость от тех сил, которые создает сам. Он превращается в придаток машины, становится беспомощным без технических средств. Традиционная культура вытесняется массовой, которую Бердяев называет </w:t>
      </w:r>
      <w:r w:rsidRPr="00C430ED">
        <w:rPr>
          <w:rFonts w:ascii="Times New Roman" w:hAnsi="Times New Roman" w:cs="Times New Roman"/>
          <w:sz w:val="28"/>
          <w:szCs w:val="28"/>
        </w:rPr>
        <w:lastRenderedPageBreak/>
        <w:t>варварской культурой - более доступной, но низкой по качеству. Совокупность этих изменений и составляет перерождение культуры в цивилизацию.</w:t>
      </w:r>
    </w:p>
    <w:p w:rsidR="007C07B7" w:rsidRPr="00C430ED" w:rsidRDefault="00C430ED" w:rsidP="00D11D69">
      <w:pPr>
        <w:rPr>
          <w:rStyle w:val="apple-converted-space"/>
          <w:rFonts w:ascii="Times New Roman" w:hAnsi="Times New Roman" w:cs="Times New Roman"/>
          <w:color w:val="000000"/>
          <w:sz w:val="28"/>
          <w:szCs w:val="28"/>
          <w:shd w:val="clear" w:color="auto" w:fill="FFFFFF"/>
        </w:rPr>
      </w:pPr>
      <w:r w:rsidRPr="00C430ED">
        <w:rPr>
          <w:rFonts w:ascii="Times New Roman" w:hAnsi="Times New Roman" w:cs="Times New Roman"/>
          <w:color w:val="000000"/>
          <w:sz w:val="28"/>
          <w:szCs w:val="28"/>
          <w:shd w:val="clear" w:color="auto" w:fill="FFFFFF"/>
        </w:rPr>
        <w:t>Билет 9</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Лотман, культура, как коллективная память:</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Культуру исследователь рассматривал, как некий надындивидуальный механизм хранения и передачи некоторых текстов и выработки новых. Пространство культуры определяется им как «пространство некоторой общей памяти, то есть пространство, в пределах которого некоторые общие тексты могут сохраняться и быть актуализированы» [7, с. 200].</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Память культуры является в равной степени и единой и внутренне разнообразной, исходя из наличия частных «диалектов памяти», каждый из которых соответствует внутренней организации того или иного коллектива, входящего в состав данной культуры. При переходе за пределы родного «диалекта» тексты необходимо восполняются для обеспечения их восприятия и понимания в рамках других «диалектов». Этим можно объяснить появление разного рода глоссариев и комментариев, что свидетельствует</w:t>
      </w:r>
      <w:r w:rsidRPr="00C430ED">
        <w:rPr>
          <w:rFonts w:ascii="Times New Roman" w:hAnsi="Times New Roman" w:cs="Times New Roman"/>
          <w:color w:val="000000"/>
          <w:sz w:val="28"/>
          <w:szCs w:val="28"/>
          <w:shd w:val="clear" w:color="auto" w:fill="FFFFFF"/>
        </w:rPr>
        <w:t xml:space="preserve"> </w:t>
      </w:r>
      <w:r w:rsidRPr="00C430ED">
        <w:rPr>
          <w:rFonts w:ascii="Times New Roman" w:hAnsi="Times New Roman" w:cs="Times New Roman"/>
          <w:color w:val="000000"/>
          <w:sz w:val="28"/>
          <w:szCs w:val="28"/>
          <w:shd w:val="clear" w:color="auto" w:fill="FFFFFF"/>
        </w:rPr>
        <w:t>о переходе текста в сферу коллектива с другим объёмом памяти. Для этого момента Лотман приводит яркий пример из жизни Державина, который осознавая исчезновение культурного коллектива своей аудитории екатерининских времен, берётся в конце жизни за написание обширнейшего комментария на собственные оды, с целью быть понятым потомством, которое и считал своей истинной аудиторией.</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proofErr w:type="gramStart"/>
      <w:r w:rsidRPr="00C430ED">
        <w:rPr>
          <w:rFonts w:ascii="Times New Roman" w:hAnsi="Times New Roman" w:cs="Times New Roman"/>
          <w:color w:val="000000"/>
          <w:sz w:val="28"/>
          <w:szCs w:val="28"/>
          <w:shd w:val="clear" w:color="auto" w:fill="FFFFFF"/>
        </w:rPr>
        <w:t>Юрием Михайловичем, также, были выделены два типа памяти: «информативная» и «креативная» или «творческая».</w:t>
      </w:r>
      <w:proofErr w:type="gramEnd"/>
      <w:r w:rsidRPr="00C430ED">
        <w:rPr>
          <w:rFonts w:ascii="Times New Roman" w:hAnsi="Times New Roman" w:cs="Times New Roman"/>
          <w:color w:val="000000"/>
          <w:sz w:val="28"/>
          <w:szCs w:val="28"/>
          <w:shd w:val="clear" w:color="auto" w:fill="FFFFFF"/>
        </w:rPr>
        <w:t xml:space="preserve"> Под информативной памятью Лотманом понимались механизмы сохранения итогов некоторой познавательной деятельности. Для данного типа памяти характерно развитие в том же направлении, что и течение времени, а также согласованность с этим течением, активным здесь является лишь результат некоторой деятельности, конечный текст, но не её течение.</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shd w:val="clear" w:color="auto" w:fill="FFFFFF"/>
        </w:rPr>
        <w:t>В качестве примера творческой памяти, Ю. М. Лотман приводит память искусства, для которой активной является потенциально вся толща текстов. Здесь актуализация тех или иных текстов подчиняется сложным законам общего культурного движения и не может быть сведена к формуле «</w:t>
      </w:r>
      <w:proofErr w:type="gramStart"/>
      <w:r w:rsidRPr="00C430ED">
        <w:rPr>
          <w:rFonts w:ascii="Times New Roman" w:hAnsi="Times New Roman" w:cs="Times New Roman"/>
          <w:color w:val="000000"/>
          <w:sz w:val="28"/>
          <w:szCs w:val="28"/>
          <w:shd w:val="clear" w:color="auto" w:fill="FFFFFF"/>
        </w:rPr>
        <w:t>самый</w:t>
      </w:r>
      <w:proofErr w:type="gramEnd"/>
      <w:r w:rsidRPr="00C430ED">
        <w:rPr>
          <w:rFonts w:ascii="Times New Roman" w:hAnsi="Times New Roman" w:cs="Times New Roman"/>
          <w:color w:val="000000"/>
          <w:sz w:val="28"/>
          <w:szCs w:val="28"/>
          <w:shd w:val="clear" w:color="auto" w:fill="FFFFFF"/>
        </w:rPr>
        <w:t xml:space="preserve"> новый — самый ценный».</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Исследователь отмечает избирательный характер данного типа памяти, как наиболее простой вид смены культурного «забывания» и «припоминания». </w:t>
      </w:r>
      <w:r w:rsidRPr="00C430ED">
        <w:rPr>
          <w:rFonts w:ascii="Times New Roman" w:hAnsi="Times New Roman" w:cs="Times New Roman"/>
          <w:color w:val="000000"/>
          <w:sz w:val="28"/>
          <w:szCs w:val="28"/>
          <w:shd w:val="clear" w:color="auto" w:fill="FFFFFF"/>
        </w:rPr>
        <w:lastRenderedPageBreak/>
        <w:t>Получается, что актуальные тексты высвечиваются памятью, а неактуальные не исчезают, а как бы погасают, переходя в потенцию [7, с. 201].</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Культурная память, по убеждению Ю. М. Лотмана, противостоит времени, сохраняя прошедшее как пребывающее. Память как работающий механизм не даёт, таким образом, прошлому уйти в прошлое, до тех </w:t>
      </w:r>
      <w:proofErr w:type="gramStart"/>
      <w:r w:rsidRPr="00C430ED">
        <w:rPr>
          <w:rFonts w:ascii="Times New Roman" w:hAnsi="Times New Roman" w:cs="Times New Roman"/>
          <w:color w:val="000000"/>
          <w:sz w:val="28"/>
          <w:szCs w:val="28"/>
          <w:shd w:val="clear" w:color="auto" w:fill="FFFFFF"/>
        </w:rPr>
        <w:t>пор</w:t>
      </w:r>
      <w:proofErr w:type="gramEnd"/>
      <w:r w:rsidRPr="00C430ED">
        <w:rPr>
          <w:rFonts w:ascii="Times New Roman" w:hAnsi="Times New Roman" w:cs="Times New Roman"/>
          <w:color w:val="000000"/>
          <w:sz w:val="28"/>
          <w:szCs w:val="28"/>
          <w:shd w:val="clear" w:color="auto" w:fill="FFFFFF"/>
        </w:rPr>
        <w:t xml:space="preserve"> пока этот механизм работает</w:t>
      </w:r>
      <w:r w:rsidRPr="00C430ED">
        <w:rPr>
          <w:rFonts w:ascii="Times New Roman" w:hAnsi="Times New Roman" w:cs="Times New Roman"/>
          <w:color w:val="000000"/>
          <w:sz w:val="28"/>
          <w:szCs w:val="28"/>
          <w:shd w:val="clear" w:color="auto" w:fill="FFFFFF"/>
        </w:rPr>
        <w:t xml:space="preserve">. </w:t>
      </w:r>
      <w:proofErr w:type="gramStart"/>
      <w:r w:rsidRPr="00C430ED">
        <w:rPr>
          <w:rFonts w:ascii="Times New Roman" w:hAnsi="Times New Roman" w:cs="Times New Roman"/>
          <w:color w:val="000000"/>
          <w:sz w:val="28"/>
          <w:szCs w:val="28"/>
          <w:shd w:val="clear" w:color="auto" w:fill="FFFFFF"/>
        </w:rPr>
        <w:t>Тут можно привести следующее сравнение памяти с камином: огонь в камине будет гореть до тех пор, пока туда подкладываются дрова, то есть произошедшее может долгое время пребывать как бы в настоящем для определённого коллектива, питаясь его эмоциями и переживаниями, «обрастая» новыми пластами информации и таким образом продолжая своё существование в настоящем, а также питать сообщество исходящим от него теплом.</w:t>
      </w:r>
      <w:proofErr w:type="gramEnd"/>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Внимание исследователя было привлечено и к тому факту, что новые тексты создаются не только в настоящем, но и прошлом срезе культуры. Та информация, которая была определена к забвению, как бы перестаёт </w:t>
      </w:r>
      <w:proofErr w:type="gramStart"/>
      <w:r w:rsidRPr="00C430ED">
        <w:rPr>
          <w:rFonts w:ascii="Times New Roman" w:hAnsi="Times New Roman" w:cs="Times New Roman"/>
          <w:color w:val="000000"/>
          <w:sz w:val="28"/>
          <w:szCs w:val="28"/>
          <w:shd w:val="clear" w:color="auto" w:fill="FFFFFF"/>
        </w:rPr>
        <w:t>существовать</w:t>
      </w:r>
      <w:proofErr w:type="gramEnd"/>
      <w:r w:rsidRPr="00C430ED">
        <w:rPr>
          <w:rFonts w:ascii="Times New Roman" w:hAnsi="Times New Roman" w:cs="Times New Roman"/>
          <w:color w:val="000000"/>
          <w:sz w:val="28"/>
          <w:szCs w:val="28"/>
          <w:shd w:val="clear" w:color="auto" w:fill="FFFFFF"/>
        </w:rPr>
        <w:t xml:space="preserve"> и имеет шанс на воскрешение лишь со сменой культурных кодов, парадигмы памяти-забвения, с течением времени.</w:t>
      </w:r>
      <w:r w:rsidRPr="00C430ED">
        <w:rPr>
          <w:rStyle w:val="apple-converted-space"/>
          <w:rFonts w:ascii="Times New Roman" w:hAnsi="Times New Roman" w:cs="Times New Roman"/>
          <w:color w:val="000000"/>
          <w:sz w:val="28"/>
          <w:szCs w:val="28"/>
          <w:shd w:val="clear" w:color="auto" w:fill="FFFFFF"/>
        </w:rPr>
        <w:t> </w:t>
      </w:r>
    </w:p>
    <w:p w:rsidR="00C430ED" w:rsidRPr="00C430ED" w:rsidRDefault="00C430ED" w:rsidP="00D11D69">
      <w:pPr>
        <w:rPr>
          <w:rFonts w:ascii="Times New Roman" w:hAnsi="Times New Roman" w:cs="Times New Roman"/>
          <w:color w:val="000000"/>
          <w:sz w:val="28"/>
          <w:szCs w:val="28"/>
          <w:shd w:val="clear" w:color="auto" w:fill="FFFFFF"/>
        </w:rPr>
      </w:pPr>
      <w:r w:rsidRPr="00C430ED">
        <w:rPr>
          <w:rFonts w:ascii="Times New Roman" w:hAnsi="Times New Roman" w:cs="Times New Roman"/>
          <w:color w:val="000000"/>
          <w:sz w:val="28"/>
          <w:szCs w:val="28"/>
          <w:shd w:val="clear" w:color="auto" w:fill="FFFFFF"/>
        </w:rPr>
        <w:t>Память понимается исследователем не как пассивное хранилище информации для культуры, а как полноправный участник развития, строительства каждой культуры, каждого коллектива. Принимая на себя не только функции сохранения, но и функции созидания, память, по всей видимости, занимает одно из главенствующих положений в любой культуре</w:t>
      </w:r>
      <w:r w:rsidRPr="00C430ED">
        <w:rPr>
          <w:rFonts w:ascii="Times New Roman" w:hAnsi="Times New Roman" w:cs="Times New Roman"/>
          <w:color w:val="000000"/>
          <w:sz w:val="28"/>
          <w:szCs w:val="28"/>
          <w:shd w:val="clear" w:color="auto" w:fill="FFFFFF"/>
        </w:rPr>
        <w:t>.</w:t>
      </w:r>
    </w:p>
    <w:p w:rsidR="00C430ED" w:rsidRPr="00C430ED" w:rsidRDefault="00C430ED" w:rsidP="00D11D69">
      <w:pPr>
        <w:rPr>
          <w:rFonts w:ascii="Times New Roman" w:hAnsi="Times New Roman" w:cs="Times New Roman"/>
          <w:sz w:val="28"/>
          <w:szCs w:val="28"/>
        </w:rPr>
      </w:pPr>
      <w:r w:rsidRPr="00C430ED">
        <w:rPr>
          <w:rFonts w:ascii="Times New Roman" w:hAnsi="Times New Roman" w:cs="Times New Roman"/>
          <w:color w:val="000000"/>
          <w:sz w:val="28"/>
          <w:szCs w:val="28"/>
          <w:shd w:val="clear" w:color="auto" w:fill="FFFFFF"/>
        </w:rPr>
        <w:t>Билет 10</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Представления о времени в традиционных обществах.</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В традиционных обществах понятие времени было связано с представлением не о линейном направлении времени (из прошлого через настоящее в будущее), а, скорее, о его круговращении. </w:t>
      </w:r>
      <w:proofErr w:type="spellStart"/>
      <w:r w:rsidRPr="00C430ED">
        <w:rPr>
          <w:rFonts w:ascii="Times New Roman" w:hAnsi="Times New Roman" w:cs="Times New Roman"/>
          <w:color w:val="000000"/>
          <w:sz w:val="28"/>
          <w:szCs w:val="28"/>
          <w:shd w:val="clear" w:color="auto" w:fill="FFFFFF"/>
        </w:rPr>
        <w:t>Tíð</w:t>
      </w:r>
      <w:proofErr w:type="spellEnd"/>
      <w:r w:rsidRPr="00C430ED">
        <w:rPr>
          <w:rFonts w:ascii="Times New Roman" w:hAnsi="Times New Roman" w:cs="Times New Roman"/>
          <w:color w:val="000000"/>
          <w:sz w:val="28"/>
          <w:szCs w:val="28"/>
          <w:shd w:val="clear" w:color="auto" w:fill="FFFFFF"/>
        </w:rPr>
        <w:t xml:space="preserve"> у германских народов (ср. англ. </w:t>
      </w:r>
      <w:proofErr w:type="spellStart"/>
      <w:r w:rsidRPr="00C430ED">
        <w:rPr>
          <w:rFonts w:ascii="Times New Roman" w:hAnsi="Times New Roman" w:cs="Times New Roman"/>
          <w:color w:val="000000"/>
          <w:sz w:val="28"/>
          <w:szCs w:val="28"/>
          <w:shd w:val="clear" w:color="auto" w:fill="FFFFFF"/>
        </w:rPr>
        <w:t>tide</w:t>
      </w:r>
      <w:proofErr w:type="spellEnd"/>
      <w:r w:rsidRPr="00C430ED">
        <w:rPr>
          <w:rFonts w:ascii="Times New Roman" w:hAnsi="Times New Roman" w:cs="Times New Roman"/>
          <w:color w:val="000000"/>
          <w:sz w:val="28"/>
          <w:szCs w:val="28"/>
          <w:shd w:val="clear" w:color="auto" w:fill="FFFFFF"/>
        </w:rPr>
        <w:t xml:space="preserve">) обозначает морской прилив, погоду; поскольку </w:t>
      </w:r>
      <w:proofErr w:type="spellStart"/>
      <w:r w:rsidRPr="00C430ED">
        <w:rPr>
          <w:rFonts w:ascii="Times New Roman" w:hAnsi="Times New Roman" w:cs="Times New Roman"/>
          <w:color w:val="000000"/>
          <w:sz w:val="28"/>
          <w:szCs w:val="28"/>
          <w:shd w:val="clear" w:color="auto" w:fill="FFFFFF"/>
        </w:rPr>
        <w:t>ár</w:t>
      </w:r>
      <w:proofErr w:type="spellEnd"/>
      <w:r w:rsidRPr="00C430ED">
        <w:rPr>
          <w:rFonts w:ascii="Times New Roman" w:hAnsi="Times New Roman" w:cs="Times New Roman"/>
          <w:color w:val="000000"/>
          <w:sz w:val="28"/>
          <w:szCs w:val="28"/>
          <w:shd w:val="clear" w:color="auto" w:fill="FFFFFF"/>
        </w:rPr>
        <w:t xml:space="preserve"> (англ. </w:t>
      </w:r>
      <w:proofErr w:type="spellStart"/>
      <w:r w:rsidRPr="00C430ED">
        <w:rPr>
          <w:rFonts w:ascii="Times New Roman" w:hAnsi="Times New Roman" w:cs="Times New Roman"/>
          <w:color w:val="000000"/>
          <w:sz w:val="28"/>
          <w:szCs w:val="28"/>
          <w:shd w:val="clear" w:color="auto" w:fill="FFFFFF"/>
        </w:rPr>
        <w:t>year</w:t>
      </w:r>
      <w:proofErr w:type="spellEnd"/>
      <w:r w:rsidRPr="00C430ED">
        <w:rPr>
          <w:rFonts w:ascii="Times New Roman" w:hAnsi="Times New Roman" w:cs="Times New Roman"/>
          <w:color w:val="000000"/>
          <w:sz w:val="28"/>
          <w:szCs w:val="28"/>
          <w:shd w:val="clear" w:color="auto" w:fill="FFFFFF"/>
        </w:rPr>
        <w:t xml:space="preserve">, нем. </w:t>
      </w:r>
      <w:proofErr w:type="spellStart"/>
      <w:r w:rsidRPr="00C430ED">
        <w:rPr>
          <w:rFonts w:ascii="Times New Roman" w:hAnsi="Times New Roman" w:cs="Times New Roman"/>
          <w:color w:val="000000"/>
          <w:sz w:val="28"/>
          <w:szCs w:val="28"/>
          <w:shd w:val="clear" w:color="auto" w:fill="FFFFFF"/>
        </w:rPr>
        <w:t>Jahr</w:t>
      </w:r>
      <w:proofErr w:type="spellEnd"/>
      <w:r w:rsidRPr="00C430ED">
        <w:rPr>
          <w:rFonts w:ascii="Times New Roman" w:hAnsi="Times New Roman" w:cs="Times New Roman"/>
          <w:color w:val="000000"/>
          <w:sz w:val="28"/>
          <w:szCs w:val="28"/>
          <w:shd w:val="clear" w:color="auto" w:fill="FFFFFF"/>
        </w:rPr>
        <w:t xml:space="preserve">) значил "урожай", то и это слово явно указывало на периодическую повторяемость. Русское слово "время" (исконно русское </w:t>
      </w:r>
      <w:proofErr w:type="spellStart"/>
      <w:r w:rsidRPr="00C430ED">
        <w:rPr>
          <w:rFonts w:ascii="Times New Roman" w:hAnsi="Times New Roman" w:cs="Times New Roman"/>
          <w:color w:val="000000"/>
          <w:sz w:val="28"/>
          <w:szCs w:val="28"/>
          <w:shd w:val="clear" w:color="auto" w:fill="FFFFFF"/>
        </w:rPr>
        <w:t>веремя</w:t>
      </w:r>
      <w:proofErr w:type="spellEnd"/>
      <w:r w:rsidRPr="00C430ED">
        <w:rPr>
          <w:rFonts w:ascii="Times New Roman" w:hAnsi="Times New Roman" w:cs="Times New Roman"/>
          <w:color w:val="000000"/>
          <w:sz w:val="28"/>
          <w:szCs w:val="28"/>
          <w:shd w:val="clear" w:color="auto" w:fill="FFFFFF"/>
        </w:rPr>
        <w:t>) образовано от той же основы, что и вертеть; первоначальное значение сущ. время - "нечто вращающееся".</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Вращение как переход одного в другое </w:t>
      </w:r>
      <w:proofErr w:type="spellStart"/>
      <w:r w:rsidRPr="00C430ED">
        <w:rPr>
          <w:rFonts w:ascii="Times New Roman" w:hAnsi="Times New Roman" w:cs="Times New Roman"/>
          <w:color w:val="000000"/>
          <w:sz w:val="28"/>
          <w:szCs w:val="28"/>
          <w:shd w:val="clear" w:color="auto" w:fill="FFFFFF"/>
        </w:rPr>
        <w:t>естьпревращение</w:t>
      </w:r>
      <w:proofErr w:type="spellEnd"/>
      <w:r w:rsidRPr="00C430ED">
        <w:rPr>
          <w:rFonts w:ascii="Times New Roman" w:hAnsi="Times New Roman" w:cs="Times New Roman"/>
          <w:color w:val="000000"/>
          <w:sz w:val="28"/>
          <w:szCs w:val="28"/>
          <w:shd w:val="clear" w:color="auto" w:fill="FFFFFF"/>
        </w:rPr>
        <w:t xml:space="preserve">. В латыни </w:t>
      </w:r>
      <w:proofErr w:type="spellStart"/>
      <w:r w:rsidRPr="00C430ED">
        <w:rPr>
          <w:rFonts w:ascii="Times New Roman" w:hAnsi="Times New Roman" w:cs="Times New Roman"/>
          <w:color w:val="000000"/>
          <w:sz w:val="28"/>
          <w:szCs w:val="28"/>
          <w:shd w:val="clear" w:color="auto" w:fill="FFFFFF"/>
        </w:rPr>
        <w:t>vertor</w:t>
      </w:r>
      <w:proofErr w:type="spellEnd"/>
      <w:r w:rsidRPr="00C430ED">
        <w:rPr>
          <w:rFonts w:ascii="Times New Roman" w:hAnsi="Times New Roman" w:cs="Times New Roman"/>
          <w:color w:val="000000"/>
          <w:sz w:val="28"/>
          <w:szCs w:val="28"/>
          <w:shd w:val="clear" w:color="auto" w:fill="FFFFFF"/>
        </w:rPr>
        <w:t xml:space="preserve"> - "вращаться, кружиться", но и - "изменяться, превращаться" (</w:t>
      </w:r>
      <w:proofErr w:type="spellStart"/>
      <w:r w:rsidRPr="00C430ED">
        <w:rPr>
          <w:rFonts w:ascii="Times New Roman" w:hAnsi="Times New Roman" w:cs="Times New Roman"/>
          <w:color w:val="000000"/>
          <w:sz w:val="28"/>
          <w:szCs w:val="28"/>
          <w:shd w:val="clear" w:color="auto" w:fill="FFFFFF"/>
        </w:rPr>
        <w:t>versis</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ad</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prospera</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fatis</w:t>
      </w:r>
      <w:proofErr w:type="spellEnd"/>
      <w:r w:rsidRPr="00C430ED">
        <w:rPr>
          <w:rFonts w:ascii="Times New Roman" w:hAnsi="Times New Roman" w:cs="Times New Roman"/>
          <w:color w:val="000000"/>
          <w:sz w:val="28"/>
          <w:szCs w:val="28"/>
          <w:shd w:val="clear" w:color="auto" w:fill="FFFFFF"/>
        </w:rPr>
        <w:t xml:space="preserve"> - "когда судьба улыбнулась" [букв.: "повернулась"]); </w:t>
      </w:r>
      <w:proofErr w:type="spellStart"/>
      <w:r w:rsidRPr="00C430ED">
        <w:rPr>
          <w:rFonts w:ascii="Times New Roman" w:hAnsi="Times New Roman" w:cs="Times New Roman"/>
          <w:color w:val="000000"/>
          <w:sz w:val="28"/>
          <w:szCs w:val="28"/>
          <w:shd w:val="clear" w:color="auto" w:fill="FFFFFF"/>
        </w:rPr>
        <w:t>verto</w:t>
      </w:r>
      <w:proofErr w:type="spellEnd"/>
      <w:r w:rsidRPr="00C430ED">
        <w:rPr>
          <w:rFonts w:ascii="Times New Roman" w:hAnsi="Times New Roman" w:cs="Times New Roman"/>
          <w:color w:val="000000"/>
          <w:sz w:val="28"/>
          <w:szCs w:val="28"/>
          <w:shd w:val="clear" w:color="auto" w:fill="FFFFFF"/>
        </w:rPr>
        <w:t xml:space="preserve"> - "поворачивать", но и - "обращать",</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shd w:val="clear" w:color="auto" w:fill="FFFFFF"/>
        </w:rPr>
        <w:t xml:space="preserve">"истолковывать" (напр., когда одно </w:t>
      </w:r>
      <w:r w:rsidRPr="00C430ED">
        <w:rPr>
          <w:rFonts w:ascii="Times New Roman" w:hAnsi="Times New Roman" w:cs="Times New Roman"/>
          <w:color w:val="000000"/>
          <w:sz w:val="28"/>
          <w:szCs w:val="28"/>
          <w:shd w:val="clear" w:color="auto" w:fill="FFFFFF"/>
        </w:rPr>
        <w:lastRenderedPageBreak/>
        <w:t>превращается в другое - по воле богов, разумеется - и когда необходимо истолковать это знамение: (</w:t>
      </w:r>
      <w:proofErr w:type="spellStart"/>
      <w:r w:rsidRPr="00C430ED">
        <w:rPr>
          <w:rFonts w:ascii="Times New Roman" w:hAnsi="Times New Roman" w:cs="Times New Roman"/>
          <w:color w:val="000000"/>
          <w:sz w:val="28"/>
          <w:szCs w:val="28"/>
          <w:shd w:val="clear" w:color="auto" w:fill="FFFFFF"/>
        </w:rPr>
        <w:t>quod</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dii</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bene</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vertant</w:t>
      </w:r>
      <w:proofErr w:type="spellEnd"/>
      <w:r w:rsidRPr="00C430ED">
        <w:rPr>
          <w:rFonts w:ascii="Times New Roman" w:hAnsi="Times New Roman" w:cs="Times New Roman"/>
          <w:color w:val="000000"/>
          <w:sz w:val="28"/>
          <w:szCs w:val="28"/>
          <w:shd w:val="clear" w:color="auto" w:fill="FFFFFF"/>
        </w:rPr>
        <w:t>! - "да обратят это боги во благо! [да примет это благоприятный оборот!]</w:t>
      </w:r>
      <w:proofErr w:type="gramStart"/>
      <w:r w:rsidRPr="00C430ED">
        <w:rPr>
          <w:rFonts w:ascii="Times New Roman" w:hAnsi="Times New Roman" w:cs="Times New Roman"/>
          <w:color w:val="000000"/>
          <w:sz w:val="28"/>
          <w:szCs w:val="28"/>
          <w:shd w:val="clear" w:color="auto" w:fill="FFFFFF"/>
        </w:rPr>
        <w:t xml:space="preserve"> )</w:t>
      </w:r>
      <w:proofErr w:type="gramEnd"/>
      <w:r w:rsidRPr="00C430ED">
        <w:rPr>
          <w:rFonts w:ascii="Times New Roman" w:hAnsi="Times New Roman" w:cs="Times New Roman"/>
          <w:color w:val="000000"/>
          <w:sz w:val="28"/>
          <w:szCs w:val="28"/>
          <w:shd w:val="clear" w:color="auto" w:fill="FFFFFF"/>
        </w:rPr>
        <w:t xml:space="preserve">. "Время, - пишет средневековый мыслитель </w:t>
      </w:r>
      <w:proofErr w:type="spellStart"/>
      <w:r w:rsidRPr="00C430ED">
        <w:rPr>
          <w:rFonts w:ascii="Times New Roman" w:hAnsi="Times New Roman" w:cs="Times New Roman"/>
          <w:color w:val="000000"/>
          <w:sz w:val="28"/>
          <w:szCs w:val="28"/>
          <w:shd w:val="clear" w:color="auto" w:fill="FFFFFF"/>
        </w:rPr>
        <w:t>Гонорий</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Августодунский</w:t>
      </w:r>
      <w:proofErr w:type="spellEnd"/>
      <w:r w:rsidRPr="00C430ED">
        <w:rPr>
          <w:rFonts w:ascii="Times New Roman" w:hAnsi="Times New Roman" w:cs="Times New Roman"/>
          <w:color w:val="000000"/>
          <w:sz w:val="28"/>
          <w:szCs w:val="28"/>
          <w:shd w:val="clear" w:color="auto" w:fill="FFFFFF"/>
        </w:rPr>
        <w:t>, - не что иное, как смена (череда) вещей (событий)" (</w:t>
      </w:r>
      <w:proofErr w:type="spellStart"/>
      <w:r w:rsidRPr="00C430ED">
        <w:rPr>
          <w:rFonts w:ascii="Times New Roman" w:hAnsi="Times New Roman" w:cs="Times New Roman"/>
          <w:color w:val="000000"/>
          <w:sz w:val="28"/>
          <w:szCs w:val="28"/>
          <w:shd w:val="clear" w:color="auto" w:fill="FFFFFF"/>
        </w:rPr>
        <w:t>vicissitudo</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rerum</w:t>
      </w:r>
      <w:proofErr w:type="spellEnd"/>
      <w:r w:rsidRPr="00C430ED">
        <w:rPr>
          <w:rFonts w:ascii="Times New Roman" w:hAnsi="Times New Roman" w:cs="Times New Roman"/>
          <w:color w:val="000000"/>
          <w:sz w:val="28"/>
          <w:szCs w:val="28"/>
          <w:shd w:val="clear" w:color="auto" w:fill="FFFFFF"/>
        </w:rPr>
        <w:t>) (</w:t>
      </w:r>
      <w:proofErr w:type="spellStart"/>
      <w:r w:rsidRPr="00C430ED">
        <w:rPr>
          <w:rFonts w:ascii="Times New Roman" w:hAnsi="Times New Roman" w:cs="Times New Roman"/>
          <w:color w:val="000000"/>
          <w:sz w:val="28"/>
          <w:szCs w:val="28"/>
          <w:shd w:val="clear" w:color="auto" w:fill="FFFFFF"/>
        </w:rPr>
        <w:t>De</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Imagine</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Mundi</w:t>
      </w:r>
      <w:proofErr w:type="spellEnd"/>
      <w:r w:rsidRPr="00C430ED">
        <w:rPr>
          <w:rFonts w:ascii="Times New Roman" w:hAnsi="Times New Roman" w:cs="Times New Roman"/>
          <w:color w:val="000000"/>
          <w:sz w:val="28"/>
          <w:szCs w:val="28"/>
          <w:shd w:val="clear" w:color="auto" w:fill="FFFFFF"/>
        </w:rPr>
        <w:t>, II, 1-3).</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То обстоятельство, что в аграрном обществе время регулировалось природными циклами, определяло структуру сознания человека. В природе нет развития, - во всяком случае, оно скрыто от взора людей этого общества. Они видят в природе лишь регулярное повторение, не в состоянии преодолеть тиранию ее </w:t>
      </w:r>
      <w:proofErr w:type="gramStart"/>
      <w:r w:rsidRPr="00C430ED">
        <w:rPr>
          <w:rFonts w:ascii="Times New Roman" w:hAnsi="Times New Roman" w:cs="Times New Roman"/>
          <w:color w:val="000000"/>
          <w:sz w:val="28"/>
          <w:szCs w:val="28"/>
          <w:shd w:val="clear" w:color="auto" w:fill="FFFFFF"/>
        </w:rPr>
        <w:t>ритмического кругового движения</w:t>
      </w:r>
      <w:proofErr w:type="gramEnd"/>
      <w:r w:rsidRPr="00C430ED">
        <w:rPr>
          <w:rFonts w:ascii="Times New Roman" w:hAnsi="Times New Roman" w:cs="Times New Roman"/>
          <w:color w:val="000000"/>
          <w:sz w:val="28"/>
          <w:szCs w:val="28"/>
          <w:shd w:val="clear" w:color="auto" w:fill="FFFFFF"/>
        </w:rPr>
        <w:t>, и это вечное возвращение не могло не стать в центре духовной жизни в древности и в средние века. Не изменение, а повторение являлось определяющим моментом их сознания и поведения.</w:t>
      </w:r>
      <w:r w:rsidRPr="00C430ED">
        <w:rPr>
          <w:rStyle w:val="apple-converted-space"/>
          <w:rFonts w:ascii="Times New Roman" w:hAnsi="Times New Roman" w:cs="Times New Roman"/>
          <w:color w:val="000000"/>
          <w:sz w:val="28"/>
          <w:szCs w:val="28"/>
          <w:shd w:val="clear" w:color="auto" w:fill="FFFFFF"/>
        </w:rPr>
        <w:t> </w:t>
      </w:r>
      <w:proofErr w:type="gramStart"/>
      <w:r w:rsidRPr="00C430ED">
        <w:rPr>
          <w:rFonts w:ascii="Times New Roman" w:hAnsi="Times New Roman" w:cs="Times New Roman"/>
          <w:color w:val="000000"/>
          <w:sz w:val="28"/>
          <w:szCs w:val="28"/>
          <w:shd w:val="clear" w:color="auto" w:fill="FFFFFF"/>
        </w:rPr>
        <w:t>Единичное</w:t>
      </w:r>
      <w:proofErr w:type="gramEnd"/>
      <w:r w:rsidRPr="00C430ED">
        <w:rPr>
          <w:rFonts w:ascii="Times New Roman" w:hAnsi="Times New Roman" w:cs="Times New Roman"/>
          <w:color w:val="000000"/>
          <w:sz w:val="28"/>
          <w:szCs w:val="28"/>
          <w:shd w:val="clear" w:color="auto" w:fill="FFFFFF"/>
        </w:rPr>
        <w:t xml:space="preserve">, никогда прежде не случавшееся не имело для них самостоятельной ценности, - подлинную реальность могли получить лишь акты, освященные традицией, регулярно повторяющиеся. Архаическое общество отрицало индивидуальность и новаторское поведение. Нормой и даже доблестью было вести себя, как все, как поступали люди испокон веков. Неизбежно вырабатывается эталон, первообраз поведения, который приписывается первым людям, божеству, "культурному герою" [или </w:t>
      </w:r>
      <w:proofErr w:type="spellStart"/>
      <w:r w:rsidRPr="00C430ED">
        <w:rPr>
          <w:rFonts w:ascii="Times New Roman" w:hAnsi="Times New Roman" w:cs="Times New Roman"/>
          <w:color w:val="000000"/>
          <w:sz w:val="28"/>
          <w:szCs w:val="28"/>
          <w:shd w:val="clear" w:color="auto" w:fill="FFFFFF"/>
        </w:rPr>
        <w:t>трикстеру</w:t>
      </w:r>
      <w:proofErr w:type="spellEnd"/>
      <w:r w:rsidRPr="00C430ED">
        <w:rPr>
          <w:rFonts w:ascii="Times New Roman" w:hAnsi="Times New Roman" w:cs="Times New Roman"/>
          <w:color w:val="000000"/>
          <w:sz w:val="28"/>
          <w:szCs w:val="28"/>
          <w:shd w:val="clear" w:color="auto" w:fill="FFFFFF"/>
        </w:rPr>
        <w:t xml:space="preserve">]. Повторение людьми поступков, восходящих к божественному прототипу, связывает их с божеством, придает реальность им и их поведению. </w:t>
      </w:r>
      <w:proofErr w:type="gramStart"/>
      <w:r w:rsidRPr="00C430ED">
        <w:rPr>
          <w:rFonts w:ascii="Times New Roman" w:hAnsi="Times New Roman" w:cs="Times New Roman"/>
          <w:color w:val="000000"/>
          <w:sz w:val="28"/>
          <w:szCs w:val="28"/>
          <w:shd w:val="clear" w:color="auto" w:fill="FFFFFF"/>
        </w:rPr>
        <w:t>Вся деятельность людей, производственная, общественная, семейная, интимная жизнь, получает смысл и санкцию постольку, поскольку участвует в сакральном, следует в "начале времен" установленному ритуалу.</w:t>
      </w:r>
      <w:proofErr w:type="gramEnd"/>
      <w:r w:rsidRPr="00C430ED">
        <w:rPr>
          <w:rFonts w:ascii="Times New Roman" w:hAnsi="Times New Roman" w:cs="Times New Roman"/>
          <w:color w:val="000000"/>
          <w:sz w:val="28"/>
          <w:szCs w:val="28"/>
          <w:shd w:val="clear" w:color="auto" w:fill="FFFFFF"/>
        </w:rPr>
        <w:t xml:space="preserve"> Поэтому мирское время лишается своей </w:t>
      </w:r>
      <w:proofErr w:type="spellStart"/>
      <w:r w:rsidRPr="00C430ED">
        <w:rPr>
          <w:rFonts w:ascii="Times New Roman" w:hAnsi="Times New Roman" w:cs="Times New Roman"/>
          <w:color w:val="000000"/>
          <w:sz w:val="28"/>
          <w:szCs w:val="28"/>
          <w:shd w:val="clear" w:color="auto" w:fill="FFFFFF"/>
        </w:rPr>
        <w:t>самоценности</w:t>
      </w:r>
      <w:proofErr w:type="spellEnd"/>
      <w:r w:rsidRPr="00C430ED">
        <w:rPr>
          <w:rFonts w:ascii="Times New Roman" w:hAnsi="Times New Roman" w:cs="Times New Roman"/>
          <w:color w:val="000000"/>
          <w:sz w:val="28"/>
          <w:szCs w:val="28"/>
          <w:shd w:val="clear" w:color="auto" w:fill="FFFFFF"/>
        </w:rPr>
        <w:t xml:space="preserve"> и автономности, человек проецируется во время мифологическое. В особенности это обнаруживалось в периоды празднеств, которые устанавливали прямое отношение с мифом, воплощающим в себе образец поведения.</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shd w:val="clear" w:color="auto" w:fill="FFFFFF"/>
        </w:rPr>
        <w:t>Миф не просто пересказывался, но разыгрывался как ритуальная драма и соответственно переживался во всей своей высшей реальности и напряженности.</w:t>
      </w:r>
      <w:r w:rsidRPr="00C430ED">
        <w:rPr>
          <w:rFonts w:ascii="Times New Roman" w:hAnsi="Times New Roman" w:cs="Times New Roman"/>
          <w:color w:val="000000"/>
          <w:sz w:val="28"/>
          <w:szCs w:val="28"/>
          <w:shd w:val="clear" w:color="auto" w:fill="FFFFFF"/>
        </w:rPr>
        <w:t xml:space="preserve"> Работа </w:t>
      </w:r>
      <w:proofErr w:type="spellStart"/>
      <w:r w:rsidRPr="00C430ED">
        <w:rPr>
          <w:rFonts w:ascii="Times New Roman" w:hAnsi="Times New Roman" w:cs="Times New Roman"/>
          <w:color w:val="000000"/>
          <w:sz w:val="28"/>
          <w:szCs w:val="28"/>
          <w:shd w:val="clear" w:color="auto" w:fill="FFFFFF"/>
        </w:rPr>
        <w:t>Мирче</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Элиаде</w:t>
      </w:r>
      <w:proofErr w:type="spellEnd"/>
      <w:r w:rsidRPr="00C430ED">
        <w:rPr>
          <w:rFonts w:ascii="Times New Roman" w:hAnsi="Times New Roman" w:cs="Times New Roman"/>
          <w:color w:val="000000"/>
          <w:sz w:val="28"/>
          <w:szCs w:val="28"/>
          <w:shd w:val="clear" w:color="auto" w:fill="FFFFFF"/>
        </w:rPr>
        <w:t xml:space="preserve"> посвящена мифу и мифологическому времени: </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shd w:val="clear" w:color="auto" w:fill="FFFFFF"/>
        </w:rPr>
        <w:t xml:space="preserve">"То обстоятельство, что в аграрном обществе время регулировалось природными циклами, определяло структуру сознания человека. В природе нет развития, - во всяком случае, оно скрыто от взора людей этого общества. Они видят в природе лишь регулярное повторение, не в состоянии преодолеть тиранию ее </w:t>
      </w:r>
      <w:proofErr w:type="gramStart"/>
      <w:r w:rsidRPr="00C430ED">
        <w:rPr>
          <w:rFonts w:ascii="Times New Roman" w:hAnsi="Times New Roman" w:cs="Times New Roman"/>
          <w:color w:val="000000"/>
          <w:sz w:val="28"/>
          <w:szCs w:val="28"/>
          <w:shd w:val="clear" w:color="auto" w:fill="FFFFFF"/>
        </w:rPr>
        <w:t>ритмического кругового движения</w:t>
      </w:r>
      <w:proofErr w:type="gramEnd"/>
      <w:r w:rsidRPr="00C430ED">
        <w:rPr>
          <w:rFonts w:ascii="Times New Roman" w:hAnsi="Times New Roman" w:cs="Times New Roman"/>
          <w:color w:val="000000"/>
          <w:sz w:val="28"/>
          <w:szCs w:val="28"/>
          <w:shd w:val="clear" w:color="auto" w:fill="FFFFFF"/>
        </w:rPr>
        <w:t xml:space="preserve">, и это вечное возвращение не могло не стать в центре духовной жизни в древности и в средние века. Не изменение, а повторение являлось определяющим моментом их сознания и поведения. </w:t>
      </w:r>
      <w:proofErr w:type="gramStart"/>
      <w:r w:rsidRPr="00C430ED">
        <w:rPr>
          <w:rFonts w:ascii="Times New Roman" w:hAnsi="Times New Roman" w:cs="Times New Roman"/>
          <w:color w:val="000000"/>
          <w:sz w:val="28"/>
          <w:szCs w:val="28"/>
          <w:shd w:val="clear" w:color="auto" w:fill="FFFFFF"/>
        </w:rPr>
        <w:t>Единичное</w:t>
      </w:r>
      <w:proofErr w:type="gramEnd"/>
      <w:r w:rsidRPr="00C430ED">
        <w:rPr>
          <w:rFonts w:ascii="Times New Roman" w:hAnsi="Times New Roman" w:cs="Times New Roman"/>
          <w:color w:val="000000"/>
          <w:sz w:val="28"/>
          <w:szCs w:val="28"/>
          <w:shd w:val="clear" w:color="auto" w:fill="FFFFFF"/>
        </w:rPr>
        <w:t xml:space="preserve">, никогда прежде не случавшееся не имело для них самостоятельной ценности, - подлинную </w:t>
      </w:r>
      <w:r w:rsidRPr="00C430ED">
        <w:rPr>
          <w:rFonts w:ascii="Times New Roman" w:hAnsi="Times New Roman" w:cs="Times New Roman"/>
          <w:color w:val="000000"/>
          <w:sz w:val="28"/>
          <w:szCs w:val="28"/>
          <w:shd w:val="clear" w:color="auto" w:fill="FFFFFF"/>
        </w:rPr>
        <w:lastRenderedPageBreak/>
        <w:t xml:space="preserve">реальность могли получить лишь акты, освященные традицией, регулярно повторяющиеся. Архаическое общество отрицало индивидуальность и новаторское поведение. Нормой и даже доблестью было вести себя, как все, как поступали люди испокон веков. Неизбежно вырабатывается эталон, первообраз поведения, который приписывается первым людям, божеству, "культурному герою" [или </w:t>
      </w:r>
      <w:proofErr w:type="spellStart"/>
      <w:r w:rsidRPr="00C430ED">
        <w:rPr>
          <w:rFonts w:ascii="Times New Roman" w:hAnsi="Times New Roman" w:cs="Times New Roman"/>
          <w:color w:val="000000"/>
          <w:sz w:val="28"/>
          <w:szCs w:val="28"/>
          <w:shd w:val="clear" w:color="auto" w:fill="FFFFFF"/>
        </w:rPr>
        <w:t>трикстеру</w:t>
      </w:r>
      <w:proofErr w:type="spellEnd"/>
      <w:r w:rsidRPr="00C430ED">
        <w:rPr>
          <w:rFonts w:ascii="Times New Roman" w:hAnsi="Times New Roman" w:cs="Times New Roman"/>
          <w:color w:val="000000"/>
          <w:sz w:val="28"/>
          <w:szCs w:val="28"/>
          <w:shd w:val="clear" w:color="auto" w:fill="FFFFFF"/>
        </w:rPr>
        <w:t>].</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shd w:val="clear" w:color="auto" w:fill="FFFFFF"/>
        </w:rPr>
        <w:t xml:space="preserve">Повторение людьми поступков, восходящих к божественному прототипу, связывает их с божеством, придает реальность им и их поведению. </w:t>
      </w:r>
      <w:proofErr w:type="gramStart"/>
      <w:r w:rsidRPr="00C430ED">
        <w:rPr>
          <w:rFonts w:ascii="Times New Roman" w:hAnsi="Times New Roman" w:cs="Times New Roman"/>
          <w:color w:val="000000"/>
          <w:sz w:val="28"/>
          <w:szCs w:val="28"/>
          <w:shd w:val="clear" w:color="auto" w:fill="FFFFFF"/>
        </w:rPr>
        <w:t>Вся деятельность людей, производственная, общественная, семейная, интимная жизнь, получает смысл и санкцию постольку, поскольку участвует в сакральном, следует в "начале времен" установленному ритуалу.</w:t>
      </w:r>
      <w:proofErr w:type="gramEnd"/>
      <w:r w:rsidRPr="00C430ED">
        <w:rPr>
          <w:rFonts w:ascii="Times New Roman" w:hAnsi="Times New Roman" w:cs="Times New Roman"/>
          <w:color w:val="000000"/>
          <w:sz w:val="28"/>
          <w:szCs w:val="28"/>
          <w:shd w:val="clear" w:color="auto" w:fill="FFFFFF"/>
        </w:rPr>
        <w:t xml:space="preserve"> Поэтому мирское время лишается своей </w:t>
      </w:r>
      <w:proofErr w:type="spellStart"/>
      <w:r w:rsidRPr="00C430ED">
        <w:rPr>
          <w:rFonts w:ascii="Times New Roman" w:hAnsi="Times New Roman" w:cs="Times New Roman"/>
          <w:color w:val="000000"/>
          <w:sz w:val="28"/>
          <w:szCs w:val="28"/>
          <w:shd w:val="clear" w:color="auto" w:fill="FFFFFF"/>
        </w:rPr>
        <w:t>самоценности</w:t>
      </w:r>
      <w:proofErr w:type="spellEnd"/>
      <w:r w:rsidRPr="00C430ED">
        <w:rPr>
          <w:rFonts w:ascii="Times New Roman" w:hAnsi="Times New Roman" w:cs="Times New Roman"/>
          <w:color w:val="000000"/>
          <w:sz w:val="28"/>
          <w:szCs w:val="28"/>
          <w:shd w:val="clear" w:color="auto" w:fill="FFFFFF"/>
        </w:rPr>
        <w:t xml:space="preserve"> и автономности, человек проецируется во время мифологическое. В особенности это обнаруживалось в периоды празднеств, которые устанавливали прямое отношение с мифом, воплощающим в себе образец поведения. Миф не просто пересказывался, но разыгрывался как ритуальная драма и соответственно переживался во всей своей высшей реальности и напряженности.</w:t>
      </w:r>
      <w:r w:rsidRPr="00C430ED">
        <w:rPr>
          <w:rFonts w:ascii="Times New Roman" w:hAnsi="Times New Roman" w:cs="Times New Roman"/>
          <w:color w:val="000000"/>
          <w:sz w:val="28"/>
          <w:szCs w:val="28"/>
        </w:rPr>
        <w:br/>
      </w:r>
      <w:r w:rsidRPr="00C430ED">
        <w:rPr>
          <w:rFonts w:ascii="Times New Roman" w:hAnsi="Times New Roman" w:cs="Times New Roman"/>
          <w:color w:val="000000"/>
          <w:sz w:val="28"/>
          <w:szCs w:val="28"/>
        </w:rPr>
        <w:br/>
      </w:r>
      <w:proofErr w:type="spellStart"/>
      <w:r w:rsidRPr="00C430ED">
        <w:rPr>
          <w:rFonts w:ascii="Times New Roman" w:hAnsi="Times New Roman" w:cs="Times New Roman"/>
          <w:color w:val="000000"/>
          <w:sz w:val="28"/>
          <w:szCs w:val="28"/>
          <w:shd w:val="clear" w:color="auto" w:fill="FFFFFF"/>
        </w:rPr>
        <w:t>Элиаде</w:t>
      </w:r>
      <w:proofErr w:type="spellEnd"/>
      <w:r w:rsidRPr="00C430ED">
        <w:rPr>
          <w:rFonts w:ascii="Times New Roman" w:hAnsi="Times New Roman" w:cs="Times New Roman"/>
          <w:color w:val="000000"/>
          <w:sz w:val="28"/>
          <w:szCs w:val="28"/>
          <w:shd w:val="clear" w:color="auto" w:fill="FFFFFF"/>
        </w:rPr>
        <w:t xml:space="preserve"> считает, что каждому человеку свойственно восприятие мира через миф, нерелигиозные люди не свободны от религиозного мышления.</w:t>
      </w:r>
      <w:r w:rsidRPr="00C430ED">
        <w:rPr>
          <w:rStyle w:val="apple-converted-space"/>
          <w:rFonts w:ascii="Times New Roman" w:hAnsi="Times New Roman" w:cs="Times New Roman"/>
          <w:color w:val="000000"/>
          <w:sz w:val="28"/>
          <w:szCs w:val="28"/>
          <w:shd w:val="clear" w:color="auto" w:fill="FFFFFF"/>
        </w:rPr>
        <w:t> </w:t>
      </w:r>
      <w:proofErr w:type="spellStart"/>
      <w:r w:rsidRPr="00C430ED">
        <w:rPr>
          <w:rFonts w:ascii="Times New Roman" w:hAnsi="Times New Roman" w:cs="Times New Roman"/>
          <w:color w:val="000000"/>
          <w:sz w:val="28"/>
          <w:szCs w:val="28"/>
          <w:shd w:val="clear" w:color="auto" w:fill="FFFFFF"/>
        </w:rPr>
        <w:t>Мирче</w:t>
      </w:r>
      <w:proofErr w:type="spellEnd"/>
      <w:r w:rsidRPr="00C430ED">
        <w:rPr>
          <w:rFonts w:ascii="Times New Roman" w:hAnsi="Times New Roman" w:cs="Times New Roman"/>
          <w:color w:val="000000"/>
          <w:sz w:val="28"/>
          <w:szCs w:val="28"/>
          <w:shd w:val="clear" w:color="auto" w:fill="FFFFFF"/>
        </w:rPr>
        <w:t xml:space="preserve"> </w:t>
      </w:r>
      <w:proofErr w:type="spellStart"/>
      <w:r w:rsidRPr="00C430ED">
        <w:rPr>
          <w:rFonts w:ascii="Times New Roman" w:hAnsi="Times New Roman" w:cs="Times New Roman"/>
          <w:color w:val="000000"/>
          <w:sz w:val="28"/>
          <w:szCs w:val="28"/>
          <w:shd w:val="clear" w:color="auto" w:fill="FFFFFF"/>
        </w:rPr>
        <w:t>Элиаде</w:t>
      </w:r>
      <w:proofErr w:type="spellEnd"/>
      <w:r w:rsidRPr="00C430ED">
        <w:rPr>
          <w:rFonts w:ascii="Times New Roman" w:hAnsi="Times New Roman" w:cs="Times New Roman"/>
          <w:color w:val="000000"/>
          <w:sz w:val="28"/>
          <w:szCs w:val="28"/>
          <w:shd w:val="clear" w:color="auto" w:fill="FFFFFF"/>
        </w:rPr>
        <w:t xml:space="preserve">, так же делит модели времени на две разновидность: это линейная модель времени-время, которое имеет начало и конечно и кольцевая модель времени, время мифологическое, которое живет в само в себе, время, где "ничего ниоткуда не берется и ничего никуда не </w:t>
      </w:r>
      <w:proofErr w:type="spellStart"/>
      <w:r w:rsidRPr="00C430ED">
        <w:rPr>
          <w:rFonts w:ascii="Times New Roman" w:hAnsi="Times New Roman" w:cs="Times New Roman"/>
          <w:color w:val="000000"/>
          <w:sz w:val="28"/>
          <w:szCs w:val="28"/>
          <w:shd w:val="clear" w:color="auto" w:fill="FFFFFF"/>
        </w:rPr>
        <w:t>исчезает"</w:t>
      </w:r>
      <w:proofErr w:type="gramStart"/>
      <w:r w:rsidRPr="00C430ED">
        <w:rPr>
          <w:rFonts w:ascii="Times New Roman" w:hAnsi="Times New Roman" w:cs="Times New Roman"/>
          <w:color w:val="000000"/>
          <w:sz w:val="28"/>
          <w:szCs w:val="28"/>
          <w:shd w:val="clear" w:color="auto" w:fill="FFFFFF"/>
        </w:rPr>
        <w:t>.в</w:t>
      </w:r>
      <w:proofErr w:type="gramEnd"/>
      <w:r w:rsidRPr="00C430ED">
        <w:rPr>
          <w:rFonts w:ascii="Times New Roman" w:hAnsi="Times New Roman" w:cs="Times New Roman"/>
          <w:color w:val="000000"/>
          <w:sz w:val="28"/>
          <w:szCs w:val="28"/>
          <w:shd w:val="clear" w:color="auto" w:fill="FFFFFF"/>
        </w:rPr>
        <w:t>ремени</w:t>
      </w:r>
      <w:proofErr w:type="spellEnd"/>
      <w:r w:rsidRPr="00C430ED">
        <w:rPr>
          <w:rFonts w:ascii="Times New Roman" w:hAnsi="Times New Roman" w:cs="Times New Roman"/>
          <w:color w:val="000000"/>
          <w:sz w:val="28"/>
          <w:szCs w:val="28"/>
          <w:shd w:val="clear" w:color="auto" w:fill="FFFFFF"/>
        </w:rPr>
        <w:t>, время мифологическое, которое живет в само в себе, время, где "ничего ниоткуда не берется и ничего никуда не</w:t>
      </w:r>
      <w:r w:rsidRPr="00C430ED">
        <w:rPr>
          <w:rStyle w:val="apple-converted-space"/>
          <w:rFonts w:ascii="Times New Roman" w:hAnsi="Times New Roman" w:cs="Times New Roman"/>
          <w:color w:val="000000"/>
          <w:sz w:val="28"/>
          <w:szCs w:val="28"/>
          <w:shd w:val="clear" w:color="auto" w:fill="FFFFFF"/>
        </w:rPr>
        <w:t> </w:t>
      </w:r>
      <w:r w:rsidRPr="00C430ED">
        <w:rPr>
          <w:rStyle w:val="apple-converted-space"/>
          <w:rFonts w:ascii="Times New Roman" w:hAnsi="Times New Roman" w:cs="Times New Roman"/>
          <w:color w:val="000000"/>
          <w:sz w:val="28"/>
          <w:szCs w:val="28"/>
          <w:shd w:val="clear" w:color="auto" w:fill="FFFFFF"/>
        </w:rPr>
        <w:t>исчезает»</w:t>
      </w:r>
    </w:p>
    <w:p w:rsidR="00D11D69" w:rsidRPr="00C430ED" w:rsidRDefault="00D11D69" w:rsidP="00D11D69">
      <w:pPr>
        <w:pStyle w:val="a3"/>
        <w:numPr>
          <w:ilvl w:val="0"/>
          <w:numId w:val="3"/>
        </w:numPr>
        <w:rPr>
          <w:rFonts w:ascii="Times New Roman" w:hAnsi="Times New Roman" w:cs="Times New Roman"/>
          <w:sz w:val="28"/>
          <w:szCs w:val="28"/>
        </w:rPr>
      </w:pPr>
      <w:r w:rsidRPr="00C430ED">
        <w:rPr>
          <w:rFonts w:ascii="Times New Roman" w:hAnsi="Times New Roman" w:cs="Times New Roman"/>
          <w:sz w:val="28"/>
          <w:szCs w:val="28"/>
        </w:rPr>
        <w:t>Образы золотого века в культуре древней Греции.</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 xml:space="preserve">Так как найти ответ на вопрос мне не удалось, предлагаю ход мысли, который поможет </w:t>
      </w:r>
      <w:proofErr w:type="spellStart"/>
      <w:r w:rsidRPr="00C430ED">
        <w:rPr>
          <w:rFonts w:ascii="Times New Roman" w:hAnsi="Times New Roman" w:cs="Times New Roman"/>
          <w:sz w:val="28"/>
          <w:szCs w:val="28"/>
        </w:rPr>
        <w:t>затумать</w:t>
      </w:r>
      <w:proofErr w:type="spellEnd"/>
      <w:r w:rsidRPr="00C430ED">
        <w:rPr>
          <w:rFonts w:ascii="Times New Roman" w:hAnsi="Times New Roman" w:cs="Times New Roman"/>
          <w:sz w:val="28"/>
          <w:szCs w:val="28"/>
        </w:rPr>
        <w:t xml:space="preserve"> мозг </w:t>
      </w:r>
      <w:proofErr w:type="spellStart"/>
      <w:r w:rsidRPr="00C430ED">
        <w:rPr>
          <w:rFonts w:ascii="Times New Roman" w:hAnsi="Times New Roman" w:cs="Times New Roman"/>
          <w:sz w:val="28"/>
          <w:szCs w:val="28"/>
        </w:rPr>
        <w:t>Томан</w:t>
      </w:r>
      <w:proofErr w:type="spellEnd"/>
      <w:r w:rsidRPr="00C430ED">
        <w:rPr>
          <w:rFonts w:ascii="Times New Roman" w:hAnsi="Times New Roman" w:cs="Times New Roman"/>
          <w:sz w:val="28"/>
          <w:szCs w:val="28"/>
        </w:rPr>
        <w:t>.</w:t>
      </w: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Золотой век – нечто важное для мировой культуры, его образы проходят красной (золотой, синей, серебряной тут можно фантазировать) через искусство всех времен и народов. Мы живем мыслями о золотом веке, потому что он навсегда об этом писал. Во времена Римской империи Гесиод писал (употребляем умную фамилию, чтобы сделать вид знатока</w:t>
      </w:r>
      <w:proofErr w:type="gramStart"/>
      <w:r w:rsidRPr="00C430ED">
        <w:rPr>
          <w:rFonts w:ascii="Times New Roman" w:hAnsi="Times New Roman" w:cs="Times New Roman"/>
          <w:sz w:val="28"/>
          <w:szCs w:val="28"/>
        </w:rPr>
        <w:t>)о</w:t>
      </w:r>
      <w:proofErr w:type="gramEnd"/>
      <w:r w:rsidRPr="00C430ED">
        <w:rPr>
          <w:rFonts w:ascii="Times New Roman" w:hAnsi="Times New Roman" w:cs="Times New Roman"/>
          <w:sz w:val="28"/>
          <w:szCs w:val="28"/>
        </w:rPr>
        <w:t xml:space="preserve"> золотом веке, о золотом поколении людей, они не знали ни труда, ни горя. Именно поэтому золотой век кажется мне идеальным, ведь именно тогда люди могли именно творить, отдаваться искусству, создавать культуру, даже не осознавая того, не понимая всей важности своего предназначения в мировой истории, культуре! И так можно продолжать до тех пор, пока она не крикнет в восторге ЗАЧЕТ!</w:t>
      </w:r>
    </w:p>
    <w:p w:rsidR="00D11D69" w:rsidRPr="00C430ED" w:rsidRDefault="00D11D69" w:rsidP="00D11D69">
      <w:pPr>
        <w:rPr>
          <w:rFonts w:ascii="Times New Roman" w:hAnsi="Times New Roman" w:cs="Times New Roman"/>
          <w:sz w:val="28"/>
          <w:szCs w:val="28"/>
        </w:rPr>
      </w:pPr>
    </w:p>
    <w:p w:rsidR="00D11D69" w:rsidRPr="00C430ED" w:rsidRDefault="00D11D69" w:rsidP="00D11D69">
      <w:pPr>
        <w:rPr>
          <w:rFonts w:ascii="Times New Roman" w:hAnsi="Times New Roman" w:cs="Times New Roman"/>
          <w:sz w:val="28"/>
          <w:szCs w:val="28"/>
        </w:rPr>
      </w:pPr>
      <w:r w:rsidRPr="00C430ED">
        <w:rPr>
          <w:rFonts w:ascii="Times New Roman" w:hAnsi="Times New Roman" w:cs="Times New Roman"/>
          <w:sz w:val="28"/>
          <w:szCs w:val="28"/>
        </w:rPr>
        <w:t>13. Образы прошлого в философии Платона.</w:t>
      </w:r>
    </w:p>
    <w:p w:rsidR="00D11D69" w:rsidRPr="00C430ED" w:rsidRDefault="00D11D69" w:rsidP="00D11D69">
      <w:pPr>
        <w:rPr>
          <w:rFonts w:ascii="Times New Roman" w:hAnsi="Times New Roman" w:cs="Times New Roman"/>
          <w:color w:val="000000"/>
          <w:sz w:val="28"/>
          <w:szCs w:val="28"/>
          <w:shd w:val="clear" w:color="auto" w:fill="FFFFFF"/>
        </w:rPr>
      </w:pPr>
      <w:r w:rsidRPr="00C430ED">
        <w:rPr>
          <w:rFonts w:ascii="Times New Roman" w:hAnsi="Times New Roman" w:cs="Times New Roman"/>
          <w:color w:val="000000"/>
          <w:sz w:val="28"/>
          <w:szCs w:val="28"/>
          <w:shd w:val="clear" w:color="auto" w:fill="FFFFFF"/>
        </w:rPr>
        <w:t>Великий древнегреческий философ-идеалист</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b/>
          <w:bCs/>
          <w:color w:val="000000"/>
          <w:sz w:val="28"/>
          <w:szCs w:val="28"/>
          <w:shd w:val="clear" w:color="auto" w:fill="FFFFFF"/>
        </w:rPr>
        <w:t>Платон</w:t>
      </w:r>
      <w:r w:rsidRPr="00C430ED">
        <w:rPr>
          <w:rStyle w:val="apple-converted-space"/>
          <w:rFonts w:ascii="Times New Roman" w:hAnsi="Times New Roman" w:cs="Times New Roman"/>
          <w:color w:val="000000"/>
          <w:sz w:val="28"/>
          <w:szCs w:val="28"/>
          <w:shd w:val="clear" w:color="auto" w:fill="FFFFFF"/>
        </w:rPr>
        <w:t> </w:t>
      </w:r>
      <w:r w:rsidRPr="00C430ED">
        <w:rPr>
          <w:rFonts w:ascii="Times New Roman" w:hAnsi="Times New Roman" w:cs="Times New Roman"/>
          <w:color w:val="000000"/>
          <w:sz w:val="28"/>
          <w:szCs w:val="28"/>
          <w:shd w:val="clear" w:color="auto" w:fill="FFFFFF"/>
        </w:rPr>
        <w:t>(IV век до н.э.) создал теорию, которую и сейчас разделяют некоторые ученые, конечно, в усовершенствованном виде. Эта теория носит название "гипотезы восковой доски". Платон считал, что память подобна воску, на котором отпечатываются все предметы, которые с ним соприкасаются. Память человека точно таким же образом запечатлевает весь его опыт. Забывание же подобно стиранию, изнашиванию этих отпечатков со временем. Полное забывание же наступает тогда, когда поверхность становится абсолютно чистой и гладкой.</w:t>
      </w:r>
    </w:p>
    <w:p w:rsidR="00D11D69" w:rsidRPr="00C430ED" w:rsidRDefault="00D11D69" w:rsidP="00D11D69">
      <w:pPr>
        <w:rPr>
          <w:rFonts w:ascii="Times New Roman" w:hAnsi="Times New Roman" w:cs="Times New Roman"/>
          <w:i/>
          <w:color w:val="000000"/>
          <w:sz w:val="28"/>
          <w:szCs w:val="28"/>
          <w:shd w:val="clear" w:color="auto" w:fill="FFFFFF"/>
        </w:rPr>
      </w:pPr>
      <w:r w:rsidRPr="00C430ED">
        <w:rPr>
          <w:rFonts w:ascii="Times New Roman" w:hAnsi="Times New Roman" w:cs="Times New Roman"/>
          <w:i/>
          <w:color w:val="000000"/>
          <w:sz w:val="28"/>
          <w:szCs w:val="28"/>
          <w:shd w:val="clear" w:color="auto" w:fill="FFFFFF"/>
        </w:rPr>
        <w:t>- Я больше ничего не нашла, а здесь всё коротко и понятно -</w:t>
      </w:r>
    </w:p>
    <w:p w:rsidR="007C07B7" w:rsidRPr="00C430ED" w:rsidRDefault="007C07B7" w:rsidP="007C07B7">
      <w:pPr>
        <w:rPr>
          <w:rFonts w:ascii="Times New Roman" w:hAnsi="Times New Roman" w:cs="Times New Roman"/>
          <w:sz w:val="28"/>
          <w:szCs w:val="28"/>
        </w:rPr>
      </w:pPr>
      <w:r w:rsidRPr="00C430ED">
        <w:rPr>
          <w:rFonts w:ascii="Times New Roman" w:hAnsi="Times New Roman" w:cs="Times New Roman"/>
          <w:sz w:val="28"/>
          <w:szCs w:val="28"/>
        </w:rPr>
        <w:t>Вопрос 16. Представление о человеке и его месте в мире в эпоху Античности.</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Античная (главным образом древнегреческая) философия во многом складывалась на преодолении мифологического сознания.  Сократ, например, всячески боролся с присущим мифологическому сознанию способом интуитивного постижения мира и предлагал все подвергать проверке разумом, т.е. рациональному постижению мира. И хотя в трудах философов-рационалистов (включая и материалистов) сохраняются следы интуитивного (архаического, мифологического) сознания, все же античная философия – принципиально новый этап в познании мира. Античная философия в целом исходит из признания тождественности Космоса и Человека, иными словами, Макрокосмоса и Микрокосмоса, где Макро – вся Вселенная, а Микро – человек, заключающий в себе (и во внешнем, и во внутреннем строении) всю Вселенную, весь Космос.</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pacing w:val="-4"/>
          <w:sz w:val="28"/>
          <w:szCs w:val="28"/>
          <w:lang w:eastAsia="ru-RU"/>
        </w:rPr>
        <w:t>В соответствии с таким пониманием главным объектом познания у философов-софистов</w:t>
      </w:r>
      <w:bookmarkStart w:id="1" w:name="_ftnref1"/>
      <w:r w:rsidRPr="00C430ED">
        <w:rPr>
          <w:rFonts w:ascii="Times New Roman" w:hAnsi="Times New Roman" w:cs="Times New Roman"/>
          <w:sz w:val="28"/>
          <w:szCs w:val="28"/>
        </w:rPr>
        <w:fldChar w:fldCharType="begin"/>
      </w:r>
      <w:r w:rsidRPr="00C430ED">
        <w:rPr>
          <w:rFonts w:ascii="Times New Roman" w:hAnsi="Times New Roman" w:cs="Times New Roman"/>
          <w:sz w:val="28"/>
          <w:szCs w:val="28"/>
        </w:rPr>
        <w:instrText xml:space="preserve"> HYPERLINK "http://edu.dvgups.ru/METDOC/CGU/SOTS_KULT_SERVIS/CHELOV_EGO_POTREB/METOD/UP/frame/1.htm" \l "_ftn1" \o "" </w:instrText>
      </w:r>
      <w:r w:rsidRPr="00C430ED">
        <w:rPr>
          <w:rFonts w:ascii="Times New Roman" w:hAnsi="Times New Roman" w:cs="Times New Roman"/>
          <w:sz w:val="28"/>
          <w:szCs w:val="28"/>
        </w:rPr>
        <w:fldChar w:fldCharType="separate"/>
      </w:r>
      <w:r w:rsidRPr="00C430ED">
        <w:rPr>
          <w:rStyle w:val="a7"/>
          <w:rFonts w:ascii="Times New Roman" w:eastAsia="Times New Roman" w:hAnsi="Times New Roman" w:cs="Times New Roman"/>
          <w:color w:val="800080"/>
          <w:spacing w:val="-4"/>
          <w:sz w:val="28"/>
          <w:szCs w:val="28"/>
          <w:vertAlign w:val="superscript"/>
          <w:lang w:eastAsia="ru-RU"/>
        </w:rPr>
        <w:t>[1]</w:t>
      </w:r>
      <w:r w:rsidRPr="00C430ED">
        <w:rPr>
          <w:rFonts w:ascii="Times New Roman" w:hAnsi="Times New Roman" w:cs="Times New Roman"/>
          <w:sz w:val="28"/>
          <w:szCs w:val="28"/>
        </w:rPr>
        <w:fldChar w:fldCharType="end"/>
      </w:r>
      <w:bookmarkEnd w:id="1"/>
      <w:r w:rsidRPr="00C430ED">
        <w:rPr>
          <w:rFonts w:ascii="Times New Roman" w:eastAsia="Times New Roman" w:hAnsi="Times New Roman" w:cs="Times New Roman"/>
          <w:color w:val="000000"/>
          <w:spacing w:val="-4"/>
          <w:sz w:val="28"/>
          <w:szCs w:val="28"/>
          <w:lang w:eastAsia="ru-RU"/>
        </w:rPr>
        <w:t> становится человек (а не вещество вселенной или первопричина мира, например, как было в </w:t>
      </w:r>
      <w:proofErr w:type="spellStart"/>
      <w:r w:rsidRPr="00C430ED">
        <w:rPr>
          <w:rFonts w:ascii="Times New Roman" w:eastAsia="Times New Roman" w:hAnsi="Times New Roman" w:cs="Times New Roman"/>
          <w:color w:val="000000"/>
          <w:spacing w:val="-4"/>
          <w:sz w:val="28"/>
          <w:szCs w:val="28"/>
          <w:lang w:eastAsia="ru-RU"/>
        </w:rPr>
        <w:t>дософистский</w:t>
      </w:r>
      <w:proofErr w:type="spellEnd"/>
      <w:r w:rsidRPr="00C430ED">
        <w:rPr>
          <w:rFonts w:ascii="Times New Roman" w:eastAsia="Times New Roman" w:hAnsi="Times New Roman" w:cs="Times New Roman"/>
          <w:color w:val="000000"/>
          <w:spacing w:val="-4"/>
          <w:sz w:val="28"/>
          <w:szCs w:val="28"/>
          <w:lang w:eastAsia="ru-RU"/>
        </w:rPr>
        <w:t> период). В истории философии такой «переход» к человеку получил название «антропологический поворот», образно говоря, на пути от </w:t>
      </w:r>
      <w:proofErr w:type="spellStart"/>
      <w:r w:rsidRPr="00C430ED">
        <w:rPr>
          <w:rFonts w:ascii="Times New Roman" w:eastAsia="Times New Roman" w:hAnsi="Times New Roman" w:cs="Times New Roman"/>
          <w:color w:val="000000"/>
          <w:spacing w:val="-4"/>
          <w:sz w:val="28"/>
          <w:szCs w:val="28"/>
          <w:lang w:eastAsia="ru-RU"/>
        </w:rPr>
        <w:t>протагоровского</w:t>
      </w:r>
      <w:proofErr w:type="spellEnd"/>
      <w:r w:rsidRPr="00C430ED">
        <w:rPr>
          <w:rFonts w:ascii="Times New Roman" w:eastAsia="Times New Roman" w:hAnsi="Times New Roman" w:cs="Times New Roman"/>
          <w:color w:val="000000"/>
          <w:spacing w:val="-4"/>
          <w:sz w:val="28"/>
          <w:szCs w:val="28"/>
          <w:lang w:eastAsia="ru-RU"/>
        </w:rPr>
        <w:t> «человек есть мера вещей» до сократовского «если хочешь познать мир – познай самого себя» создается учение, в центре которого – внутренний мир человека, его способность к разумному познанию мира и, в первую </w:t>
      </w:r>
      <w:r w:rsidRPr="00C430ED">
        <w:rPr>
          <w:rFonts w:ascii="Times New Roman" w:eastAsia="Times New Roman" w:hAnsi="Times New Roman" w:cs="Times New Roman"/>
          <w:color w:val="000000"/>
          <w:sz w:val="28"/>
          <w:szCs w:val="28"/>
          <w:lang w:eastAsia="ru-RU"/>
        </w:rPr>
        <w:t>оче</w:t>
      </w:r>
      <w:r w:rsidRPr="00C430ED">
        <w:rPr>
          <w:rFonts w:ascii="Times New Roman" w:eastAsia="Times New Roman" w:hAnsi="Times New Roman" w:cs="Times New Roman"/>
          <w:color w:val="000000"/>
          <w:sz w:val="28"/>
          <w:szCs w:val="28"/>
          <w:lang w:eastAsia="ru-RU"/>
        </w:rPr>
        <w:softHyphen/>
        <w:t>редь, самого себя. Одно из самых значительных достижений софистов</w:t>
      </w:r>
      <w:r w:rsidRPr="00C430ED">
        <w:rPr>
          <w:rFonts w:ascii="Times New Roman" w:eastAsia="Times New Roman" w:hAnsi="Times New Roman" w:cs="Times New Roman"/>
          <w:color w:val="000000"/>
          <w:spacing w:val="-4"/>
          <w:sz w:val="28"/>
          <w:szCs w:val="28"/>
          <w:lang w:eastAsia="ru-RU"/>
        </w:rPr>
        <w:t> – создание философской этики,  отцом которой называют Сократа.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Проблема разумности человеческих потребностей – в центре внимания  софистов. Так, </w:t>
      </w:r>
      <w:r w:rsidRPr="00C430ED">
        <w:rPr>
          <w:rFonts w:ascii="Times New Roman" w:eastAsia="Times New Roman" w:hAnsi="Times New Roman" w:cs="Times New Roman"/>
          <w:b/>
          <w:bCs/>
          <w:color w:val="000000"/>
          <w:sz w:val="28"/>
          <w:szCs w:val="28"/>
          <w:lang w:eastAsia="ru-RU"/>
        </w:rPr>
        <w:t>Сократ</w:t>
      </w:r>
      <w:r w:rsidRPr="00C430ED">
        <w:rPr>
          <w:rFonts w:ascii="Times New Roman" w:eastAsia="Times New Roman" w:hAnsi="Times New Roman" w:cs="Times New Roman"/>
          <w:color w:val="000000"/>
          <w:sz w:val="28"/>
          <w:szCs w:val="28"/>
          <w:lang w:eastAsia="ru-RU"/>
        </w:rPr>
        <w:t xml:space="preserve"> (470–399) впервые сформулировал принцип этического рационализма: добродетель – есть знание. Сократ обосновывает, что человек, рационально познавший, что есть «добро» и «справедливость», не будет поступать дурно и несправедливо. Познание (по Сократу), прежде всего, – познание самого себя, своей нравственной </w:t>
      </w:r>
      <w:r w:rsidRPr="00C430ED">
        <w:rPr>
          <w:rFonts w:ascii="Times New Roman" w:eastAsia="Times New Roman" w:hAnsi="Times New Roman" w:cs="Times New Roman"/>
          <w:color w:val="000000"/>
          <w:sz w:val="28"/>
          <w:szCs w:val="28"/>
          <w:lang w:eastAsia="ru-RU"/>
        </w:rPr>
        <w:lastRenderedPageBreak/>
        <w:t>природы, поскольку реализует себя человек преимущественно в сфере взаимоотношений с другими людьми. </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Добро, мудрость,  справедливость – высшие побудительные мотивы (нормы) поведения людей. Познавая, человек открывает их в себе, поскольку разум как проявление высшего божественного начала и есть Добро, или Благо.</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Познание себя и своих подлинных потребностей позволяет человеку согласовать их с потребностями всего общества: именно в этом и есть общественное предназначение человека.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b/>
          <w:bCs/>
          <w:color w:val="000000"/>
          <w:sz w:val="28"/>
          <w:szCs w:val="28"/>
          <w:lang w:eastAsia="ru-RU"/>
        </w:rPr>
        <w:t>Платон </w:t>
      </w:r>
      <w:r w:rsidRPr="00C430ED">
        <w:rPr>
          <w:rFonts w:ascii="Times New Roman" w:eastAsia="Times New Roman" w:hAnsi="Times New Roman" w:cs="Times New Roman"/>
          <w:color w:val="000000"/>
          <w:sz w:val="28"/>
          <w:szCs w:val="28"/>
          <w:lang w:eastAsia="ru-RU"/>
        </w:rPr>
        <w:t>(428–348), ученик Сократа, в истории культуры не менее известен, чем его учитель. Платон указывал, что главная отличительная черта человека – восприимчивость к знанию, основанному на рассуждениях [32].</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Откуда эта способность в человеке?</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pacing w:val="-4"/>
          <w:sz w:val="28"/>
          <w:szCs w:val="28"/>
          <w:lang w:eastAsia="ru-RU"/>
        </w:rPr>
        <w:t>По Платону, человек принадлежит к миру сущностей. Мир сущностей –</w:t>
      </w:r>
      <w:r w:rsidRPr="00C430ED">
        <w:rPr>
          <w:rFonts w:ascii="Times New Roman" w:eastAsia="Times New Roman" w:hAnsi="Times New Roman" w:cs="Times New Roman"/>
          <w:color w:val="000000"/>
          <w:sz w:val="28"/>
          <w:szCs w:val="28"/>
          <w:lang w:eastAsia="ru-RU"/>
        </w:rPr>
        <w:t> всего лишь отражение (тень) высшего и подлинного мира, мира идей.</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Изначально существует Абсолютная идея (Бог). Она порождает (генерирует) бесчисленное множество идей, в том числе – идею человека. Они (идеи) свободно существуют, рождаясь и вновь возвращаясь к </w:t>
      </w:r>
      <w:proofErr w:type="spellStart"/>
      <w:r w:rsidRPr="00C430ED">
        <w:rPr>
          <w:rFonts w:ascii="Times New Roman" w:eastAsia="Times New Roman" w:hAnsi="Times New Roman" w:cs="Times New Roman"/>
          <w:color w:val="000000"/>
          <w:sz w:val="28"/>
          <w:szCs w:val="28"/>
          <w:lang w:eastAsia="ru-RU"/>
        </w:rPr>
        <w:t>Абслютному</w:t>
      </w:r>
      <w:proofErr w:type="spellEnd"/>
      <w:r w:rsidRPr="00C430ED">
        <w:rPr>
          <w:rFonts w:ascii="Times New Roman" w:eastAsia="Times New Roman" w:hAnsi="Times New Roman" w:cs="Times New Roman"/>
          <w:color w:val="000000"/>
          <w:sz w:val="28"/>
          <w:szCs w:val="28"/>
          <w:lang w:eastAsia="ru-RU"/>
        </w:rPr>
        <w:t xml:space="preserve"> Началу всего. Это высший, идеальный и подлинный (ср. в Буддизме) мир. Наряду с миром идей существует косная (бесформенная, неодушевленная) материя. Только та часть идей, которая соприкасается с косной материей, оформляет и одухотворяет ее, т.е. материализуется, воплощается, порождая тем самым сущности (идея человека, материализуясь, обретает </w:t>
      </w:r>
      <w:proofErr w:type="spellStart"/>
      <w:r w:rsidRPr="00C430ED">
        <w:rPr>
          <w:rFonts w:ascii="Times New Roman" w:eastAsia="Times New Roman" w:hAnsi="Times New Roman" w:cs="Times New Roman"/>
          <w:color w:val="000000"/>
          <w:sz w:val="28"/>
          <w:szCs w:val="28"/>
          <w:lang w:eastAsia="ru-RU"/>
        </w:rPr>
        <w:t>тело</w:t>
      </w:r>
      <w:proofErr w:type="gramStart"/>
      <w:r w:rsidRPr="00C430ED">
        <w:rPr>
          <w:rFonts w:ascii="Times New Roman" w:eastAsia="Times New Roman" w:hAnsi="Times New Roman" w:cs="Times New Roman"/>
          <w:color w:val="000000"/>
          <w:sz w:val="28"/>
          <w:szCs w:val="28"/>
          <w:lang w:eastAsia="ru-RU"/>
        </w:rPr>
        <w:t>.И</w:t>
      </w:r>
      <w:proofErr w:type="gramEnd"/>
      <w:r w:rsidRPr="00C430ED">
        <w:rPr>
          <w:rFonts w:ascii="Times New Roman" w:eastAsia="Times New Roman" w:hAnsi="Times New Roman" w:cs="Times New Roman"/>
          <w:color w:val="000000"/>
          <w:sz w:val="28"/>
          <w:szCs w:val="28"/>
          <w:lang w:eastAsia="ru-RU"/>
        </w:rPr>
        <w:t>дея</w:t>
      </w:r>
      <w:proofErr w:type="spellEnd"/>
      <w:r w:rsidRPr="00C430ED">
        <w:rPr>
          <w:rFonts w:ascii="Times New Roman" w:eastAsia="Times New Roman" w:hAnsi="Times New Roman" w:cs="Times New Roman"/>
          <w:color w:val="000000"/>
          <w:sz w:val="28"/>
          <w:szCs w:val="28"/>
          <w:lang w:eastAsia="ru-RU"/>
        </w:rPr>
        <w:t>, живет в человеке как душа).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pacing w:val="-2"/>
          <w:sz w:val="28"/>
          <w:szCs w:val="28"/>
          <w:lang w:eastAsia="ru-RU"/>
        </w:rPr>
        <w:t>Тело – материально и смертно. Душа – идеальна и вечна. В единстве и противоположности души и тела заключен, по Платону, вечный трагизм человеческого существования. Телесность удерживает человека в животном мире, душа стремится к Абсолюту (своему Началу), или Идеалу.</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На пересечении этой двойственности возникают потребности. Платон считал, что в человеке – две души, бессмертная и смертная. Бессмертная душа по смерти тела возвращается в мир идей, или к Богу (см. христианское Царствие Небесное).</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Смертная душа, умирающая со смертью тела, – единство трех сфер: разумности, </w:t>
      </w:r>
      <w:proofErr w:type="spellStart"/>
      <w:r w:rsidRPr="00C430ED">
        <w:rPr>
          <w:rFonts w:ascii="Times New Roman" w:eastAsia="Times New Roman" w:hAnsi="Times New Roman" w:cs="Times New Roman"/>
          <w:color w:val="000000"/>
          <w:sz w:val="28"/>
          <w:szCs w:val="28"/>
          <w:lang w:eastAsia="ru-RU"/>
        </w:rPr>
        <w:t>пожелательности</w:t>
      </w:r>
      <w:proofErr w:type="spellEnd"/>
      <w:r w:rsidRPr="00C430ED">
        <w:rPr>
          <w:rFonts w:ascii="Times New Roman" w:eastAsia="Times New Roman" w:hAnsi="Times New Roman" w:cs="Times New Roman"/>
          <w:color w:val="000000"/>
          <w:sz w:val="28"/>
          <w:szCs w:val="28"/>
          <w:lang w:eastAsia="ru-RU"/>
        </w:rPr>
        <w:t> и гневливости.</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proofErr w:type="spellStart"/>
      <w:r w:rsidRPr="00C430ED">
        <w:rPr>
          <w:rFonts w:ascii="Times New Roman" w:eastAsia="Times New Roman" w:hAnsi="Times New Roman" w:cs="Times New Roman"/>
          <w:color w:val="000000"/>
          <w:sz w:val="28"/>
          <w:szCs w:val="28"/>
          <w:lang w:eastAsia="ru-RU"/>
        </w:rPr>
        <w:t>Пожелательность</w:t>
      </w:r>
      <w:proofErr w:type="spellEnd"/>
      <w:r w:rsidRPr="00C430ED">
        <w:rPr>
          <w:rFonts w:ascii="Times New Roman" w:eastAsia="Times New Roman" w:hAnsi="Times New Roman" w:cs="Times New Roman"/>
          <w:color w:val="000000"/>
          <w:sz w:val="28"/>
          <w:szCs w:val="28"/>
          <w:lang w:eastAsia="ru-RU"/>
        </w:rPr>
        <w:t> (желания) – источник естественных (начальных, низших, животных) потребностей.</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Разумность – источник духовных (высших, божественных) потребностей.</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В ряду потребностей центральное место занимает любовь. Платон выстраивает иерархию любви:</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любовь к женщине – низшая форма, так как в ней – влечение тел;</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любовь к мужчине (дружба, восхищение) занимает срединное положение, в ней больше духовного, эстетического (в античной культуре красота сама по себе – одна из высших ценностей: красота юношей-эфебов в Древней Греции оценивалась выше женской);</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lastRenderedPageBreak/>
        <w:t>-       любовь к мудрости (философия), или к Истине (Богу), – высшая форма любви.</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Философы ближе всего к Истине (Богу), поэтому во главе государства должны стоять философы.</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Подлинный философ – не тот, кто изрекает истины, но тот, кто старается жить в соответствии с ними. Величайший ум человечества – Сократ – сознательно уклонился от обогащения (его звали учить в самые богатые дома Афин), пренебрег деньгами, положением, карьерой ради того, чтобы остаться свободным, поскольку Свобода – единственно возможный путь к истине. Чтобы обрести истинную свободу, принц Гаутама добровольно прекратил цепь перерождений, преодолев связанность </w:t>
      </w:r>
      <w:r w:rsidRPr="00C430ED">
        <w:rPr>
          <w:rFonts w:ascii="Times New Roman" w:eastAsia="Times New Roman" w:hAnsi="Times New Roman" w:cs="Times New Roman"/>
          <w:color w:val="000000"/>
          <w:sz w:val="28"/>
          <w:szCs w:val="28"/>
          <w:lang w:eastAsia="ru-RU"/>
        </w:rPr>
        <w:br/>
        <w:t>духа плотью; Иисус из Назарета взошел на Голгофу, победив духом слабеющую плоть; а Сократ из Афин, обвиненный в </w:t>
      </w:r>
      <w:proofErr w:type="spellStart"/>
      <w:r w:rsidRPr="00C430ED">
        <w:rPr>
          <w:rFonts w:ascii="Times New Roman" w:eastAsia="Times New Roman" w:hAnsi="Times New Roman" w:cs="Times New Roman"/>
          <w:color w:val="000000"/>
          <w:sz w:val="28"/>
          <w:szCs w:val="28"/>
          <w:lang w:eastAsia="ru-RU"/>
        </w:rPr>
        <w:t>непочитании</w:t>
      </w:r>
      <w:proofErr w:type="spellEnd"/>
      <w:r w:rsidRPr="00C430ED">
        <w:rPr>
          <w:rFonts w:ascii="Times New Roman" w:eastAsia="Times New Roman" w:hAnsi="Times New Roman" w:cs="Times New Roman"/>
          <w:color w:val="000000"/>
          <w:sz w:val="28"/>
          <w:szCs w:val="28"/>
          <w:lang w:eastAsia="ru-RU"/>
        </w:rPr>
        <w:t> Богов и растлении умов юношества, добровольно принял чашу с цикутой (ядом). Так за 300 лет до распятия Христа «свободные» граждане Афин отплатили своему учителю, не пожелавшему променять голодную свободу на сытое рабство.</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pacing w:val="-4"/>
          <w:sz w:val="28"/>
          <w:szCs w:val="28"/>
          <w:lang w:eastAsia="ru-RU"/>
        </w:rPr>
        <w:t>Подлинность свободы проверяется тем, какую цену ты готов заплатить.</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В соответствии с убеждениями жил и последователь Сократа </w:t>
      </w:r>
      <w:r w:rsidRPr="00C430ED">
        <w:rPr>
          <w:rFonts w:ascii="Times New Roman" w:eastAsia="Times New Roman" w:hAnsi="Times New Roman" w:cs="Times New Roman"/>
          <w:b/>
          <w:bCs/>
          <w:color w:val="000000"/>
          <w:sz w:val="28"/>
          <w:szCs w:val="28"/>
          <w:lang w:eastAsia="ru-RU"/>
        </w:rPr>
        <w:t>Диоген</w:t>
      </w:r>
      <w:r w:rsidRPr="00C430ED">
        <w:rPr>
          <w:rFonts w:ascii="Times New Roman" w:eastAsia="Times New Roman" w:hAnsi="Times New Roman" w:cs="Times New Roman"/>
          <w:color w:val="000000"/>
          <w:sz w:val="28"/>
          <w:szCs w:val="28"/>
          <w:lang w:eastAsia="ru-RU"/>
        </w:rPr>
        <w:t> (412–323). Он был уверен: чем ты меньше имеешь, тем ты свободнее. Наличие материальных благ делает человека рабом этих благ. Установка на отказ от собственности доходила до признания общности жен и детей и отвержения господствующей морали. Отсюда Диоген – символ кинического </w:t>
      </w:r>
      <w:proofErr w:type="gramStart"/>
      <w:r w:rsidRPr="00C430ED">
        <w:rPr>
          <w:rFonts w:ascii="Times New Roman" w:eastAsia="Times New Roman" w:hAnsi="Times New Roman" w:cs="Times New Roman"/>
          <w:color w:val="000000"/>
          <w:sz w:val="28"/>
          <w:szCs w:val="28"/>
          <w:lang w:eastAsia="ru-RU"/>
        </w:rPr>
        <w:t>бесстыдства</w:t>
      </w:r>
      <w:proofErr w:type="gramEnd"/>
      <w:r w:rsidRPr="00C430ED">
        <w:rPr>
          <w:rFonts w:ascii="Times New Roman" w:eastAsia="Times New Roman" w:hAnsi="Times New Roman" w:cs="Times New Roman"/>
          <w:color w:val="000000"/>
          <w:sz w:val="28"/>
          <w:szCs w:val="28"/>
          <w:lang w:eastAsia="ru-RU"/>
        </w:rPr>
        <w:t> – цинизма. Существует несколько легенд (или притч) о Диогене.</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1. </w:t>
      </w:r>
      <w:proofErr w:type="gramStart"/>
      <w:r w:rsidRPr="00C430ED">
        <w:rPr>
          <w:rFonts w:ascii="Times New Roman" w:eastAsia="Times New Roman" w:hAnsi="Times New Roman" w:cs="Times New Roman"/>
          <w:color w:val="000000"/>
          <w:sz w:val="28"/>
          <w:szCs w:val="28"/>
          <w:lang w:eastAsia="ru-RU"/>
        </w:rPr>
        <w:t>По преданию Диоген жил в бочке из под оливкового масла.</w:t>
      </w:r>
      <w:proofErr w:type="gramEnd"/>
      <w:r w:rsidRPr="00C430ED">
        <w:rPr>
          <w:rFonts w:ascii="Times New Roman" w:eastAsia="Times New Roman" w:hAnsi="Times New Roman" w:cs="Times New Roman"/>
          <w:color w:val="000000"/>
          <w:sz w:val="28"/>
          <w:szCs w:val="28"/>
          <w:lang w:eastAsia="ru-RU"/>
        </w:rPr>
        <w:t> В ней он укрывался от дождя и ветра.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2. Однажды Диоген сидел, размышляя, на берегу ручья. Проходящий нищий наклонился к воде и напился из пригоршни. Диоген достал из мешка оловянную кружку, выбросил ее, воскликнув: «Сколько лет со мной был этот ненужный предмет!»</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3. Диоген сидел, предавшись размышлениям. К нему подошел богато одетый человек с властным взглядом. Это был прославленный полководец и основатель необъятной империи Александр Македонский. Он предложил философу выполнить любое его пожелание. «Отойди в сторону, ты загораживаешь солнце», – попросил нищий философ всемогущего владыку.</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4. Рассказывают, что в толпе на рыночной площади с фонарем в руках Диоген «искал» человека.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В противовес Сократу и Платону, считавших высшими потребности человека в умеренности и познании, </w:t>
      </w:r>
      <w:r w:rsidRPr="00C430ED">
        <w:rPr>
          <w:rFonts w:ascii="Times New Roman" w:eastAsia="Times New Roman" w:hAnsi="Times New Roman" w:cs="Times New Roman"/>
          <w:b/>
          <w:bCs/>
          <w:color w:val="000000"/>
          <w:sz w:val="28"/>
          <w:szCs w:val="28"/>
          <w:lang w:eastAsia="ru-RU"/>
        </w:rPr>
        <w:t>Аристипп</w:t>
      </w:r>
      <w:r w:rsidRPr="00C430ED">
        <w:rPr>
          <w:rFonts w:ascii="Times New Roman" w:eastAsia="Times New Roman" w:hAnsi="Times New Roman" w:cs="Times New Roman"/>
          <w:color w:val="000000"/>
          <w:sz w:val="28"/>
          <w:szCs w:val="28"/>
          <w:lang w:eastAsia="ru-RU"/>
        </w:rPr>
        <w:t> (435–355) видел их в наслаждении удовольствием (при </w:t>
      </w:r>
      <w:proofErr w:type="gramStart"/>
      <w:r w:rsidRPr="00C430ED">
        <w:rPr>
          <w:rFonts w:ascii="Times New Roman" w:eastAsia="Times New Roman" w:hAnsi="Times New Roman" w:cs="Times New Roman"/>
          <w:color w:val="000000"/>
          <w:sz w:val="28"/>
          <w:szCs w:val="28"/>
          <w:lang w:eastAsia="ru-RU"/>
        </w:rPr>
        <w:t>этом</w:t>
      </w:r>
      <w:proofErr w:type="gramEnd"/>
      <w:r w:rsidRPr="00C430ED">
        <w:rPr>
          <w:rFonts w:ascii="Times New Roman" w:eastAsia="Times New Roman" w:hAnsi="Times New Roman" w:cs="Times New Roman"/>
          <w:color w:val="000000"/>
          <w:sz w:val="28"/>
          <w:szCs w:val="28"/>
          <w:lang w:eastAsia="ru-RU"/>
        </w:rPr>
        <w:t xml:space="preserve"> не становясь рабом наслаждений). Аристипп – основатель гедонизма, философии наслаждения. Согласно Аристиппу, стремление к наслаждению – ведущее природное начало в человеке: материальное богатство и наслаждение несут радость и освобождение. Следовательно, разумно то, что приносит удовольствие (см. в </w:t>
      </w:r>
      <w:r w:rsidRPr="00C430ED">
        <w:rPr>
          <w:rFonts w:ascii="Times New Roman" w:eastAsia="Times New Roman" w:hAnsi="Times New Roman" w:cs="Times New Roman"/>
          <w:color w:val="000000"/>
          <w:sz w:val="28"/>
          <w:szCs w:val="28"/>
          <w:lang w:eastAsia="ru-RU"/>
        </w:rPr>
        <w:lastRenderedPageBreak/>
        <w:t>ХХ в. у З. Фрейда: принцип удовольствия, обусловленный инстинктами, компенсирующийся принципом реальности, сформированным в культуре под воздействием социума).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Самый известный философ – гедонист </w:t>
      </w:r>
      <w:r w:rsidRPr="00C430ED">
        <w:rPr>
          <w:rFonts w:ascii="Times New Roman" w:eastAsia="Times New Roman" w:hAnsi="Times New Roman" w:cs="Times New Roman"/>
          <w:b/>
          <w:bCs/>
          <w:color w:val="000000"/>
          <w:sz w:val="28"/>
          <w:szCs w:val="28"/>
          <w:lang w:eastAsia="ru-RU"/>
        </w:rPr>
        <w:t>Эпикур</w:t>
      </w:r>
      <w:r w:rsidRPr="00C430ED">
        <w:rPr>
          <w:rFonts w:ascii="Times New Roman" w:eastAsia="Times New Roman" w:hAnsi="Times New Roman" w:cs="Times New Roman"/>
          <w:color w:val="000000"/>
          <w:sz w:val="28"/>
          <w:szCs w:val="28"/>
          <w:lang w:eastAsia="ru-RU"/>
        </w:rPr>
        <w:t> (342–271) рассматривал удовольствие как отсутствие страданий и безмятежное состояние духа (атараксия).</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Эпикур предложил впервые свою классификацию потребностей:</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естественные и необходимые потребности, избавляющие человека от страданий (пища, вода, тепло и др.)</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w:t>
      </w:r>
      <w:proofErr w:type="gramStart"/>
      <w:r w:rsidRPr="00C430ED">
        <w:rPr>
          <w:rFonts w:ascii="Times New Roman" w:eastAsia="Times New Roman" w:hAnsi="Times New Roman" w:cs="Times New Roman"/>
          <w:color w:val="000000"/>
          <w:sz w:val="28"/>
          <w:szCs w:val="28"/>
          <w:lang w:eastAsia="ru-RU"/>
        </w:rPr>
        <w:t>естественные</w:t>
      </w:r>
      <w:proofErr w:type="gramEnd"/>
      <w:r w:rsidRPr="00C430ED">
        <w:rPr>
          <w:rFonts w:ascii="Times New Roman" w:eastAsia="Times New Roman" w:hAnsi="Times New Roman" w:cs="Times New Roman"/>
          <w:color w:val="000000"/>
          <w:sz w:val="28"/>
          <w:szCs w:val="28"/>
          <w:lang w:eastAsia="ru-RU"/>
        </w:rPr>
        <w:t>, но не необходимые (секс, употребление пищи в красивой обстановке, общение и т.д.)</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w:t>
      </w:r>
      <w:proofErr w:type="gramStart"/>
      <w:r w:rsidRPr="00C430ED">
        <w:rPr>
          <w:rFonts w:ascii="Times New Roman" w:eastAsia="Times New Roman" w:hAnsi="Times New Roman" w:cs="Times New Roman"/>
          <w:color w:val="000000"/>
          <w:sz w:val="28"/>
          <w:szCs w:val="28"/>
          <w:lang w:eastAsia="ru-RU"/>
        </w:rPr>
        <w:t>неестественные</w:t>
      </w:r>
      <w:proofErr w:type="gramEnd"/>
      <w:r w:rsidRPr="00C430ED">
        <w:rPr>
          <w:rFonts w:ascii="Times New Roman" w:eastAsia="Times New Roman" w:hAnsi="Times New Roman" w:cs="Times New Roman"/>
          <w:color w:val="000000"/>
          <w:sz w:val="28"/>
          <w:szCs w:val="28"/>
          <w:lang w:eastAsia="ru-RU"/>
        </w:rPr>
        <w:t xml:space="preserve"> и не необходимые, порождаемые праздностью (курение, алкоголь и т.д.)</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Первые подлежат обязательному удовлетворению.</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Вторые удовлетворяются как неразумные (уступка несовершенству человеческой природы).</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Третьих надо избегать.</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Человека, взыскующего удовольствий, принято называть эпикурейцем. Сам Эпикур о подлинном наслаждении писал, что люди, способные довольствоваться малым или наличным, менее зависимы от превратностей жизни и смелее смотрят в будущее, так как наслаждение духа они ставят выше прихотей тела.</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z w:val="28"/>
          <w:szCs w:val="28"/>
          <w:lang w:eastAsia="ru-RU"/>
        </w:rPr>
        <w:t xml:space="preserve">Таким образом, философское кредо проповедников наслаждения сближается с позицией великого моралиста Сократа и киника-аскета Диогена. Вместе с тем последователей Сократа и Диогена традиционно рассматривают как антиподов гедонизму. </w:t>
      </w:r>
      <w:proofErr w:type="gramStart"/>
      <w:r w:rsidRPr="00C430ED">
        <w:rPr>
          <w:rFonts w:ascii="Times New Roman" w:eastAsia="Times New Roman" w:hAnsi="Times New Roman" w:cs="Times New Roman"/>
          <w:color w:val="000000"/>
          <w:sz w:val="28"/>
          <w:szCs w:val="28"/>
          <w:lang w:eastAsia="ru-RU"/>
        </w:rPr>
        <w:t>Например, древнеримский философ-стои</w:t>
      </w:r>
      <w:bookmarkStart w:id="2" w:name="_ftnref4"/>
      <w:r w:rsidRPr="00C430ED">
        <w:rPr>
          <w:rFonts w:ascii="Times New Roman" w:eastAsia="Times New Roman" w:hAnsi="Times New Roman" w:cs="Times New Roman"/>
          <w:color w:val="000000"/>
          <w:sz w:val="28"/>
          <w:szCs w:val="28"/>
          <w:lang w:eastAsia="ru-RU"/>
        </w:rPr>
        <w:t>к</w:t>
      </w:r>
      <w:bookmarkEnd w:id="2"/>
      <w:r w:rsidRPr="00C430ED">
        <w:rPr>
          <w:rFonts w:ascii="Times New Roman" w:eastAsia="Times New Roman" w:hAnsi="Times New Roman" w:cs="Times New Roman"/>
          <w:color w:val="800080"/>
          <w:sz w:val="28"/>
          <w:szCs w:val="28"/>
          <w:lang w:eastAsia="ru-RU"/>
        </w:rPr>
        <w:t xml:space="preserve"> </w:t>
      </w:r>
      <w:r w:rsidRPr="00C430ED">
        <w:rPr>
          <w:rFonts w:ascii="Times New Roman" w:eastAsia="Times New Roman" w:hAnsi="Times New Roman" w:cs="Times New Roman"/>
          <w:b/>
          <w:bCs/>
          <w:color w:val="000000"/>
          <w:sz w:val="28"/>
          <w:szCs w:val="28"/>
          <w:lang w:eastAsia="ru-RU"/>
        </w:rPr>
        <w:t>Сенека </w:t>
      </w:r>
      <w:r w:rsidRPr="00C430ED">
        <w:rPr>
          <w:rFonts w:ascii="Times New Roman" w:eastAsia="Times New Roman" w:hAnsi="Times New Roman" w:cs="Times New Roman"/>
          <w:color w:val="000000"/>
          <w:sz w:val="28"/>
          <w:szCs w:val="28"/>
          <w:lang w:eastAsia="ru-RU"/>
        </w:rPr>
        <w:t>(65 – </w:t>
      </w:r>
      <w:r w:rsidRPr="00C430ED">
        <w:rPr>
          <w:rFonts w:ascii="Times New Roman" w:eastAsia="Times New Roman" w:hAnsi="Times New Roman" w:cs="Times New Roman"/>
          <w:color w:val="000000"/>
          <w:sz w:val="28"/>
          <w:szCs w:val="28"/>
          <w:lang w:val="en-US" w:eastAsia="ru-RU"/>
        </w:rPr>
        <w:t>IV</w:t>
      </w:r>
      <w:r w:rsidRPr="00C430ED">
        <w:rPr>
          <w:rFonts w:ascii="Times New Roman" w:eastAsia="Times New Roman" w:hAnsi="Times New Roman" w:cs="Times New Roman"/>
          <w:color w:val="000000"/>
          <w:sz w:val="28"/>
          <w:szCs w:val="28"/>
          <w:lang w:eastAsia="ru-RU"/>
        </w:rPr>
        <w:t> в. до н. э.) в своих трудах («О милосердии», «О благодеяниях», «Письма») проповедовал смиренную (достойную) бедность и воздержание, относясь с презрением к усилиям по удовлетворению материальных потребностей.</w:t>
      </w:r>
      <w:proofErr w:type="gramEnd"/>
      <w:r w:rsidRPr="00C430ED">
        <w:rPr>
          <w:rFonts w:ascii="Times New Roman" w:eastAsia="Times New Roman" w:hAnsi="Times New Roman" w:cs="Times New Roman"/>
          <w:color w:val="000000"/>
          <w:sz w:val="28"/>
          <w:szCs w:val="28"/>
          <w:lang w:eastAsia="ru-RU"/>
        </w:rPr>
        <w:t xml:space="preserve"> Сенека, будучи учителем и наставником императора Нерона, не жил аскетом (Диоген, Сократ), но умер как философ: упредив распоряжение своего царственного ученика, добровольно вскрыл себе вены.</w:t>
      </w:r>
    </w:p>
    <w:p w:rsidR="007C07B7" w:rsidRPr="00C430ED" w:rsidRDefault="007C07B7" w:rsidP="007C07B7">
      <w:pPr>
        <w:spacing w:after="0" w:line="240" w:lineRule="auto"/>
        <w:ind w:firstLine="425"/>
        <w:jc w:val="both"/>
        <w:rPr>
          <w:rFonts w:ascii="Times New Roman" w:eastAsia="Times New Roman" w:hAnsi="Times New Roman" w:cs="Times New Roman"/>
          <w:color w:val="000000"/>
          <w:sz w:val="28"/>
          <w:szCs w:val="28"/>
          <w:lang w:eastAsia="ru-RU"/>
        </w:rPr>
      </w:pPr>
      <w:r w:rsidRPr="00C430ED">
        <w:rPr>
          <w:rFonts w:ascii="Times New Roman" w:eastAsia="Times New Roman" w:hAnsi="Times New Roman" w:cs="Times New Roman"/>
          <w:color w:val="000000"/>
          <w:spacing w:val="-4"/>
          <w:sz w:val="28"/>
          <w:szCs w:val="28"/>
          <w:lang w:eastAsia="ru-RU"/>
        </w:rPr>
        <w:t>Некоторые из принципиальных положений античного идеализма (Сократ, Платон) и стоицизма (Диоген, Сенека) были впоследствии востребованы в качестве социально-этической доктрины ранним христианством.</w:t>
      </w:r>
    </w:p>
    <w:p w:rsidR="007C07B7" w:rsidRPr="00C430ED" w:rsidRDefault="007C07B7" w:rsidP="007C07B7">
      <w:pPr>
        <w:rPr>
          <w:rFonts w:ascii="Times New Roman" w:hAnsi="Times New Roman" w:cs="Times New Roman"/>
          <w:sz w:val="28"/>
          <w:szCs w:val="28"/>
        </w:rPr>
      </w:pP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17. Представления о поэтическом творчестве в культуре Древней Греции</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Образ Гомера как "идеального поэта" способствовал оформлению и закреплению в культуре идеи божественности поэзии.</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Идею «поэта-пророка» высказывает Платон в диалоге «Ион». Настоящий поэт творит благодаря божьему вдохновению. Поэт — писец божьего сказания.</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lastRenderedPageBreak/>
        <w:t>Платон выстраивает цепочку: Бог → поэт → актер, исполняющий творение поэта → зритель.</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Только избранных Бог одарял талантом поэта (идея избранности поэта).</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 xml:space="preserve">В трактате «Государство» Платона: поэты и художники должны находиться под контролем государства, чтобы поэты создавали только благородные, полезные произведения. Лирическая поэзия должна прославлять богов и благородных людей. </w:t>
      </w:r>
      <w:proofErr w:type="gramStart"/>
      <w:r w:rsidRPr="00C430ED">
        <w:rPr>
          <w:rFonts w:ascii="Times New Roman" w:hAnsi="Times New Roman" w:cs="Times New Roman"/>
          <w:sz w:val="28"/>
          <w:szCs w:val="28"/>
        </w:rPr>
        <w:t>Эпическая</w:t>
      </w:r>
      <w:proofErr w:type="gramEnd"/>
      <w:r w:rsidRPr="00C430ED">
        <w:rPr>
          <w:rFonts w:ascii="Times New Roman" w:hAnsi="Times New Roman" w:cs="Times New Roman"/>
          <w:sz w:val="28"/>
          <w:szCs w:val="28"/>
        </w:rPr>
        <w:t xml:space="preserve"> — рассказывать только те события и речи, которые могут служить нравственным примером. Драматическая поэзия и мифология должны быть запрещены, т. к. передают о богах дурные вымыслы.</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«Федр»: главная тема — душа, отличие душ богов от людских душ. Сократ классифицирует по убыванию таланта видеть истину. Поэт может видеть истину, как и Бог.</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В Греции были распространены легенды о поэтах, связывающие их творчество с божественным наитием, поэты в своих произведениях ссылались на вдохновивших их Богов и Муз. Поэт выполняет функции жреца Божьего (поэтическое служение) → усиливало роль поэта в греческой культуре.</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В ранней римской культуре идея божественной воли поэтического писания не была распространена. Обращение поэтов к Богам и Музам — только дань греческой традиции. Идея поэта-пророка отсутствует, появляется только во времена императора Августа.</w:t>
      </w:r>
    </w:p>
    <w:p w:rsidR="00D11D69" w:rsidRPr="00C430ED" w:rsidRDefault="00D11D69" w:rsidP="00D11D69">
      <w:pPr>
        <w:rPr>
          <w:rFonts w:ascii="Times New Roman" w:hAnsi="Times New Roman" w:cs="Times New Roman"/>
          <w:sz w:val="28"/>
          <w:szCs w:val="28"/>
        </w:rPr>
      </w:pP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ПАМЯТНИКИ ДРЕВНЕЙ ГРЕЦИИ </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В Список </w:t>
      </w:r>
      <w:proofErr w:type="spellStart"/>
      <w:r w:rsidRPr="00C430ED">
        <w:rPr>
          <w:rFonts w:ascii="Times New Roman" w:eastAsia="Times New Roman" w:hAnsi="Times New Roman" w:cs="Times New Roman"/>
          <w:sz w:val="28"/>
          <w:szCs w:val="28"/>
          <w:lang w:eastAsia="ru-RU"/>
        </w:rPr>
        <w:t>обьектов</w:t>
      </w:r>
      <w:proofErr w:type="spellEnd"/>
      <w:r w:rsidRPr="00C430ED">
        <w:rPr>
          <w:rFonts w:ascii="Times New Roman" w:eastAsia="Times New Roman" w:hAnsi="Times New Roman" w:cs="Times New Roman"/>
          <w:sz w:val="28"/>
          <w:szCs w:val="28"/>
          <w:lang w:eastAsia="ru-RU"/>
        </w:rPr>
        <w:t xml:space="preserve"> Всемирного наследия внесено восемь таких памятников. Три из них (Афинский Акрополь, Дельфы и </w:t>
      </w:r>
      <w:proofErr w:type="spellStart"/>
      <w:r w:rsidRPr="00C430ED">
        <w:rPr>
          <w:rFonts w:ascii="Times New Roman" w:eastAsia="Times New Roman" w:hAnsi="Times New Roman" w:cs="Times New Roman"/>
          <w:sz w:val="28"/>
          <w:szCs w:val="28"/>
          <w:lang w:eastAsia="ru-RU"/>
        </w:rPr>
        <w:t>Вергина</w:t>
      </w:r>
      <w:proofErr w:type="spellEnd"/>
      <w:r w:rsidRPr="00C430ED">
        <w:rPr>
          <w:rFonts w:ascii="Times New Roman" w:eastAsia="Times New Roman" w:hAnsi="Times New Roman" w:cs="Times New Roman"/>
          <w:sz w:val="28"/>
          <w:szCs w:val="28"/>
          <w:lang w:eastAsia="ru-RU"/>
        </w:rPr>
        <w:t xml:space="preserve">) расположены в северной, материковой, части Греции, три (Олимпия, </w:t>
      </w:r>
      <w:proofErr w:type="spellStart"/>
      <w:r w:rsidRPr="00C430ED">
        <w:rPr>
          <w:rFonts w:ascii="Times New Roman" w:eastAsia="Times New Roman" w:hAnsi="Times New Roman" w:cs="Times New Roman"/>
          <w:sz w:val="28"/>
          <w:szCs w:val="28"/>
          <w:lang w:eastAsia="ru-RU"/>
        </w:rPr>
        <w:t>Эпидавр</w:t>
      </w:r>
      <w:proofErr w:type="spellEnd"/>
      <w:r w:rsidRPr="00C430ED">
        <w:rPr>
          <w:rFonts w:ascii="Times New Roman" w:eastAsia="Times New Roman" w:hAnsi="Times New Roman" w:cs="Times New Roman"/>
          <w:sz w:val="28"/>
          <w:szCs w:val="28"/>
          <w:lang w:eastAsia="ru-RU"/>
        </w:rPr>
        <w:t xml:space="preserve"> и </w:t>
      </w:r>
      <w:proofErr w:type="spellStart"/>
      <w:r w:rsidRPr="00C430ED">
        <w:rPr>
          <w:rFonts w:ascii="Times New Roman" w:eastAsia="Times New Roman" w:hAnsi="Times New Roman" w:cs="Times New Roman"/>
          <w:sz w:val="28"/>
          <w:szCs w:val="28"/>
          <w:lang w:eastAsia="ru-RU"/>
        </w:rPr>
        <w:t>Бассай</w:t>
      </w:r>
      <w:proofErr w:type="spellEnd"/>
      <w:r w:rsidRPr="00C430ED">
        <w:rPr>
          <w:rFonts w:ascii="Times New Roman" w:eastAsia="Times New Roman" w:hAnsi="Times New Roman" w:cs="Times New Roman"/>
          <w:sz w:val="28"/>
          <w:szCs w:val="28"/>
          <w:lang w:eastAsia="ru-RU"/>
        </w:rPr>
        <w:t xml:space="preserve">) - на п-ове Пелопоннес и два - на островах Эгейского моря. </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ПАМЯТНИКИ ДРЕВНЕГО РИМА </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Памятники Древнего Рима - </w:t>
      </w:r>
      <w:proofErr w:type="gramStart"/>
      <w:r w:rsidRPr="00C430ED">
        <w:rPr>
          <w:rFonts w:ascii="Times New Roman" w:eastAsia="Times New Roman" w:hAnsi="Times New Roman" w:cs="Times New Roman"/>
          <w:sz w:val="28"/>
          <w:szCs w:val="28"/>
          <w:lang w:eastAsia="ru-RU"/>
        </w:rPr>
        <w:t>это</w:t>
      </w:r>
      <w:proofErr w:type="gramEnd"/>
      <w:r w:rsidRPr="00C430ED">
        <w:rPr>
          <w:rFonts w:ascii="Times New Roman" w:eastAsia="Times New Roman" w:hAnsi="Times New Roman" w:cs="Times New Roman"/>
          <w:sz w:val="28"/>
          <w:szCs w:val="28"/>
          <w:lang w:eastAsia="ru-RU"/>
        </w:rPr>
        <w:t xml:space="preserve"> прежде всего городские форумы, храмы, дворцы, базилики, триумфальные арки, амфитеатры, акведуки, крепостные стены - объекты, оказавшие огромное влияние на развитие всей последующей европейской цивилизации. Памятники Древнего Рима можно условно подразделить на три территориальные группы. К первой из них относится сам город Рим - наиболее яркое и полное средоточие шедевров античной архитектуры. Ко второй - другие памятники античности на территории современной Италии. А к третьей - довольно многочисленные </w:t>
      </w:r>
      <w:r w:rsidRPr="00C430ED">
        <w:rPr>
          <w:rFonts w:ascii="Times New Roman" w:eastAsia="Times New Roman" w:hAnsi="Times New Roman" w:cs="Times New Roman"/>
          <w:sz w:val="28"/>
          <w:szCs w:val="28"/>
          <w:lang w:eastAsia="ru-RU"/>
        </w:rPr>
        <w:lastRenderedPageBreak/>
        <w:t>архитектурно-исторические объекты, сохранившиеся за ее пределами, в других европейских странах, которые некогда входили в состав Римской империи.</w:t>
      </w:r>
      <w:r w:rsidRPr="00C430ED">
        <w:rPr>
          <w:rFonts w:ascii="Times New Roman" w:eastAsia="Times New Roman" w:hAnsi="Times New Roman" w:cs="Times New Roman"/>
          <w:sz w:val="28"/>
          <w:szCs w:val="28"/>
          <w:lang w:eastAsia="ru-RU"/>
        </w:rPr>
        <w:br/>
        <w:t>ДРЕВНЯЯ ГРЕЦИЯ</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 Древнегреческая архитектура отличалась полным соответствием форм и их конструктивной основы, составлявших единое целое. Основная конструкция</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 xml:space="preserve">каменные блоки, из которых выкладывались стены. </w:t>
      </w:r>
      <w:proofErr w:type="gramStart"/>
      <w:r w:rsidRPr="00C430ED">
        <w:rPr>
          <w:rFonts w:ascii="Times New Roman" w:eastAsia="Times New Roman" w:hAnsi="Times New Roman" w:cs="Times New Roman"/>
          <w:sz w:val="28"/>
          <w:szCs w:val="28"/>
          <w:lang w:eastAsia="ru-RU"/>
        </w:rPr>
        <w:t>Архитектура Древней Греции тесно связана с философией, ибо в ее основе и в основе древнегреческого искусства лежали представления о силе и красоте человека, находившегося в тесном единстве и гармоническом равновесии с окружающей природной и социальной средой, а поскольку в античной Греции получила большое развитие общественная жизнь, то архитектура и искусство носили ярко выраженный социальный характер.</w:t>
      </w:r>
      <w:proofErr w:type="gramEnd"/>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Древнегреческая архитектура развивалась двумя стилистическими потоками, в двух ордерах (дорическом и ионическом), которые сложились в VII в. до н. э. Под ордером в архитектуре понимается определенная система сочетания и взаимодействия несущих (поддерживающих) и несомых (перекрывающих) элементов. Дорический стиль наиболее простой, лаконичней по своей форме. Главные отличительные особенности этого ордера</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строгость и простота. Ионический стиль сложнее и насчитывает больше деталей. Главные черты ионического стиля</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 xml:space="preserve">легкость пропорций, большая </w:t>
      </w:r>
      <w:proofErr w:type="spellStart"/>
      <w:r w:rsidRPr="00C430ED">
        <w:rPr>
          <w:rFonts w:ascii="Times New Roman" w:eastAsia="Times New Roman" w:hAnsi="Times New Roman" w:cs="Times New Roman"/>
          <w:sz w:val="28"/>
          <w:szCs w:val="28"/>
          <w:lang w:eastAsia="ru-RU"/>
        </w:rPr>
        <w:t>дифференцированность</w:t>
      </w:r>
      <w:proofErr w:type="spellEnd"/>
      <w:r w:rsidRPr="00C430ED">
        <w:rPr>
          <w:rFonts w:ascii="Times New Roman" w:eastAsia="Times New Roman" w:hAnsi="Times New Roman" w:cs="Times New Roman"/>
          <w:sz w:val="28"/>
          <w:szCs w:val="28"/>
          <w:lang w:eastAsia="ru-RU"/>
        </w:rPr>
        <w:t xml:space="preserve"> форм, изящество и относительная декоративность. Помимо двух основных стилей древнегреческая архитектура разработала еще третий</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коринфский. Коринфский стиль еще легче ионического и должен рассматриваться как вторичное образование, возникшее на почве ионической архитектуры.</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В наиболее четко выраженном виде ордерная система выступает в храмах. Древнегреческие храмы отличались небольшими размерами по сравнению с древнеегипетскими и были соразмерны человеку.</w:t>
      </w:r>
      <w:proofErr w:type="gramStart"/>
      <w:r w:rsidRPr="00C430ED">
        <w:rPr>
          <w:rFonts w:ascii="Times New Roman" w:eastAsia="Times New Roman" w:hAnsi="Times New Roman" w:cs="Times New Roman"/>
          <w:sz w:val="28"/>
          <w:szCs w:val="28"/>
          <w:lang w:eastAsia="ru-RU"/>
        </w:rPr>
        <w:t xml:space="preserve"> .</w:t>
      </w:r>
      <w:proofErr w:type="gramEnd"/>
      <w:r w:rsidRPr="00C430ED">
        <w:rPr>
          <w:rFonts w:ascii="Times New Roman" w:eastAsia="Times New Roman" w:hAnsi="Times New Roman" w:cs="Times New Roman"/>
          <w:sz w:val="28"/>
          <w:szCs w:val="28"/>
          <w:lang w:eastAsia="ru-RU"/>
        </w:rPr>
        <w:t xml:space="preserve"> Используя различные варианты ордеров как элементы единого архитектурного языка, мастера Аттики стремятся создать </w:t>
      </w:r>
      <w:proofErr w:type="spellStart"/>
      <w:r w:rsidRPr="00C430ED">
        <w:rPr>
          <w:rFonts w:ascii="Times New Roman" w:eastAsia="Times New Roman" w:hAnsi="Times New Roman" w:cs="Times New Roman"/>
          <w:sz w:val="28"/>
          <w:szCs w:val="28"/>
          <w:lang w:eastAsia="ru-RU"/>
        </w:rPr>
        <w:t>всеэллинский</w:t>
      </w:r>
      <w:proofErr w:type="spellEnd"/>
      <w:r w:rsidRPr="00C430ED">
        <w:rPr>
          <w:rFonts w:ascii="Times New Roman" w:eastAsia="Times New Roman" w:hAnsi="Times New Roman" w:cs="Times New Roman"/>
          <w:sz w:val="28"/>
          <w:szCs w:val="28"/>
          <w:lang w:eastAsia="ru-RU"/>
        </w:rPr>
        <w:t xml:space="preserve"> стиль. В Афинах впервые складывается теория градостроительства, включающая не только регулярную планировку улиц, но и планомерную застройку кварталов.</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Афинский акрополь («верхний город</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природная скала удлиненной формы с плоской вершиной. Ее размеры</w:t>
      </w:r>
      <w:proofErr w:type="gramStart"/>
      <w:r w:rsidRPr="00C430ED">
        <w:rPr>
          <w:rFonts w:ascii="Times New Roman" w:eastAsia="Times New Roman" w:hAnsi="Times New Roman" w:cs="Times New Roman"/>
          <w:sz w:val="28"/>
          <w:szCs w:val="28"/>
          <w:lang w:eastAsia="ru-RU"/>
        </w:rPr>
        <w:t xml:space="preserve"> -- </w:t>
      </w:r>
      <w:proofErr w:type="gramEnd"/>
      <w:r w:rsidRPr="00C430ED">
        <w:rPr>
          <w:rFonts w:ascii="Times New Roman" w:eastAsia="Times New Roman" w:hAnsi="Times New Roman" w:cs="Times New Roman"/>
          <w:sz w:val="28"/>
          <w:szCs w:val="28"/>
          <w:lang w:eastAsia="ru-RU"/>
        </w:rPr>
        <w:t xml:space="preserve">около 300 м по длине и 130 м по ширине. В основу ансамбля заложены два последовательно проводимых принципа, которым следовала древнегреческая архитектура: гармоническое равновесие масс и восприятие архитектуры в процессе постепенной, «динамической» ее развертки. Греческие зодчие уделяли исключительное внимание природным условиям и стремились всегда обдуманно и с наибольшим художественным результатом вводить свои сооружения в окружающий пейзаж. "Жемчужиной" акрополя является храм Парфенон, </w:t>
      </w:r>
      <w:r w:rsidRPr="00C430ED">
        <w:rPr>
          <w:rFonts w:ascii="Times New Roman" w:eastAsia="Times New Roman" w:hAnsi="Times New Roman" w:cs="Times New Roman"/>
          <w:sz w:val="28"/>
          <w:szCs w:val="28"/>
          <w:lang w:eastAsia="ru-RU"/>
        </w:rPr>
        <w:lastRenderedPageBreak/>
        <w:t xml:space="preserve">центральное сооружение ансамбля. Созданию впечатления гармонии и величавой красоты способствует активное применение скульптуры и снаружи, и внутри храма. </w:t>
      </w:r>
      <w:r w:rsidRPr="00C430ED">
        <w:rPr>
          <w:rFonts w:ascii="Times New Roman" w:hAnsi="Times New Roman" w:cs="Times New Roman"/>
          <w:sz w:val="28"/>
          <w:szCs w:val="28"/>
          <w:shd w:val="clear" w:color="auto" w:fill="FFFFFF"/>
        </w:rPr>
        <w:t>Этот храм также был посвящен богине Афине. Но на этот раз она выступала в облике Афины-</w:t>
      </w:r>
      <w:proofErr w:type="spellStart"/>
      <w:r w:rsidRPr="00C430ED">
        <w:rPr>
          <w:rFonts w:ascii="Times New Roman" w:hAnsi="Times New Roman" w:cs="Times New Roman"/>
          <w:sz w:val="28"/>
          <w:szCs w:val="28"/>
          <w:shd w:val="clear" w:color="auto" w:fill="FFFFFF"/>
        </w:rPr>
        <w:t>Парфенос</w:t>
      </w:r>
      <w:proofErr w:type="spellEnd"/>
      <w:r w:rsidRPr="00C430ED">
        <w:rPr>
          <w:rFonts w:ascii="Times New Roman" w:hAnsi="Times New Roman" w:cs="Times New Roman"/>
          <w:sz w:val="28"/>
          <w:szCs w:val="28"/>
          <w:shd w:val="clear" w:color="auto" w:fill="FFFFFF"/>
        </w:rPr>
        <w:t xml:space="preserve"> или Афины-Девы. Отсюда и название храма. Сооруженный архитекторами </w:t>
      </w:r>
      <w:proofErr w:type="spellStart"/>
      <w:r w:rsidRPr="00C430ED">
        <w:rPr>
          <w:rFonts w:ascii="Times New Roman" w:hAnsi="Times New Roman" w:cs="Times New Roman"/>
          <w:sz w:val="28"/>
          <w:szCs w:val="28"/>
          <w:shd w:val="clear" w:color="auto" w:fill="FFFFFF"/>
        </w:rPr>
        <w:t>Иктином</w:t>
      </w:r>
      <w:proofErr w:type="spellEnd"/>
      <w:r w:rsidRPr="00C430ED">
        <w:rPr>
          <w:rFonts w:ascii="Times New Roman" w:hAnsi="Times New Roman" w:cs="Times New Roman"/>
          <w:sz w:val="28"/>
          <w:szCs w:val="28"/>
          <w:shd w:val="clear" w:color="auto" w:fill="FFFFFF"/>
        </w:rPr>
        <w:t xml:space="preserve"> и </w:t>
      </w:r>
      <w:proofErr w:type="spellStart"/>
      <w:r w:rsidRPr="00C430ED">
        <w:rPr>
          <w:rFonts w:ascii="Times New Roman" w:hAnsi="Times New Roman" w:cs="Times New Roman"/>
          <w:sz w:val="28"/>
          <w:szCs w:val="28"/>
          <w:shd w:val="clear" w:color="auto" w:fill="FFFFFF"/>
        </w:rPr>
        <w:t>Калликратом</w:t>
      </w:r>
      <w:proofErr w:type="spellEnd"/>
      <w:r w:rsidRPr="00C430ED">
        <w:rPr>
          <w:rFonts w:ascii="Times New Roman" w:hAnsi="Times New Roman" w:cs="Times New Roman"/>
          <w:sz w:val="28"/>
          <w:szCs w:val="28"/>
          <w:shd w:val="clear" w:color="auto" w:fill="FFFFFF"/>
        </w:rPr>
        <w:t>, Парфенон, сочетавший дорический и ионический ордера и прекрасно вписывавшийся в окружающую местность, отличался удивительной гармонией. Это относится к его ступеням, наружной колоннаде, фронтонам, фризам и метопам - квадратным плитам со скульптурами, многие из которых были созданы Фидием. Здание Парфенона было воздвигнуто из местного белого мрамора, но затем раскрашено, внутри располагались еще два портика с колоннами.</w:t>
      </w:r>
      <w:r w:rsidRPr="00C430ED">
        <w:rPr>
          <w:rStyle w:val="apple-converted-space"/>
          <w:rFonts w:ascii="Times New Roman" w:hAnsi="Times New Roman" w:cs="Times New Roman"/>
          <w:sz w:val="28"/>
          <w:szCs w:val="28"/>
          <w:shd w:val="clear" w:color="auto" w:fill="FFFFFF"/>
        </w:rPr>
        <w:t> </w:t>
      </w:r>
    </w:p>
    <w:p w:rsidR="007C07B7" w:rsidRPr="00C430ED" w:rsidRDefault="007C07B7" w:rsidP="007C07B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Помимо храмов греческие зодчие возводили много других архитектурных сооружений общественного характера: стадионы, палестры (зал для гимнастических упражнений), жилые дома, театры (одеоны). </w:t>
      </w:r>
    </w:p>
    <w:p w:rsidR="007C07B7" w:rsidRPr="00C430ED" w:rsidRDefault="007C07B7" w:rsidP="007C07B7">
      <w:pPr>
        <w:spacing w:after="120" w:line="240" w:lineRule="auto"/>
        <w:jc w:val="both"/>
        <w:rPr>
          <w:rFonts w:ascii="Times New Roman" w:hAnsi="Times New Roman" w:cs="Times New Roman"/>
          <w:b/>
          <w:sz w:val="28"/>
          <w:szCs w:val="28"/>
        </w:rPr>
      </w:pPr>
      <w:r w:rsidRPr="00C430ED">
        <w:rPr>
          <w:rFonts w:ascii="Times New Roman" w:hAnsi="Times New Roman" w:cs="Times New Roman"/>
          <w:b/>
          <w:sz w:val="28"/>
          <w:szCs w:val="28"/>
        </w:rPr>
        <w:t>19. Образы Античности в культуре последующих эпох</w:t>
      </w:r>
    </w:p>
    <w:p w:rsidR="007C07B7" w:rsidRPr="00C430ED" w:rsidRDefault="007C07B7" w:rsidP="007C07B7">
      <w:pPr>
        <w:pStyle w:val="a4"/>
        <w:spacing w:before="0" w:beforeAutospacing="0" w:after="120" w:afterAutospacing="0"/>
        <w:jc w:val="both"/>
        <w:textAlignment w:val="top"/>
        <w:rPr>
          <w:color w:val="000000"/>
          <w:sz w:val="28"/>
          <w:szCs w:val="28"/>
        </w:rPr>
      </w:pPr>
      <w:r w:rsidRPr="00C430ED">
        <w:rPr>
          <w:b/>
          <w:sz w:val="28"/>
          <w:szCs w:val="28"/>
        </w:rPr>
        <w:t>Средневековье</w:t>
      </w:r>
      <w:r w:rsidRPr="00C430ED">
        <w:rPr>
          <w:sz w:val="28"/>
          <w:szCs w:val="28"/>
        </w:rPr>
        <w:t xml:space="preserve"> - </w:t>
      </w:r>
      <w:r w:rsidRPr="00C430ED">
        <w:rPr>
          <w:color w:val="000000"/>
          <w:sz w:val="28"/>
          <w:szCs w:val="28"/>
        </w:rPr>
        <w:t xml:space="preserve">идеологическая борьба церкви с любыми проявлениями античности. </w:t>
      </w:r>
    </w:p>
    <w:p w:rsidR="007C07B7" w:rsidRPr="00C430ED" w:rsidRDefault="007C07B7" w:rsidP="007C07B7">
      <w:pPr>
        <w:spacing w:after="120" w:line="240" w:lineRule="auto"/>
        <w:jc w:val="both"/>
        <w:rPr>
          <w:rFonts w:ascii="Times New Roman" w:hAnsi="Times New Roman" w:cs="Times New Roman"/>
          <w:color w:val="000000"/>
          <w:sz w:val="28"/>
          <w:szCs w:val="28"/>
        </w:rPr>
      </w:pPr>
      <w:r w:rsidRPr="00C430ED">
        <w:rPr>
          <w:rFonts w:ascii="Times New Roman" w:hAnsi="Times New Roman" w:cs="Times New Roman"/>
          <w:color w:val="000000"/>
          <w:sz w:val="28"/>
          <w:szCs w:val="28"/>
        </w:rPr>
        <w:t xml:space="preserve">Средневековье  не стремилось к реконструкции античности, оно лишь заимствовало многочисленных героев  мифологии и истории, мифологические темы и сюжеты, используя их как материал для создания собственных построений. </w:t>
      </w:r>
    </w:p>
    <w:p w:rsidR="007C07B7" w:rsidRPr="00C430ED" w:rsidRDefault="007C07B7" w:rsidP="007C07B7">
      <w:pPr>
        <w:spacing w:after="120" w:line="240" w:lineRule="auto"/>
        <w:jc w:val="both"/>
        <w:rPr>
          <w:rFonts w:ascii="Times New Roman" w:hAnsi="Times New Roman" w:cs="Times New Roman"/>
          <w:color w:val="000000"/>
          <w:sz w:val="28"/>
          <w:szCs w:val="28"/>
        </w:rPr>
      </w:pPr>
      <w:r w:rsidRPr="00C430ED">
        <w:rPr>
          <w:rFonts w:ascii="Times New Roman" w:hAnsi="Times New Roman" w:cs="Times New Roman"/>
          <w:color w:val="000000"/>
          <w:sz w:val="28"/>
          <w:szCs w:val="28"/>
        </w:rPr>
        <w:t>Этапы: от абсолютного неприятия к простой рецепции, далее к интерпретациям, попыткам разобраться, затем к заимствованиям, росту влияния и, наконец, формированию традиции и попыткам теоретического осмысления сущности античного наследия.</w:t>
      </w:r>
    </w:p>
    <w:p w:rsidR="007C07B7" w:rsidRPr="00C430ED" w:rsidRDefault="007C07B7" w:rsidP="007C07B7">
      <w:pPr>
        <w:pStyle w:val="a4"/>
        <w:shd w:val="clear" w:color="auto" w:fill="FFFFFF"/>
        <w:spacing w:before="0" w:beforeAutospacing="0" w:after="120" w:afterAutospacing="0"/>
        <w:jc w:val="both"/>
        <w:textAlignment w:val="top"/>
        <w:rPr>
          <w:b/>
          <w:color w:val="000000"/>
          <w:sz w:val="28"/>
          <w:szCs w:val="28"/>
        </w:rPr>
      </w:pPr>
      <w:r w:rsidRPr="00C430ED">
        <w:rPr>
          <w:b/>
          <w:color w:val="000000"/>
          <w:sz w:val="28"/>
          <w:szCs w:val="28"/>
        </w:rPr>
        <w:t>Античные образы</w:t>
      </w:r>
    </w:p>
    <w:p w:rsidR="007C07B7" w:rsidRPr="00C430ED" w:rsidRDefault="007C07B7" w:rsidP="007C07B7">
      <w:pPr>
        <w:pStyle w:val="a4"/>
        <w:numPr>
          <w:ilvl w:val="0"/>
          <w:numId w:val="4"/>
        </w:numPr>
        <w:spacing w:before="0" w:beforeAutospacing="0" w:after="0" w:afterAutospacing="0"/>
        <w:ind w:left="714" w:hanging="357"/>
        <w:jc w:val="both"/>
        <w:textAlignment w:val="top"/>
        <w:rPr>
          <w:color w:val="000000"/>
          <w:sz w:val="28"/>
          <w:szCs w:val="28"/>
        </w:rPr>
      </w:pPr>
      <w:r w:rsidRPr="00C430ED">
        <w:rPr>
          <w:color w:val="000000"/>
          <w:sz w:val="28"/>
          <w:szCs w:val="28"/>
        </w:rPr>
        <w:t>- галерея персонажей – участников  Троянской войны. Поэма Иосифа Искана «О Троянской войне» (</w:t>
      </w:r>
      <w:proofErr w:type="spellStart"/>
      <w:r w:rsidRPr="00C430ED">
        <w:rPr>
          <w:color w:val="000000"/>
          <w:sz w:val="28"/>
          <w:szCs w:val="28"/>
        </w:rPr>
        <w:t>ок</w:t>
      </w:r>
      <w:proofErr w:type="spellEnd"/>
      <w:r w:rsidRPr="00C430ED">
        <w:rPr>
          <w:color w:val="000000"/>
          <w:sz w:val="28"/>
          <w:szCs w:val="28"/>
        </w:rPr>
        <w:t xml:space="preserve">. 1185 г.) и поэма Альберта </w:t>
      </w:r>
      <w:proofErr w:type="spellStart"/>
      <w:r w:rsidRPr="00C430ED">
        <w:rPr>
          <w:color w:val="000000"/>
          <w:sz w:val="28"/>
          <w:szCs w:val="28"/>
        </w:rPr>
        <w:t>Стаденского</w:t>
      </w:r>
      <w:proofErr w:type="spellEnd"/>
      <w:r w:rsidRPr="00C430ED">
        <w:rPr>
          <w:color w:val="000000"/>
          <w:sz w:val="28"/>
          <w:szCs w:val="28"/>
        </w:rPr>
        <w:t xml:space="preserve"> «Троил» (</w:t>
      </w:r>
      <w:proofErr w:type="spellStart"/>
      <w:r w:rsidRPr="00C430ED">
        <w:rPr>
          <w:color w:val="000000"/>
          <w:sz w:val="28"/>
          <w:szCs w:val="28"/>
        </w:rPr>
        <w:t>ок</w:t>
      </w:r>
      <w:proofErr w:type="spellEnd"/>
      <w:r w:rsidRPr="00C430ED">
        <w:rPr>
          <w:color w:val="000000"/>
          <w:sz w:val="28"/>
          <w:szCs w:val="28"/>
        </w:rPr>
        <w:t xml:space="preserve">. 1249 г.) и целый ряд прозаических произведений, самое известное из которых - «История разрушения Трои» Гвидо де </w:t>
      </w:r>
      <w:proofErr w:type="spellStart"/>
      <w:r w:rsidRPr="00C430ED">
        <w:rPr>
          <w:color w:val="000000"/>
          <w:sz w:val="28"/>
          <w:szCs w:val="28"/>
        </w:rPr>
        <w:t>Колумна</w:t>
      </w:r>
      <w:proofErr w:type="spellEnd"/>
      <w:r w:rsidRPr="00C430ED">
        <w:rPr>
          <w:color w:val="000000"/>
          <w:sz w:val="28"/>
          <w:szCs w:val="28"/>
        </w:rPr>
        <w:t xml:space="preserve"> (конец XIII в.)</w:t>
      </w:r>
    </w:p>
    <w:p w:rsidR="007C07B7" w:rsidRPr="00C430ED" w:rsidRDefault="007C07B7" w:rsidP="007C07B7">
      <w:pPr>
        <w:pStyle w:val="a4"/>
        <w:numPr>
          <w:ilvl w:val="0"/>
          <w:numId w:val="4"/>
        </w:numPr>
        <w:shd w:val="clear" w:color="auto" w:fill="FFFFFF"/>
        <w:spacing w:before="0" w:beforeAutospacing="0" w:after="0" w:afterAutospacing="0"/>
        <w:ind w:left="714" w:hanging="357"/>
        <w:jc w:val="both"/>
        <w:textAlignment w:val="top"/>
        <w:rPr>
          <w:color w:val="000000"/>
          <w:sz w:val="28"/>
          <w:szCs w:val="28"/>
        </w:rPr>
      </w:pPr>
      <w:r w:rsidRPr="00C430ED">
        <w:rPr>
          <w:color w:val="000000"/>
          <w:sz w:val="28"/>
          <w:szCs w:val="28"/>
        </w:rPr>
        <w:t>-  многочисленные божества древнегреческого и древнеримского пантеонов, в особенности, боги подземного мира.</w:t>
      </w:r>
    </w:p>
    <w:p w:rsidR="007C07B7" w:rsidRPr="00C430ED" w:rsidRDefault="007C07B7" w:rsidP="007C07B7">
      <w:pPr>
        <w:pStyle w:val="a4"/>
        <w:numPr>
          <w:ilvl w:val="0"/>
          <w:numId w:val="4"/>
        </w:numPr>
        <w:shd w:val="clear" w:color="auto" w:fill="FFFFFF"/>
        <w:spacing w:before="0" w:beforeAutospacing="0" w:after="0" w:afterAutospacing="0"/>
        <w:ind w:left="714" w:hanging="357"/>
        <w:jc w:val="both"/>
        <w:textAlignment w:val="top"/>
        <w:rPr>
          <w:color w:val="000000"/>
          <w:sz w:val="28"/>
          <w:szCs w:val="28"/>
        </w:rPr>
      </w:pPr>
      <w:r w:rsidRPr="00C430ED">
        <w:rPr>
          <w:color w:val="000000"/>
          <w:sz w:val="28"/>
          <w:szCs w:val="28"/>
        </w:rPr>
        <w:t xml:space="preserve">- </w:t>
      </w:r>
      <w:proofErr w:type="gramStart"/>
      <w:r w:rsidRPr="00C430ED">
        <w:rPr>
          <w:color w:val="000000"/>
          <w:sz w:val="28"/>
          <w:szCs w:val="28"/>
        </w:rPr>
        <w:t>р</w:t>
      </w:r>
      <w:proofErr w:type="gramEnd"/>
      <w:r w:rsidRPr="00C430ED">
        <w:rPr>
          <w:color w:val="000000"/>
          <w:sz w:val="28"/>
          <w:szCs w:val="28"/>
        </w:rPr>
        <w:t xml:space="preserve">еальные исторические лица античной эпохи. Так, например, одним  из любимых античных героев Средневековья был Александр Македонский. Он становится персонажем многочисленных повествований. </w:t>
      </w:r>
    </w:p>
    <w:p w:rsidR="007C07B7" w:rsidRPr="00C430ED" w:rsidRDefault="007C07B7" w:rsidP="007C07B7">
      <w:pPr>
        <w:pStyle w:val="a4"/>
        <w:numPr>
          <w:ilvl w:val="0"/>
          <w:numId w:val="4"/>
        </w:numPr>
        <w:shd w:val="clear" w:color="auto" w:fill="FFFFFF"/>
        <w:spacing w:before="0" w:beforeAutospacing="0" w:after="0" w:afterAutospacing="0"/>
        <w:ind w:left="714" w:hanging="357"/>
        <w:jc w:val="both"/>
        <w:textAlignment w:val="top"/>
        <w:rPr>
          <w:color w:val="000000"/>
          <w:sz w:val="28"/>
          <w:szCs w:val="28"/>
        </w:rPr>
      </w:pPr>
      <w:r w:rsidRPr="00C430ED">
        <w:rPr>
          <w:color w:val="000000"/>
          <w:sz w:val="28"/>
          <w:szCs w:val="28"/>
        </w:rPr>
        <w:t xml:space="preserve">-Ещё одним любимым  персонажем различных средневековых  произведений становится Вергилий. В Средние века у него сложилась </w:t>
      </w:r>
      <w:r w:rsidRPr="00C430ED">
        <w:rPr>
          <w:color w:val="000000"/>
          <w:sz w:val="28"/>
          <w:szCs w:val="28"/>
        </w:rPr>
        <w:lastRenderedPageBreak/>
        <w:t xml:space="preserve">особая репутация. В народных преданиях он выступал как волхв и кудесник. </w:t>
      </w:r>
    </w:p>
    <w:p w:rsidR="007C07B7" w:rsidRPr="00C430ED" w:rsidRDefault="007C07B7" w:rsidP="007C07B7">
      <w:pPr>
        <w:pStyle w:val="a4"/>
        <w:shd w:val="clear" w:color="auto" w:fill="FFFFFF"/>
        <w:spacing w:before="0" w:beforeAutospacing="0" w:after="0" w:afterAutospacing="0"/>
        <w:ind w:left="714"/>
        <w:jc w:val="both"/>
        <w:textAlignment w:val="top"/>
        <w:rPr>
          <w:color w:val="000000"/>
          <w:sz w:val="28"/>
          <w:szCs w:val="28"/>
        </w:rPr>
      </w:pPr>
    </w:p>
    <w:p w:rsidR="007C07B7" w:rsidRPr="00C430ED" w:rsidRDefault="007C07B7" w:rsidP="007C07B7">
      <w:pPr>
        <w:pStyle w:val="a4"/>
        <w:spacing w:before="0" w:beforeAutospacing="0" w:after="120" w:afterAutospacing="0"/>
        <w:jc w:val="both"/>
        <w:textAlignment w:val="top"/>
        <w:rPr>
          <w:color w:val="000000"/>
          <w:sz w:val="28"/>
          <w:szCs w:val="28"/>
        </w:rPr>
      </w:pPr>
      <w:r w:rsidRPr="00C430ED">
        <w:rPr>
          <w:b/>
          <w:color w:val="000000"/>
          <w:sz w:val="28"/>
          <w:szCs w:val="28"/>
        </w:rPr>
        <w:t>Данте.</w:t>
      </w:r>
      <w:r w:rsidRPr="00C430ED">
        <w:rPr>
          <w:color w:val="000000"/>
          <w:sz w:val="28"/>
          <w:szCs w:val="28"/>
        </w:rPr>
        <w:t xml:space="preserve"> Наполнение загробного мира образами античного Тартара  можно показать также на примере  одного из самых масштабных и выдающихся произведений Средневековой культуры – «Божественной комедии» Данте. Античные образы, встречающиеся в «Божественной  комедии» можно разделить на три  группы: реальные исторические лица, эпические  герои, а также мифологические существа и чудовища. Большинство из перечисленных  персонажей встречается в «Аду», что вполне объяснимо христианским сознанием поэта.</w:t>
      </w:r>
    </w:p>
    <w:p w:rsidR="007C07B7" w:rsidRPr="00C430ED" w:rsidRDefault="007C07B7" w:rsidP="007C07B7">
      <w:pPr>
        <w:pStyle w:val="a4"/>
        <w:spacing w:before="0" w:beforeAutospacing="0" w:after="120" w:afterAutospacing="0"/>
        <w:jc w:val="both"/>
        <w:textAlignment w:val="top"/>
        <w:rPr>
          <w:color w:val="000000"/>
          <w:sz w:val="28"/>
          <w:szCs w:val="28"/>
        </w:rPr>
      </w:pPr>
    </w:p>
    <w:p w:rsidR="007C07B7" w:rsidRPr="00C430ED" w:rsidRDefault="007C07B7" w:rsidP="007C07B7">
      <w:pPr>
        <w:pStyle w:val="a4"/>
        <w:spacing w:before="0" w:beforeAutospacing="0" w:after="120" w:afterAutospacing="0"/>
        <w:jc w:val="both"/>
        <w:textAlignment w:val="top"/>
        <w:rPr>
          <w:b/>
          <w:color w:val="000000"/>
          <w:sz w:val="28"/>
          <w:szCs w:val="28"/>
        </w:rPr>
      </w:pPr>
      <w:r w:rsidRPr="00C430ED">
        <w:rPr>
          <w:b/>
          <w:color w:val="000000"/>
          <w:sz w:val="28"/>
          <w:szCs w:val="28"/>
        </w:rPr>
        <w:t>Возрождение</w:t>
      </w:r>
    </w:p>
    <w:p w:rsidR="007C07B7" w:rsidRPr="00C430ED" w:rsidRDefault="007C07B7" w:rsidP="007C07B7">
      <w:pPr>
        <w:pStyle w:val="a4"/>
        <w:spacing w:before="0" w:beforeAutospacing="0" w:after="120" w:afterAutospacing="0"/>
        <w:jc w:val="both"/>
        <w:textAlignment w:val="top"/>
        <w:rPr>
          <w:color w:val="000000"/>
          <w:sz w:val="28"/>
          <w:szCs w:val="28"/>
        </w:rPr>
      </w:pPr>
      <w:r w:rsidRPr="00C430ED">
        <w:rPr>
          <w:color w:val="000000"/>
          <w:sz w:val="28"/>
          <w:szCs w:val="28"/>
        </w:rPr>
        <w:t xml:space="preserve">В эпоху </w:t>
      </w:r>
      <w:r w:rsidRPr="00C430ED">
        <w:rPr>
          <w:b/>
          <w:color w:val="000000"/>
          <w:sz w:val="28"/>
          <w:szCs w:val="28"/>
        </w:rPr>
        <w:t>Возрождения</w:t>
      </w:r>
      <w:r w:rsidRPr="00C430ED">
        <w:rPr>
          <w:color w:val="000000"/>
          <w:sz w:val="28"/>
          <w:szCs w:val="28"/>
        </w:rPr>
        <w:t xml:space="preserve"> античное наследие стало пониматься по-новому. Это объяснялось возникновением широкого общественного интереса к культуре,  а именно к наукам и искусству, основы которых были заложены античной культурой. Возрождается античный идеал человека, понимание  красоты как гармонии и меры, реалистический язык пластических видов искусства  в отличие от средневекового символизма. Художников, скульпторов и поэтов Возрождения привлекают сюжеты античной мифологии и истории, древние  — греческий и латинский языки.</w:t>
      </w:r>
    </w:p>
    <w:p w:rsidR="007C07B7" w:rsidRPr="00C430ED" w:rsidRDefault="007C07B7" w:rsidP="007C07B7">
      <w:pPr>
        <w:pStyle w:val="a4"/>
        <w:spacing w:before="0" w:beforeAutospacing="0" w:after="120" w:afterAutospacing="0"/>
        <w:jc w:val="both"/>
        <w:textAlignment w:val="top"/>
        <w:rPr>
          <w:b/>
          <w:color w:val="000000"/>
          <w:sz w:val="28"/>
          <w:szCs w:val="28"/>
        </w:rPr>
      </w:pPr>
      <w:r w:rsidRPr="00C430ED">
        <w:rPr>
          <w:b/>
          <w:color w:val="000000"/>
          <w:sz w:val="28"/>
          <w:szCs w:val="28"/>
        </w:rPr>
        <w:t>Использовали образы античности</w:t>
      </w:r>
      <w:proofErr w:type="gramStart"/>
      <w:r w:rsidRPr="00C430ED">
        <w:rPr>
          <w:b/>
          <w:color w:val="000000"/>
          <w:sz w:val="28"/>
          <w:szCs w:val="28"/>
        </w:rPr>
        <w:t xml:space="preserve"> :</w:t>
      </w:r>
      <w:proofErr w:type="gramEnd"/>
      <w:r w:rsidRPr="00C430ED">
        <w:rPr>
          <w:b/>
          <w:color w:val="000000"/>
          <w:sz w:val="28"/>
          <w:szCs w:val="28"/>
        </w:rPr>
        <w:t xml:space="preserve"> </w:t>
      </w:r>
    </w:p>
    <w:p w:rsidR="007C07B7" w:rsidRPr="00C430ED" w:rsidRDefault="007C07B7" w:rsidP="007C07B7">
      <w:pPr>
        <w:pStyle w:val="a4"/>
        <w:spacing w:before="0" w:beforeAutospacing="0" w:after="0" w:afterAutospacing="0"/>
        <w:jc w:val="both"/>
        <w:textAlignment w:val="top"/>
        <w:rPr>
          <w:color w:val="000000"/>
          <w:sz w:val="28"/>
          <w:szCs w:val="28"/>
        </w:rPr>
      </w:pPr>
      <w:proofErr w:type="spellStart"/>
      <w:r w:rsidRPr="00C430ED">
        <w:rPr>
          <w:b/>
          <w:color w:val="000000"/>
          <w:sz w:val="28"/>
          <w:szCs w:val="28"/>
        </w:rPr>
        <w:t>Франческо</w:t>
      </w:r>
      <w:proofErr w:type="spellEnd"/>
      <w:r w:rsidRPr="00C430ED">
        <w:rPr>
          <w:b/>
          <w:color w:val="000000"/>
          <w:sz w:val="28"/>
          <w:szCs w:val="28"/>
        </w:rPr>
        <w:t xml:space="preserve"> Петрарка</w:t>
      </w:r>
      <w:r w:rsidRPr="00C430ED">
        <w:rPr>
          <w:color w:val="000000"/>
          <w:sz w:val="28"/>
          <w:szCs w:val="28"/>
        </w:rPr>
        <w:t xml:space="preserve"> «Африка»</w:t>
      </w:r>
      <w:proofErr w:type="gramStart"/>
      <w:r w:rsidRPr="00C430ED">
        <w:rPr>
          <w:color w:val="000000"/>
          <w:sz w:val="28"/>
          <w:szCs w:val="28"/>
        </w:rPr>
        <w:t xml:space="preserve"> ,</w:t>
      </w:r>
      <w:proofErr w:type="gramEnd"/>
      <w:r w:rsidRPr="00C430ED">
        <w:rPr>
          <w:color w:val="000000"/>
          <w:sz w:val="28"/>
          <w:szCs w:val="28"/>
        </w:rPr>
        <w:t xml:space="preserve"> поэма на латинском языке по образцу Энеиды Вергилия, где он от имени античных героев пророчествует о великой грядущей славе Италии </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Рабле</w:t>
      </w:r>
      <w:r w:rsidRPr="00C430ED">
        <w:rPr>
          <w:color w:val="000000"/>
          <w:sz w:val="28"/>
          <w:szCs w:val="28"/>
        </w:rPr>
        <w:t xml:space="preserve"> «</w:t>
      </w:r>
      <w:proofErr w:type="spellStart"/>
      <w:r w:rsidRPr="00C430ED">
        <w:rPr>
          <w:color w:val="000000"/>
          <w:sz w:val="28"/>
          <w:szCs w:val="28"/>
        </w:rPr>
        <w:t>Гаргантюа</w:t>
      </w:r>
      <w:proofErr w:type="spellEnd"/>
      <w:r w:rsidRPr="00C430ED">
        <w:rPr>
          <w:color w:val="000000"/>
          <w:sz w:val="28"/>
          <w:szCs w:val="28"/>
        </w:rPr>
        <w:t xml:space="preserve"> и </w:t>
      </w:r>
      <w:proofErr w:type="spellStart"/>
      <w:r w:rsidRPr="00C430ED">
        <w:rPr>
          <w:color w:val="000000"/>
          <w:sz w:val="28"/>
          <w:szCs w:val="28"/>
        </w:rPr>
        <w:t>Пантагрюэль</w:t>
      </w:r>
      <w:proofErr w:type="spellEnd"/>
      <w:r w:rsidRPr="00C430ED">
        <w:rPr>
          <w:color w:val="000000"/>
          <w:sz w:val="28"/>
          <w:szCs w:val="28"/>
        </w:rPr>
        <w:t xml:space="preserve">». Практически три четверти имен в пяти книгах имеют греческие и латинские корни. </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Шекспи</w:t>
      </w:r>
      <w:proofErr w:type="gramStart"/>
      <w:r w:rsidRPr="00C430ED">
        <w:rPr>
          <w:b/>
          <w:color w:val="000000"/>
          <w:sz w:val="28"/>
          <w:szCs w:val="28"/>
        </w:rPr>
        <w:t>р</w:t>
      </w:r>
      <w:r w:rsidRPr="00C430ED">
        <w:rPr>
          <w:color w:val="000000"/>
          <w:sz w:val="28"/>
          <w:szCs w:val="28"/>
        </w:rPr>
        <w:t>(</w:t>
      </w:r>
      <w:proofErr w:type="gramEnd"/>
      <w:r w:rsidRPr="00C430ED">
        <w:rPr>
          <w:color w:val="000000"/>
          <w:sz w:val="28"/>
          <w:szCs w:val="28"/>
        </w:rPr>
        <w:t>поэмы «Венера и Адонис», трагедии «Антоний и Клеопатра», «Кориолан», «Троил и Крессида», «</w:t>
      </w:r>
      <w:proofErr w:type="spellStart"/>
      <w:r w:rsidRPr="00C430ED">
        <w:rPr>
          <w:color w:val="000000"/>
          <w:sz w:val="28"/>
          <w:szCs w:val="28"/>
        </w:rPr>
        <w:t>Тимон</w:t>
      </w:r>
      <w:proofErr w:type="spellEnd"/>
      <w:r w:rsidRPr="00C430ED">
        <w:rPr>
          <w:color w:val="000000"/>
          <w:sz w:val="28"/>
          <w:szCs w:val="28"/>
        </w:rPr>
        <w:t xml:space="preserve"> Афинский»)"Тит </w:t>
      </w:r>
      <w:proofErr w:type="spellStart"/>
      <w:r w:rsidRPr="00C430ED">
        <w:rPr>
          <w:color w:val="000000"/>
          <w:sz w:val="28"/>
          <w:szCs w:val="28"/>
        </w:rPr>
        <w:t>Андроник</w:t>
      </w:r>
      <w:proofErr w:type="spellEnd"/>
      <w:r w:rsidRPr="00C430ED">
        <w:rPr>
          <w:color w:val="000000"/>
          <w:sz w:val="28"/>
          <w:szCs w:val="28"/>
        </w:rPr>
        <w:t>" и "Ричард III" показывают знакомство Шекспира с Сенекой; "римские" трагедии Шекспира восходят не только сюжетно, но отчасти и в отношении всего замысла, к Плутарху.</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Рафаэль</w:t>
      </w:r>
      <w:r w:rsidRPr="00C430ED">
        <w:rPr>
          <w:color w:val="000000"/>
          <w:sz w:val="28"/>
          <w:szCs w:val="28"/>
        </w:rPr>
        <w:t xml:space="preserve"> Его фрески — это аллегорические изображения человеческой деятельности: </w:t>
      </w:r>
      <w:proofErr w:type="gramStart"/>
      <w:r w:rsidRPr="00C430ED">
        <w:rPr>
          <w:color w:val="000000"/>
          <w:sz w:val="28"/>
          <w:szCs w:val="28"/>
        </w:rPr>
        <w:t>«Афинская школа» - философия, «Диспута» - богословие, «Мудрость, умеренность и сила» — правосудие, «Парнас» - поэзия.</w:t>
      </w:r>
      <w:proofErr w:type="gramEnd"/>
      <w:r w:rsidRPr="00C430ED">
        <w:rPr>
          <w:color w:val="000000"/>
          <w:sz w:val="28"/>
          <w:szCs w:val="28"/>
        </w:rPr>
        <w:t xml:space="preserve"> Уже по названиям видно, что автор затрагивает античные сюжеты.</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 xml:space="preserve">Микеланджело </w:t>
      </w:r>
      <w:proofErr w:type="spellStart"/>
      <w:r w:rsidRPr="00C430ED">
        <w:rPr>
          <w:b/>
          <w:color w:val="000000"/>
          <w:sz w:val="28"/>
          <w:szCs w:val="28"/>
        </w:rPr>
        <w:t>Буонаротти</w:t>
      </w:r>
      <w:proofErr w:type="spellEnd"/>
      <w:r w:rsidRPr="00C430ED">
        <w:rPr>
          <w:color w:val="000000"/>
          <w:sz w:val="28"/>
          <w:szCs w:val="28"/>
        </w:rPr>
        <w:t xml:space="preserve">  Его рельеф «Битва кентавров». В Риме молодой художник написал одно из первых произведений, принесших ему славу – «Вакх». </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Леонардо да Винчи</w:t>
      </w:r>
      <w:r w:rsidRPr="00C430ED">
        <w:rPr>
          <w:color w:val="000000"/>
          <w:sz w:val="28"/>
          <w:szCs w:val="28"/>
        </w:rPr>
        <w:t>. Античные черты в творчестве Леонардо да Винчи мы видим в его таких работах, как «Голова Горгоны», «</w:t>
      </w:r>
      <w:proofErr w:type="spellStart"/>
      <w:r w:rsidRPr="00C430ED">
        <w:rPr>
          <w:color w:val="000000"/>
          <w:sz w:val="28"/>
          <w:szCs w:val="28"/>
        </w:rPr>
        <w:t>Леда</w:t>
      </w:r>
      <w:proofErr w:type="spellEnd"/>
      <w:r w:rsidRPr="00C430ED">
        <w:rPr>
          <w:color w:val="000000"/>
          <w:sz w:val="28"/>
          <w:szCs w:val="28"/>
        </w:rPr>
        <w:t xml:space="preserve"> и Лебедь», «Вакх».</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 xml:space="preserve">Боттичелли </w:t>
      </w:r>
      <w:r w:rsidRPr="00C430ED">
        <w:rPr>
          <w:color w:val="000000"/>
          <w:sz w:val="28"/>
          <w:szCs w:val="28"/>
        </w:rPr>
        <w:t xml:space="preserve">«Весна» и «Рождение Венеры» </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lastRenderedPageBreak/>
        <w:t>Джованни Боккаччо</w:t>
      </w:r>
      <w:r w:rsidRPr="00C430ED">
        <w:rPr>
          <w:color w:val="000000"/>
          <w:sz w:val="28"/>
          <w:szCs w:val="28"/>
        </w:rPr>
        <w:t xml:space="preserve"> Ряд сюжетов «Декамерона» заимствованы в античных авторов, в частности у </w:t>
      </w:r>
      <w:proofErr w:type="spellStart"/>
      <w:r w:rsidRPr="00C430ED">
        <w:rPr>
          <w:color w:val="000000"/>
          <w:sz w:val="28"/>
          <w:szCs w:val="28"/>
        </w:rPr>
        <w:t>Апулея</w:t>
      </w:r>
      <w:proofErr w:type="spellEnd"/>
      <w:r w:rsidRPr="00C430ED">
        <w:rPr>
          <w:color w:val="000000"/>
          <w:sz w:val="28"/>
          <w:szCs w:val="28"/>
        </w:rPr>
        <w:t>. Также черты античной культуры видим в "</w:t>
      </w:r>
      <w:proofErr w:type="spellStart"/>
      <w:r w:rsidRPr="00C430ED">
        <w:rPr>
          <w:color w:val="000000"/>
          <w:sz w:val="28"/>
          <w:szCs w:val="28"/>
        </w:rPr>
        <w:t>Фьезоланских</w:t>
      </w:r>
      <w:proofErr w:type="spellEnd"/>
      <w:r w:rsidRPr="00C430ED">
        <w:rPr>
          <w:color w:val="000000"/>
          <w:sz w:val="28"/>
          <w:szCs w:val="28"/>
        </w:rPr>
        <w:t xml:space="preserve"> нимфах".</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 xml:space="preserve">Тициан </w:t>
      </w:r>
      <w:r w:rsidRPr="00C430ED">
        <w:rPr>
          <w:color w:val="000000"/>
          <w:sz w:val="28"/>
          <w:szCs w:val="28"/>
        </w:rPr>
        <w:t>«Венера, выходящая из воды, «Даная», «Лукреция и Тарквиний».</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b/>
          <w:color w:val="000000"/>
          <w:sz w:val="28"/>
          <w:szCs w:val="28"/>
        </w:rPr>
        <w:t>Рубенс</w:t>
      </w:r>
      <w:r w:rsidRPr="00C430ED">
        <w:rPr>
          <w:color w:val="000000"/>
          <w:sz w:val="28"/>
          <w:szCs w:val="28"/>
        </w:rPr>
        <w:t xml:space="preserve"> - тема героического подвига («История </w:t>
      </w:r>
      <w:proofErr w:type="spellStart"/>
      <w:r w:rsidRPr="00C430ED">
        <w:rPr>
          <w:color w:val="000000"/>
          <w:sz w:val="28"/>
          <w:szCs w:val="28"/>
        </w:rPr>
        <w:t>Деция</w:t>
      </w:r>
      <w:proofErr w:type="spellEnd"/>
      <w:r w:rsidRPr="00C430ED">
        <w:rPr>
          <w:color w:val="000000"/>
          <w:sz w:val="28"/>
          <w:szCs w:val="28"/>
        </w:rPr>
        <w:t xml:space="preserve"> Муса», «Прометей», «История Ахилла», «Смерть Сенеки» и т. д.) и тема гедонистического наслаждения жизнью (прежде всего многочисленные варианты «Вакханалий»). </w:t>
      </w:r>
    </w:p>
    <w:p w:rsidR="007C07B7" w:rsidRPr="00C430ED" w:rsidRDefault="007C07B7" w:rsidP="007C07B7">
      <w:pPr>
        <w:pStyle w:val="a4"/>
        <w:spacing w:before="0" w:beforeAutospacing="0" w:after="0" w:afterAutospacing="0"/>
        <w:jc w:val="both"/>
        <w:textAlignment w:val="top"/>
        <w:rPr>
          <w:color w:val="000000"/>
          <w:sz w:val="28"/>
          <w:szCs w:val="28"/>
        </w:rPr>
      </w:pPr>
    </w:p>
    <w:p w:rsidR="007C07B7" w:rsidRPr="00C430ED" w:rsidRDefault="007C07B7" w:rsidP="007C07B7">
      <w:pPr>
        <w:pStyle w:val="a4"/>
        <w:spacing w:before="0" w:beforeAutospacing="0" w:after="120" w:afterAutospacing="0"/>
        <w:jc w:val="both"/>
        <w:textAlignment w:val="top"/>
        <w:rPr>
          <w:color w:val="000000"/>
          <w:sz w:val="28"/>
          <w:szCs w:val="28"/>
        </w:rPr>
      </w:pPr>
      <w:r w:rsidRPr="00C430ED">
        <w:rPr>
          <w:color w:val="000000"/>
          <w:sz w:val="28"/>
          <w:szCs w:val="28"/>
        </w:rPr>
        <w:t xml:space="preserve">Во времена </w:t>
      </w:r>
      <w:r w:rsidRPr="00C430ED">
        <w:rPr>
          <w:b/>
          <w:color w:val="000000"/>
          <w:sz w:val="28"/>
          <w:szCs w:val="28"/>
        </w:rPr>
        <w:t>Раннего  Нового времени</w:t>
      </w:r>
      <w:r w:rsidRPr="00C430ED">
        <w:rPr>
          <w:color w:val="000000"/>
          <w:sz w:val="28"/>
          <w:szCs w:val="28"/>
        </w:rPr>
        <w:t xml:space="preserve"> при восприятии культуры мыслители обращались к наследию античности.  В античном наследии</w:t>
      </w:r>
      <w:proofErr w:type="gramStart"/>
      <w:r w:rsidRPr="00C430ED">
        <w:rPr>
          <w:color w:val="000000"/>
          <w:sz w:val="28"/>
          <w:szCs w:val="28"/>
        </w:rPr>
        <w:t xml:space="preserve"> ,</w:t>
      </w:r>
      <w:proofErr w:type="gramEnd"/>
      <w:r w:rsidRPr="00C430ED">
        <w:rPr>
          <w:color w:val="000000"/>
          <w:sz w:val="28"/>
          <w:szCs w:val="28"/>
        </w:rPr>
        <w:t xml:space="preserve"> в его образцах, памятниках они  искали примеры для изучения и  подражания.  Сближение с античностью в основах понимания культуры позволило освоить и античное наследие более полно, чем это сделало Средневековье. Заново читаются тексты Аристотеля, Цицерона, Плутарха, Лукиана, уточняются их переводы, заново осмысливаются этические и эстетические каноны.</w:t>
      </w:r>
    </w:p>
    <w:p w:rsidR="007C07B7" w:rsidRPr="00C430ED" w:rsidRDefault="007C07B7" w:rsidP="007C07B7">
      <w:pPr>
        <w:pStyle w:val="a4"/>
        <w:spacing w:before="0" w:beforeAutospacing="0" w:after="120" w:afterAutospacing="0"/>
        <w:jc w:val="both"/>
        <w:textAlignment w:val="top"/>
        <w:rPr>
          <w:color w:val="000000"/>
          <w:sz w:val="28"/>
          <w:szCs w:val="28"/>
        </w:rPr>
      </w:pP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2</w:t>
      </w:r>
      <w:r w:rsidRPr="00C430ED">
        <w:rPr>
          <w:rFonts w:ascii="Times New Roman" w:hAnsi="Times New Roman" w:cs="Times New Roman"/>
          <w:sz w:val="28"/>
          <w:szCs w:val="28"/>
        </w:rPr>
        <w:t>0</w:t>
      </w:r>
      <w:r w:rsidRPr="00C430ED">
        <w:rPr>
          <w:rFonts w:ascii="Times New Roman" w:hAnsi="Times New Roman" w:cs="Times New Roman"/>
          <w:sz w:val="28"/>
          <w:szCs w:val="28"/>
        </w:rPr>
        <w:t>. Средневековье и Возрождение: происхождение и значение терминов, проблемы хронологии и периодизации.</w:t>
      </w:r>
    </w:p>
    <w:p w:rsidR="007C07B7" w:rsidRPr="00C430ED" w:rsidRDefault="007C07B7" w:rsidP="007C07B7">
      <w:pPr>
        <w:spacing w:line="240" w:lineRule="auto"/>
        <w:rPr>
          <w:rFonts w:ascii="Times New Roman" w:hAnsi="Times New Roman" w:cs="Times New Roman"/>
          <w:sz w:val="28"/>
          <w:szCs w:val="28"/>
        </w:rPr>
      </w:pPr>
      <w:proofErr w:type="spellStart"/>
      <w:r w:rsidRPr="00C430ED">
        <w:rPr>
          <w:rFonts w:ascii="Times New Roman" w:hAnsi="Times New Roman" w:cs="Times New Roman"/>
          <w:sz w:val="28"/>
          <w:szCs w:val="28"/>
        </w:rPr>
        <w:t>Временны́е</w:t>
      </w:r>
      <w:proofErr w:type="spellEnd"/>
      <w:r w:rsidRPr="00C430ED">
        <w:rPr>
          <w:rFonts w:ascii="Times New Roman" w:hAnsi="Times New Roman" w:cs="Times New Roman"/>
          <w:sz w:val="28"/>
          <w:szCs w:val="28"/>
        </w:rPr>
        <w:t xml:space="preserve"> рамки Средних веков.</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 xml:space="preserve">Российская и западная медиевистика считают началом Средневековья крушение Западной Римской империи в конце V века (считается, что империя прекратила своё существование 4 сентября 476 года, когда Ромул Август отрёкся от престола), однако в энциклопедическом издании ЮНЕСКО «История человечества» рубеж был проведён по моменту возникновения ислама (начало VII века). Относительно конца Средневековья у историков нет единого </w:t>
      </w:r>
      <w:proofErr w:type="spellStart"/>
      <w:r w:rsidRPr="00C430ED">
        <w:rPr>
          <w:rFonts w:ascii="Times New Roman" w:hAnsi="Times New Roman" w:cs="Times New Roman"/>
          <w:sz w:val="28"/>
          <w:szCs w:val="28"/>
        </w:rPr>
        <w:t>мнения</w:t>
      </w:r>
      <w:proofErr w:type="gramStart"/>
      <w:r w:rsidRPr="00C430ED">
        <w:rPr>
          <w:rFonts w:ascii="Times New Roman" w:hAnsi="Times New Roman" w:cs="Times New Roman"/>
          <w:sz w:val="28"/>
          <w:szCs w:val="28"/>
        </w:rPr>
        <w:t>.П</w:t>
      </w:r>
      <w:proofErr w:type="gramEnd"/>
      <w:r w:rsidRPr="00C430ED">
        <w:rPr>
          <w:rFonts w:ascii="Times New Roman" w:hAnsi="Times New Roman" w:cs="Times New Roman"/>
          <w:sz w:val="28"/>
          <w:szCs w:val="28"/>
        </w:rPr>
        <w:t>редлагалось</w:t>
      </w:r>
      <w:proofErr w:type="spellEnd"/>
      <w:r w:rsidRPr="00C430ED">
        <w:rPr>
          <w:rFonts w:ascii="Times New Roman" w:hAnsi="Times New Roman" w:cs="Times New Roman"/>
          <w:sz w:val="28"/>
          <w:szCs w:val="28"/>
        </w:rPr>
        <w:t xml:space="preserve"> считать таковым: падение Константинополя (1453), открытие Америки (1492), начало Реформации (1517), битву при </w:t>
      </w:r>
      <w:proofErr w:type="spellStart"/>
      <w:r w:rsidRPr="00C430ED">
        <w:rPr>
          <w:rFonts w:ascii="Times New Roman" w:hAnsi="Times New Roman" w:cs="Times New Roman"/>
          <w:sz w:val="28"/>
          <w:szCs w:val="28"/>
        </w:rPr>
        <w:t>Павии</w:t>
      </w:r>
      <w:proofErr w:type="spellEnd"/>
      <w:r w:rsidRPr="00C430ED">
        <w:rPr>
          <w:rFonts w:ascii="Times New Roman" w:hAnsi="Times New Roman" w:cs="Times New Roman"/>
          <w:sz w:val="28"/>
          <w:szCs w:val="28"/>
        </w:rPr>
        <w:t xml:space="preserve"> (1525), начало Английской революции (1640), конец Тридцатилетней войны, Вестфальский мир и уравнение в правах католиков и протестантов по принципу </w:t>
      </w:r>
      <w:proofErr w:type="spellStart"/>
      <w:r w:rsidRPr="00C430ED">
        <w:rPr>
          <w:rFonts w:ascii="Times New Roman" w:hAnsi="Times New Roman" w:cs="Times New Roman"/>
          <w:sz w:val="28"/>
          <w:szCs w:val="28"/>
        </w:rPr>
        <w:t>cujus</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regio</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ejus</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religio</w:t>
      </w:r>
      <w:proofErr w:type="spellEnd"/>
      <w:r w:rsidRPr="00C430ED">
        <w:rPr>
          <w:rFonts w:ascii="Times New Roman" w:hAnsi="Times New Roman" w:cs="Times New Roman"/>
          <w:sz w:val="28"/>
          <w:szCs w:val="28"/>
        </w:rPr>
        <w:t xml:space="preserve"> в 1648 году, 1660-е годы, рубеж 1670-х-1680-х годов, рубеж 1680-х-1690-х годов и некоторые другие периоды. Сторонники так называемого долгого Средневековья, основываясь на данных о развитии не правящей элиты, а простого народа, считают окончанием Средневековья, повлёкшим за собой изменения во всех слоях европейского общества, Великую французскую революцию конца XVIII века. В последние годы российская медиевистика относит окончание периода Средневековья к середине или концу XV — началу XVI века. Наиболее верным является рассмотрение Средневековья одновременно и как всемирного процесса, и как явления, имевшего в каждой стране свои особенности и свой период. Например, если итальянские историки считают началом Нового времени XIV век, то в России начало новой истории принято относить к концу XVII и первым десятилетиям XVIII века. Очень трудно </w:t>
      </w:r>
      <w:r w:rsidRPr="00C430ED">
        <w:rPr>
          <w:rFonts w:ascii="Times New Roman" w:hAnsi="Times New Roman" w:cs="Times New Roman"/>
          <w:sz w:val="28"/>
          <w:szCs w:val="28"/>
        </w:rPr>
        <w:lastRenderedPageBreak/>
        <w:t>систематизировать в рамках европейского Средневековья, например, историю государств Азии, Африки, доколумбовой Америки. Разногласия в хронологии эпохи и невозможность применения термина Средневековье ко всем государствам мира подтверждает его условный характер.</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Термин «Средние века»</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 xml:space="preserve">Термин «Средние века» (лат. </w:t>
      </w:r>
      <w:proofErr w:type="spellStart"/>
      <w:r w:rsidRPr="00C430ED">
        <w:rPr>
          <w:rFonts w:ascii="Times New Roman" w:hAnsi="Times New Roman" w:cs="Times New Roman"/>
          <w:sz w:val="28"/>
          <w:szCs w:val="28"/>
        </w:rPr>
        <w:t>ævum</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medium</w:t>
      </w:r>
      <w:proofErr w:type="spellEnd"/>
      <w:r w:rsidRPr="00C430ED">
        <w:rPr>
          <w:rFonts w:ascii="Times New Roman" w:hAnsi="Times New Roman" w:cs="Times New Roman"/>
          <w:sz w:val="28"/>
          <w:szCs w:val="28"/>
        </w:rPr>
        <w:t xml:space="preserve"> — средний век) был впервые введён итальянским гуманистом </w:t>
      </w:r>
      <w:proofErr w:type="spellStart"/>
      <w:r w:rsidRPr="00C430ED">
        <w:rPr>
          <w:rFonts w:ascii="Times New Roman" w:hAnsi="Times New Roman" w:cs="Times New Roman"/>
          <w:sz w:val="28"/>
          <w:szCs w:val="28"/>
        </w:rPr>
        <w:t>Флавио</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Бьондо</w:t>
      </w:r>
      <w:proofErr w:type="spellEnd"/>
      <w:r w:rsidRPr="00C430ED">
        <w:rPr>
          <w:rFonts w:ascii="Times New Roman" w:hAnsi="Times New Roman" w:cs="Times New Roman"/>
          <w:sz w:val="28"/>
          <w:szCs w:val="28"/>
        </w:rPr>
        <w:t xml:space="preserve"> (1453), до него же доминирующим термином для обозначения периода со времени падения Западной Римской империи до Возрождения было введённое Петраркой понятие «тёмные века», которое в современной историографии означает более узкий отрезок времени (VI—VIII века).</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 xml:space="preserve">В XV—XVI веках этот период истории носил следующие названия: </w:t>
      </w:r>
      <w:proofErr w:type="spellStart"/>
      <w:r w:rsidRPr="00C430ED">
        <w:rPr>
          <w:rFonts w:ascii="Times New Roman" w:hAnsi="Times New Roman" w:cs="Times New Roman"/>
          <w:sz w:val="28"/>
          <w:szCs w:val="28"/>
        </w:rPr>
        <w:t>media</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tempestas</w:t>
      </w:r>
      <w:proofErr w:type="spellEnd"/>
      <w:r w:rsidRPr="00C430ED">
        <w:rPr>
          <w:rFonts w:ascii="Times New Roman" w:hAnsi="Times New Roman" w:cs="Times New Roman"/>
          <w:sz w:val="28"/>
          <w:szCs w:val="28"/>
        </w:rPr>
        <w:t xml:space="preserve"> (лат</w:t>
      </w:r>
      <w:proofErr w:type="gramStart"/>
      <w:r w:rsidRPr="00C430ED">
        <w:rPr>
          <w:rFonts w:ascii="Times New Roman" w:hAnsi="Times New Roman" w:cs="Times New Roman"/>
          <w:sz w:val="28"/>
          <w:szCs w:val="28"/>
        </w:rPr>
        <w:t>.</w:t>
      </w:r>
      <w:proofErr w:type="gramEnd"/>
      <w:r w:rsidRPr="00C430ED">
        <w:rPr>
          <w:rFonts w:ascii="Times New Roman" w:hAnsi="Times New Roman" w:cs="Times New Roman"/>
          <w:sz w:val="28"/>
          <w:szCs w:val="28"/>
        </w:rPr>
        <w:t xml:space="preserve"> </w:t>
      </w:r>
      <w:proofErr w:type="gramStart"/>
      <w:r w:rsidRPr="00C430ED">
        <w:rPr>
          <w:rFonts w:ascii="Times New Roman" w:hAnsi="Times New Roman" w:cs="Times New Roman"/>
          <w:sz w:val="28"/>
          <w:szCs w:val="28"/>
        </w:rPr>
        <w:t>с</w:t>
      </w:r>
      <w:proofErr w:type="gramEnd"/>
      <w:r w:rsidRPr="00C430ED">
        <w:rPr>
          <w:rFonts w:ascii="Times New Roman" w:hAnsi="Times New Roman" w:cs="Times New Roman"/>
          <w:sz w:val="28"/>
          <w:szCs w:val="28"/>
        </w:rPr>
        <w:t xml:space="preserve">реднее время; с 1469 г.), </w:t>
      </w:r>
      <w:proofErr w:type="spellStart"/>
      <w:r w:rsidRPr="00C430ED">
        <w:rPr>
          <w:rFonts w:ascii="Times New Roman" w:hAnsi="Times New Roman" w:cs="Times New Roman"/>
          <w:sz w:val="28"/>
          <w:szCs w:val="28"/>
        </w:rPr>
        <w:t>media</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antiquitas</w:t>
      </w:r>
      <w:proofErr w:type="spellEnd"/>
      <w:r w:rsidRPr="00C430ED">
        <w:rPr>
          <w:rFonts w:ascii="Times New Roman" w:hAnsi="Times New Roman" w:cs="Times New Roman"/>
          <w:sz w:val="28"/>
          <w:szCs w:val="28"/>
        </w:rPr>
        <w:t xml:space="preserve"> (лат. средняя античность; с 1494 г.), </w:t>
      </w:r>
      <w:proofErr w:type="spellStart"/>
      <w:r w:rsidRPr="00C430ED">
        <w:rPr>
          <w:rFonts w:ascii="Times New Roman" w:hAnsi="Times New Roman" w:cs="Times New Roman"/>
          <w:sz w:val="28"/>
          <w:szCs w:val="28"/>
        </w:rPr>
        <w:t>medium</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tempus</w:t>
      </w:r>
      <w:proofErr w:type="spellEnd"/>
      <w:r w:rsidRPr="00C430ED">
        <w:rPr>
          <w:rFonts w:ascii="Times New Roman" w:hAnsi="Times New Roman" w:cs="Times New Roman"/>
          <w:sz w:val="28"/>
          <w:szCs w:val="28"/>
        </w:rPr>
        <w:t xml:space="preserve"> (лат. среднее время; с 1531 г.), </w:t>
      </w:r>
      <w:proofErr w:type="spellStart"/>
      <w:r w:rsidRPr="00C430ED">
        <w:rPr>
          <w:rFonts w:ascii="Times New Roman" w:hAnsi="Times New Roman" w:cs="Times New Roman"/>
          <w:sz w:val="28"/>
          <w:szCs w:val="28"/>
        </w:rPr>
        <w:t>saeculum</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medium</w:t>
      </w:r>
      <w:proofErr w:type="spellEnd"/>
      <w:r w:rsidRPr="00C430ED">
        <w:rPr>
          <w:rFonts w:ascii="Times New Roman" w:hAnsi="Times New Roman" w:cs="Times New Roman"/>
          <w:sz w:val="28"/>
          <w:szCs w:val="28"/>
        </w:rPr>
        <w:t xml:space="preserve"> (лат. средний век; с 1596 г.).</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 xml:space="preserve">Гуманисты намеревались </w:t>
      </w:r>
      <w:proofErr w:type="gramStart"/>
      <w:r w:rsidRPr="00C430ED">
        <w:rPr>
          <w:rFonts w:ascii="Times New Roman" w:hAnsi="Times New Roman" w:cs="Times New Roman"/>
          <w:sz w:val="28"/>
          <w:szCs w:val="28"/>
        </w:rPr>
        <w:t>обозначить</w:t>
      </w:r>
      <w:proofErr w:type="gramEnd"/>
      <w:r w:rsidRPr="00C430ED">
        <w:rPr>
          <w:rFonts w:ascii="Times New Roman" w:hAnsi="Times New Roman" w:cs="Times New Roman"/>
          <w:sz w:val="28"/>
          <w:szCs w:val="28"/>
        </w:rPr>
        <w:t xml:space="preserve"> таким образом пограничную эпоху между Античностью, которая их вдохновляла, и современным им временем. Так как </w:t>
      </w:r>
      <w:proofErr w:type="gramStart"/>
      <w:r w:rsidRPr="00C430ED">
        <w:rPr>
          <w:rFonts w:ascii="Times New Roman" w:hAnsi="Times New Roman" w:cs="Times New Roman"/>
          <w:sz w:val="28"/>
          <w:szCs w:val="28"/>
        </w:rPr>
        <w:t>они</w:t>
      </w:r>
      <w:proofErr w:type="gramEnd"/>
      <w:r w:rsidRPr="00C430ED">
        <w:rPr>
          <w:rFonts w:ascii="Times New Roman" w:hAnsi="Times New Roman" w:cs="Times New Roman"/>
          <w:sz w:val="28"/>
          <w:szCs w:val="28"/>
        </w:rPr>
        <w:t xml:space="preserve"> прежде всего оценивали состояние языка, письменности, литературы и искусства, то этот «срединный» период казался им воплощением одичания античного мира, варварства и «кухонной латыни».</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 xml:space="preserve">В XVII веке термин «Средние века» ввёл в оборот профессор Галльского университета Христофор </w:t>
      </w:r>
      <w:proofErr w:type="spellStart"/>
      <w:r w:rsidRPr="00C430ED">
        <w:rPr>
          <w:rFonts w:ascii="Times New Roman" w:hAnsi="Times New Roman" w:cs="Times New Roman"/>
          <w:sz w:val="28"/>
          <w:szCs w:val="28"/>
        </w:rPr>
        <w:t>Целлариус</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Келлер</w:t>
      </w:r>
      <w:proofErr w:type="spellEnd"/>
      <w:r w:rsidRPr="00C430ED">
        <w:rPr>
          <w:rFonts w:ascii="Times New Roman" w:hAnsi="Times New Roman" w:cs="Times New Roman"/>
          <w:sz w:val="28"/>
          <w:szCs w:val="28"/>
        </w:rPr>
        <w:t>)</w:t>
      </w:r>
      <w:proofErr w:type="gramStart"/>
      <w:r w:rsidRPr="00C430ED">
        <w:rPr>
          <w:rFonts w:ascii="Times New Roman" w:hAnsi="Times New Roman" w:cs="Times New Roman"/>
          <w:sz w:val="28"/>
          <w:szCs w:val="28"/>
        </w:rPr>
        <w:t xml:space="preserve"> ,</w:t>
      </w:r>
      <w:proofErr w:type="gramEnd"/>
      <w:r w:rsidRPr="00C430ED">
        <w:rPr>
          <w:rFonts w:ascii="Times New Roman" w:hAnsi="Times New Roman" w:cs="Times New Roman"/>
          <w:sz w:val="28"/>
          <w:szCs w:val="28"/>
        </w:rPr>
        <w:t xml:space="preserve"> положив начало так называемой гуманистической трихотомии. Он разделил всемирную историю на Античность, Средневековье и Новое время.</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В узком смысле слова термин «Средневековье» применяется только по отношению к западноевропейскому Средневековью. В более широком смысле данный термин может применяться к любой культуре, но в этом случае он обозначает либо преимущественно хронологическую принадлежность и не указывает на наличие особенностей западноевропейского Средневековья.</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Возрождение.</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Термин «Ренессанс», или «Возрождение», обозначает период европейской истории от начала XIV до конца XVI столетия. Это буквальный перевод французского слова «</w:t>
      </w:r>
      <w:proofErr w:type="spellStart"/>
      <w:r w:rsidRPr="00C430ED">
        <w:rPr>
          <w:rFonts w:ascii="Times New Roman" w:hAnsi="Times New Roman" w:cs="Times New Roman"/>
          <w:sz w:val="28"/>
          <w:szCs w:val="28"/>
        </w:rPr>
        <w:t>renaissance</w:t>
      </w:r>
      <w:proofErr w:type="spellEnd"/>
      <w:r w:rsidRPr="00C430ED">
        <w:rPr>
          <w:rFonts w:ascii="Times New Roman" w:hAnsi="Times New Roman" w:cs="Times New Roman"/>
          <w:sz w:val="28"/>
          <w:szCs w:val="28"/>
        </w:rPr>
        <w:t>» — «возрождение». Первоначально так называли возрождение основных ценностей и художественной культуры классической античности, начавшееся в то время в Италии. Учёные и мыслители XV-XVI веков поставили цель возродить античную образованность и мудрость после долгого культурного упадка и застоя.</w:t>
      </w:r>
      <w:r w:rsidRPr="00C430ED">
        <w:rPr>
          <w:rStyle w:val="apple-converted-space"/>
          <w:rFonts w:ascii="Times New Roman" w:hAnsi="Times New Roman" w:cs="Times New Roman"/>
          <w:sz w:val="28"/>
          <w:szCs w:val="28"/>
        </w:rPr>
        <w:t> </w:t>
      </w:r>
      <w:r w:rsidRPr="00C430ED">
        <w:rPr>
          <w:rFonts w:ascii="Times New Roman" w:hAnsi="Times New Roman" w:cs="Times New Roman"/>
          <w:sz w:val="28"/>
          <w:szCs w:val="28"/>
        </w:rPr>
        <w:br/>
        <w:t xml:space="preserve">В XVIII столетии значение термина «Возрождение» было расширено. Вольтер определял итальянский Ренессанс как эпоху важнейших достижений в культуре. В XIX веке Жюль </w:t>
      </w:r>
      <w:proofErr w:type="spellStart"/>
      <w:r w:rsidRPr="00C430ED">
        <w:rPr>
          <w:rFonts w:ascii="Times New Roman" w:hAnsi="Times New Roman" w:cs="Times New Roman"/>
          <w:sz w:val="28"/>
          <w:szCs w:val="28"/>
        </w:rPr>
        <w:t>Мишле</w:t>
      </w:r>
      <w:proofErr w:type="spellEnd"/>
      <w:r w:rsidRPr="00C430ED">
        <w:rPr>
          <w:rFonts w:ascii="Times New Roman" w:hAnsi="Times New Roman" w:cs="Times New Roman"/>
          <w:sz w:val="28"/>
          <w:szCs w:val="28"/>
        </w:rPr>
        <w:t xml:space="preserve"> и Якоб </w:t>
      </w:r>
      <w:proofErr w:type="spellStart"/>
      <w:r w:rsidRPr="00C430ED">
        <w:rPr>
          <w:rFonts w:ascii="Times New Roman" w:hAnsi="Times New Roman" w:cs="Times New Roman"/>
          <w:sz w:val="28"/>
          <w:szCs w:val="28"/>
        </w:rPr>
        <w:t>Буркхардт</w:t>
      </w:r>
      <w:proofErr w:type="spellEnd"/>
      <w:r w:rsidRPr="00C430ED">
        <w:rPr>
          <w:rFonts w:ascii="Times New Roman" w:hAnsi="Times New Roman" w:cs="Times New Roman"/>
          <w:sz w:val="28"/>
          <w:szCs w:val="28"/>
        </w:rPr>
        <w:t xml:space="preserve"> ввели и </w:t>
      </w:r>
      <w:r w:rsidRPr="00C430ED">
        <w:rPr>
          <w:rFonts w:ascii="Times New Roman" w:hAnsi="Times New Roman" w:cs="Times New Roman"/>
          <w:sz w:val="28"/>
          <w:szCs w:val="28"/>
        </w:rPr>
        <w:lastRenderedPageBreak/>
        <w:t>распространили понимание Возрождения как особого исторического периода, предвещавшего современный век и  начавшего возвышение индивидуальности, рост научных и географических исследований, усиление значимости светских ценностей (секуляризацию).</w:t>
      </w:r>
      <w:r w:rsidRPr="00C430ED">
        <w:rPr>
          <w:rStyle w:val="apple-converted-space"/>
          <w:rFonts w:ascii="Times New Roman" w:hAnsi="Times New Roman" w:cs="Times New Roman"/>
          <w:sz w:val="28"/>
          <w:szCs w:val="28"/>
        </w:rPr>
        <w:t> </w:t>
      </w:r>
      <w:r w:rsidRPr="00C430ED">
        <w:rPr>
          <w:rFonts w:ascii="Times New Roman" w:hAnsi="Times New Roman" w:cs="Times New Roman"/>
          <w:sz w:val="28"/>
          <w:szCs w:val="28"/>
        </w:rPr>
        <w:br/>
        <w:t>Сегодня Возрождение рассматривается как культурное и интеллектуальное движение, которое произвело в европейской культуре XV и XVI столетий радикальные и всесторонние изменения.</w:t>
      </w:r>
    </w:p>
    <w:p w:rsidR="007C07B7" w:rsidRPr="00C430ED" w:rsidRDefault="007C07B7" w:rsidP="007C07B7">
      <w:pPr>
        <w:spacing w:line="240" w:lineRule="auto"/>
        <w:rPr>
          <w:rFonts w:ascii="Times New Roman" w:hAnsi="Times New Roman" w:cs="Times New Roman"/>
          <w:sz w:val="28"/>
          <w:szCs w:val="28"/>
          <w:shd w:val="clear" w:color="auto" w:fill="FFFFFF"/>
        </w:rPr>
      </w:pP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Термин</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В</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ведет</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свое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происхождение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отсамих</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идеологов</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нарождавшегося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нового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класса</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буржуазии</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утверждавших</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что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весь</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историч</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период</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отпадения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Рим</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империи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до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появления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нового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мировоззрения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был</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временем</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упадка</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великой</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антич</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культуры</w:t>
      </w:r>
      <w:proofErr w:type="gramStart"/>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к</w:t>
      </w:r>
      <w:proofErr w:type="gramEnd"/>
      <w:r w:rsidRPr="00C430ED">
        <w:rPr>
          <w:rFonts w:ascii="Times New Roman" w:hAnsi="Times New Roman" w:cs="Times New Roman"/>
          <w:sz w:val="28"/>
          <w:szCs w:val="28"/>
          <w:shd w:val="clear" w:color="auto" w:fill="FFFFFF"/>
        </w:rPr>
        <w:t>ото</w:t>
      </w:r>
      <w:r w:rsidRPr="00C430ED">
        <w:rPr>
          <w:rStyle w:val="w"/>
          <w:rFonts w:ascii="Times New Roman" w:hAnsi="Times New Roman" w:cs="Times New Roman"/>
          <w:sz w:val="28"/>
          <w:szCs w:val="28"/>
          <w:shd w:val="clear" w:color="auto" w:fill="FFFFFF"/>
        </w:rPr>
        <w:t>рую</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теперь</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они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вновь</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восстанавливали</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возрождали</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 xml:space="preserve"> Представление о возрождении имеется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уже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деятелей</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эпохи гуманизма</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наиболее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отчетливо</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итал</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живописца</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историка</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иск</w:t>
      </w:r>
      <w:r w:rsidRPr="00C430ED">
        <w:rPr>
          <w:rFonts w:ascii="Times New Roman" w:hAnsi="Times New Roman" w:cs="Times New Roman"/>
          <w:sz w:val="28"/>
          <w:szCs w:val="28"/>
          <w:shd w:val="clear" w:color="auto" w:fill="FFFFFF"/>
        </w:rPr>
        <w:t>усст</w:t>
      </w:r>
      <w:r w:rsidRPr="00C430ED">
        <w:rPr>
          <w:rStyle w:val="w"/>
          <w:rFonts w:ascii="Times New Roman" w:hAnsi="Times New Roman" w:cs="Times New Roman"/>
          <w:sz w:val="28"/>
          <w:szCs w:val="28"/>
          <w:shd w:val="clear" w:color="auto" w:fill="FFFFFF"/>
        </w:rPr>
        <w:t>ва</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Дж</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Вазари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Жизнеописаниях</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наиболее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знаменитых</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живописцев</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ваятелей</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зодчих</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Он</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впервые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употребил</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термин</w:t>
      </w:r>
      <w:r w:rsidRPr="00C430ED">
        <w:rPr>
          <w:rStyle w:val="apple-converted-space"/>
          <w:rFonts w:ascii="Times New Roman" w:hAnsi="Times New Roman" w:cs="Times New Roman"/>
          <w:sz w:val="28"/>
          <w:szCs w:val="28"/>
          <w:shd w:val="clear" w:color="auto" w:fill="FFFFFF"/>
        </w:rPr>
        <w:t> </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rinascità</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возрождение</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обозначающий</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у</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него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всестороннееразвитие</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нового</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иск</w:t>
      </w:r>
      <w:r w:rsidRPr="00C430ED">
        <w:rPr>
          <w:rFonts w:ascii="Times New Roman" w:hAnsi="Times New Roman" w:cs="Times New Roman"/>
          <w:sz w:val="28"/>
          <w:szCs w:val="28"/>
          <w:shd w:val="clear" w:color="auto" w:fill="FFFFFF"/>
        </w:rPr>
        <w:t>-</w:t>
      </w:r>
      <w:r w:rsidRPr="00C430ED">
        <w:rPr>
          <w:rStyle w:val="w"/>
          <w:rFonts w:ascii="Times New Roman" w:hAnsi="Times New Roman" w:cs="Times New Roman"/>
          <w:sz w:val="28"/>
          <w:szCs w:val="28"/>
          <w:shd w:val="clear" w:color="auto" w:fill="FFFFFF"/>
        </w:rPr>
        <w:t>ва</w:t>
      </w:r>
      <w:r w:rsidRPr="00C430ED">
        <w:rPr>
          <w:rFonts w:ascii="Times New Roman" w:hAnsi="Times New Roman" w:cs="Times New Roman"/>
          <w:sz w:val="28"/>
          <w:szCs w:val="28"/>
          <w:shd w:val="clear" w:color="auto" w:fill="FFFFFF"/>
        </w:rPr>
        <w:t>,</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базирующегося</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на</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изучении</w:t>
      </w:r>
      <w:r w:rsidRPr="00C430ED">
        <w:rPr>
          <w:rStyle w:val="apple-converted-space"/>
          <w:rFonts w:ascii="Times New Roman" w:hAnsi="Times New Roman" w:cs="Times New Roman"/>
          <w:sz w:val="28"/>
          <w:szCs w:val="28"/>
          <w:shd w:val="clear" w:color="auto" w:fill="FFFFFF"/>
        </w:rPr>
        <w:t> </w:t>
      </w:r>
      <w:r w:rsidRPr="00C430ED">
        <w:rPr>
          <w:rStyle w:val="w"/>
          <w:rFonts w:ascii="Times New Roman" w:hAnsi="Times New Roman" w:cs="Times New Roman"/>
          <w:sz w:val="28"/>
          <w:szCs w:val="28"/>
          <w:shd w:val="clear" w:color="auto" w:fill="FFFFFF"/>
        </w:rPr>
        <w:t>природы</w:t>
      </w:r>
      <w:r w:rsidRPr="00C430ED">
        <w:rPr>
          <w:rFonts w:ascii="Times New Roman" w:hAnsi="Times New Roman" w:cs="Times New Roman"/>
          <w:sz w:val="28"/>
          <w:szCs w:val="28"/>
          <w:shd w:val="clear" w:color="auto" w:fill="FFFFFF"/>
        </w:rPr>
        <w:t>.</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Периодизация Возрождения определяется верховной ролью изоискусства в его культуре. Этапы истории искусства Италии — родины Ренессанса — долгое время служили главной точкой отсчета.</w:t>
      </w:r>
    </w:p>
    <w:p w:rsidR="007C07B7" w:rsidRPr="00C430ED" w:rsidRDefault="007C07B7" w:rsidP="007C07B7">
      <w:pPr>
        <w:spacing w:line="240" w:lineRule="auto"/>
        <w:rPr>
          <w:rFonts w:ascii="Times New Roman" w:hAnsi="Times New Roman" w:cs="Times New Roman"/>
          <w:sz w:val="28"/>
          <w:szCs w:val="28"/>
        </w:rPr>
      </w:pPr>
      <w:r w:rsidRPr="00C430ED">
        <w:rPr>
          <w:rFonts w:ascii="Times New Roman" w:hAnsi="Times New Roman" w:cs="Times New Roman"/>
          <w:sz w:val="28"/>
          <w:szCs w:val="28"/>
        </w:rPr>
        <w:t>Специально выделяют:</w:t>
      </w:r>
    </w:p>
    <w:p w:rsidR="007C07B7" w:rsidRPr="00C430ED" w:rsidRDefault="007C07B7" w:rsidP="007C07B7">
      <w:pPr>
        <w:numPr>
          <w:ilvl w:val="0"/>
          <w:numId w:val="5"/>
        </w:numPr>
        <w:spacing w:after="200" w:line="240" w:lineRule="auto"/>
        <w:rPr>
          <w:rFonts w:ascii="Times New Roman" w:hAnsi="Times New Roman" w:cs="Times New Roman"/>
          <w:sz w:val="28"/>
          <w:szCs w:val="28"/>
        </w:rPr>
      </w:pPr>
      <w:r w:rsidRPr="00C430ED">
        <w:rPr>
          <w:rFonts w:ascii="Times New Roman" w:hAnsi="Times New Roman" w:cs="Times New Roman"/>
          <w:sz w:val="28"/>
          <w:szCs w:val="28"/>
        </w:rPr>
        <w:t xml:space="preserve">вводный период, Проторенессанс («эпоха Данте и </w:t>
      </w:r>
      <w:proofErr w:type="spellStart"/>
      <w:r w:rsidRPr="00C430ED">
        <w:rPr>
          <w:rFonts w:ascii="Times New Roman" w:hAnsi="Times New Roman" w:cs="Times New Roman"/>
          <w:sz w:val="28"/>
          <w:szCs w:val="28"/>
        </w:rPr>
        <w:t>Джотто</w:t>
      </w:r>
      <w:proofErr w:type="spellEnd"/>
      <w:r w:rsidRPr="00C430ED">
        <w:rPr>
          <w:rFonts w:ascii="Times New Roman" w:hAnsi="Times New Roman" w:cs="Times New Roman"/>
          <w:sz w:val="28"/>
          <w:szCs w:val="28"/>
        </w:rPr>
        <w:t xml:space="preserve">», ок.1260-1320 гг.), частично совпадающий с периодом </w:t>
      </w:r>
      <w:proofErr w:type="spellStart"/>
      <w:r w:rsidRPr="00C430ED">
        <w:rPr>
          <w:rFonts w:ascii="Times New Roman" w:hAnsi="Times New Roman" w:cs="Times New Roman"/>
          <w:sz w:val="28"/>
          <w:szCs w:val="28"/>
        </w:rPr>
        <w:t>дученто</w:t>
      </w:r>
      <w:proofErr w:type="spellEnd"/>
      <w:r w:rsidRPr="00C430ED">
        <w:rPr>
          <w:rFonts w:ascii="Times New Roman" w:hAnsi="Times New Roman" w:cs="Times New Roman"/>
          <w:sz w:val="28"/>
          <w:szCs w:val="28"/>
        </w:rPr>
        <w:t xml:space="preserve"> (XIII в.), а также треченто (XIV в.),</w:t>
      </w:r>
    </w:p>
    <w:p w:rsidR="007C07B7" w:rsidRPr="00C430ED" w:rsidRDefault="007C07B7" w:rsidP="007C07B7">
      <w:pPr>
        <w:numPr>
          <w:ilvl w:val="0"/>
          <w:numId w:val="5"/>
        </w:numPr>
        <w:spacing w:after="200" w:line="240" w:lineRule="auto"/>
        <w:rPr>
          <w:rFonts w:ascii="Times New Roman" w:hAnsi="Times New Roman" w:cs="Times New Roman"/>
          <w:sz w:val="28"/>
          <w:szCs w:val="28"/>
        </w:rPr>
      </w:pPr>
      <w:r w:rsidRPr="00C430ED">
        <w:rPr>
          <w:rFonts w:ascii="Times New Roman" w:hAnsi="Times New Roman" w:cs="Times New Roman"/>
          <w:sz w:val="28"/>
          <w:szCs w:val="28"/>
        </w:rPr>
        <w:t>кватроченто (XV в.)</w:t>
      </w:r>
    </w:p>
    <w:p w:rsidR="007C07B7" w:rsidRPr="00C430ED" w:rsidRDefault="007C07B7" w:rsidP="007C07B7">
      <w:pPr>
        <w:numPr>
          <w:ilvl w:val="0"/>
          <w:numId w:val="5"/>
        </w:numPr>
        <w:spacing w:after="200" w:line="240" w:lineRule="auto"/>
        <w:rPr>
          <w:rFonts w:ascii="Times New Roman" w:hAnsi="Times New Roman" w:cs="Times New Roman"/>
          <w:sz w:val="28"/>
          <w:szCs w:val="28"/>
        </w:rPr>
      </w:pPr>
      <w:r w:rsidRPr="00C430ED">
        <w:rPr>
          <w:rFonts w:ascii="Times New Roman" w:hAnsi="Times New Roman" w:cs="Times New Roman"/>
          <w:sz w:val="28"/>
          <w:szCs w:val="28"/>
        </w:rPr>
        <w:t>и чинквеченто (XVI в.).</w:t>
      </w:r>
    </w:p>
    <w:p w:rsidR="007C07B7" w:rsidRPr="00C430ED" w:rsidRDefault="007C07B7" w:rsidP="007C07B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430ED">
        <w:rPr>
          <w:rFonts w:ascii="Times New Roman" w:eastAsia="Times New Roman" w:hAnsi="Times New Roman" w:cs="Times New Roman"/>
          <w:sz w:val="28"/>
          <w:szCs w:val="28"/>
          <w:lang w:eastAsia="ru-RU"/>
        </w:rPr>
        <w:t>Хронологические рамки столетия, конечно, не вполне совпадают с определенными периодами культурного развития: так, Проторенессанс датируется концом XIII в., Ранний Ренессанс кончается в 90-х гг. XV в., а Высокий Ренессанс изживает себя уже к 30-м гг. XVI в. Он продолжается до конца XVI в. лишь в Венеции; к этому периоду чаще применяют термин «поздний Ренессанс».</w:t>
      </w:r>
      <w:proofErr w:type="gramEnd"/>
      <w:r w:rsidRPr="00C430ED">
        <w:rPr>
          <w:rFonts w:ascii="Times New Roman" w:eastAsia="Times New Roman" w:hAnsi="Times New Roman" w:cs="Times New Roman"/>
          <w:sz w:val="28"/>
          <w:szCs w:val="28"/>
          <w:lang w:eastAsia="ru-RU"/>
        </w:rPr>
        <w:t xml:space="preserve"> Эпоха </w:t>
      </w:r>
      <w:proofErr w:type="spellStart"/>
      <w:r w:rsidRPr="00C430ED">
        <w:rPr>
          <w:rFonts w:ascii="Times New Roman" w:eastAsia="Times New Roman" w:hAnsi="Times New Roman" w:cs="Times New Roman"/>
          <w:sz w:val="28"/>
          <w:szCs w:val="28"/>
          <w:lang w:eastAsia="ru-RU"/>
        </w:rPr>
        <w:t>дученто</w:t>
      </w:r>
      <w:proofErr w:type="spellEnd"/>
      <w:r w:rsidRPr="00C430ED">
        <w:rPr>
          <w:rFonts w:ascii="Times New Roman" w:eastAsia="Times New Roman" w:hAnsi="Times New Roman" w:cs="Times New Roman"/>
          <w:sz w:val="28"/>
          <w:szCs w:val="28"/>
          <w:lang w:eastAsia="ru-RU"/>
        </w:rPr>
        <w:t xml:space="preserve">, т.е. </w:t>
      </w:r>
      <w:proofErr w:type="gramStart"/>
      <w:r w:rsidRPr="00C430ED">
        <w:rPr>
          <w:rFonts w:ascii="Times New Roman" w:eastAsia="Times New Roman" w:hAnsi="Times New Roman" w:cs="Times New Roman"/>
          <w:sz w:val="28"/>
          <w:szCs w:val="28"/>
          <w:lang w:eastAsia="ru-RU"/>
        </w:rPr>
        <w:t>Х</w:t>
      </w:r>
      <w:proofErr w:type="gramEnd"/>
      <w:r w:rsidRPr="00C430ED">
        <w:rPr>
          <w:rFonts w:ascii="Times New Roman" w:eastAsia="Times New Roman" w:hAnsi="Times New Roman" w:cs="Times New Roman"/>
          <w:sz w:val="28"/>
          <w:szCs w:val="28"/>
          <w:lang w:eastAsia="ru-RU"/>
        </w:rPr>
        <w:t xml:space="preserve">III век явилась началом ренессансной культуры Италии – </w:t>
      </w:r>
      <w:proofErr w:type="spellStart"/>
      <w:r w:rsidRPr="00C430ED">
        <w:rPr>
          <w:rFonts w:ascii="Times New Roman" w:eastAsia="Times New Roman" w:hAnsi="Times New Roman" w:cs="Times New Roman"/>
          <w:sz w:val="28"/>
          <w:szCs w:val="28"/>
          <w:lang w:eastAsia="ru-RU"/>
        </w:rPr>
        <w:t>Проторенессеансом</w:t>
      </w:r>
      <w:proofErr w:type="spellEnd"/>
      <w:r w:rsidRPr="00C430ED">
        <w:rPr>
          <w:rFonts w:ascii="Times New Roman" w:eastAsia="Times New Roman" w:hAnsi="Times New Roman" w:cs="Times New Roman"/>
          <w:sz w:val="28"/>
          <w:szCs w:val="28"/>
          <w:lang w:eastAsia="ru-RU"/>
        </w:rPr>
        <w:t>.</w:t>
      </w:r>
    </w:p>
    <w:p w:rsidR="007C07B7" w:rsidRPr="00C430ED" w:rsidRDefault="007C07B7" w:rsidP="007C0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Более общими периодами являются:</w:t>
      </w:r>
    </w:p>
    <w:p w:rsidR="007C07B7" w:rsidRPr="00C430ED" w:rsidRDefault="007C07B7" w:rsidP="007C07B7">
      <w:pPr>
        <w:numPr>
          <w:ilvl w:val="0"/>
          <w:numId w:val="6"/>
        </w:numPr>
        <w:spacing w:after="0" w:line="240" w:lineRule="auto"/>
        <w:jc w:val="both"/>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Раннее Возрождение, когда новые тенденции активно взаимодействуют с готикой, творчески преобразуя ее;</w:t>
      </w:r>
    </w:p>
    <w:p w:rsidR="007C07B7" w:rsidRPr="00C430ED" w:rsidRDefault="007C07B7" w:rsidP="007C07B7">
      <w:pPr>
        <w:numPr>
          <w:ilvl w:val="0"/>
          <w:numId w:val="6"/>
        </w:numPr>
        <w:spacing w:after="0" w:line="240" w:lineRule="auto"/>
        <w:jc w:val="both"/>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Среднее (или Высокое) Возрождение;</w:t>
      </w:r>
    </w:p>
    <w:p w:rsidR="007C07B7" w:rsidRPr="00C430ED" w:rsidRDefault="007C07B7" w:rsidP="007C07B7">
      <w:pPr>
        <w:numPr>
          <w:ilvl w:val="0"/>
          <w:numId w:val="6"/>
        </w:numPr>
        <w:spacing w:after="0" w:line="240" w:lineRule="auto"/>
        <w:jc w:val="both"/>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Позднее Возрождение, особой фазой </w:t>
      </w:r>
      <w:proofErr w:type="gramStart"/>
      <w:r w:rsidRPr="00C430ED">
        <w:rPr>
          <w:rFonts w:ascii="Times New Roman" w:eastAsia="Times New Roman" w:hAnsi="Times New Roman" w:cs="Times New Roman"/>
          <w:sz w:val="28"/>
          <w:szCs w:val="28"/>
          <w:lang w:eastAsia="ru-RU"/>
        </w:rPr>
        <w:t>которых</w:t>
      </w:r>
      <w:proofErr w:type="gramEnd"/>
      <w:r w:rsidRPr="00C430ED">
        <w:rPr>
          <w:rFonts w:ascii="Times New Roman" w:eastAsia="Times New Roman" w:hAnsi="Times New Roman" w:cs="Times New Roman"/>
          <w:sz w:val="28"/>
          <w:szCs w:val="28"/>
          <w:lang w:eastAsia="ru-RU"/>
        </w:rPr>
        <w:t xml:space="preserve"> стал маньеризм.</w:t>
      </w:r>
    </w:p>
    <w:p w:rsidR="007C07B7" w:rsidRPr="00C430ED" w:rsidRDefault="007C07B7" w:rsidP="007C07B7">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430ED">
        <w:rPr>
          <w:rFonts w:ascii="Times New Roman" w:eastAsia="Times New Roman" w:hAnsi="Times New Roman" w:cs="Times New Roman"/>
          <w:sz w:val="28"/>
          <w:szCs w:val="28"/>
          <w:lang w:eastAsia="ru-RU"/>
        </w:rPr>
        <w:lastRenderedPageBreak/>
        <w:t>Новая культура стран, расположенных к северу и западу от Альп (Франция, Нидерланды, германоязычные земли), совокупно именуется Северным Возрождением; здесь роль поздней готики (в том числе такого важнейшего ее, «средневеково-ренессансного» этапа как «интернациональная готика» или «мягкий стиль» конца XIV-XV вв.) была особенно значительна.</w:t>
      </w:r>
      <w:proofErr w:type="gramEnd"/>
      <w:r w:rsidRPr="00C430ED">
        <w:rPr>
          <w:rFonts w:ascii="Times New Roman" w:eastAsia="Times New Roman" w:hAnsi="Times New Roman" w:cs="Times New Roman"/>
          <w:sz w:val="28"/>
          <w:szCs w:val="28"/>
          <w:lang w:eastAsia="ru-RU"/>
        </w:rPr>
        <w:t xml:space="preserve"> Характерные черты Ренессанса ярко проявились также в странах Восточной Европы (Чехия, Венгрия, Польша и др.), сказались в Скандинавии. Самобытная ренессансная культура сложилась в Испании, Португалии и Англии.</w:t>
      </w:r>
    </w:p>
    <w:p w:rsidR="007C07B7" w:rsidRPr="00C430ED" w:rsidRDefault="007C07B7" w:rsidP="007C07B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430ED">
        <w:rPr>
          <w:rFonts w:ascii="Times New Roman" w:eastAsia="Times New Roman" w:hAnsi="Times New Roman" w:cs="Times New Roman"/>
          <w:sz w:val="28"/>
          <w:szCs w:val="28"/>
          <w:lang w:eastAsia="ru-RU"/>
        </w:rPr>
        <w:t xml:space="preserve">Итак, объединяя </w:t>
      </w:r>
      <w:proofErr w:type="spellStart"/>
      <w:r w:rsidRPr="00C430ED">
        <w:rPr>
          <w:rFonts w:ascii="Times New Roman" w:eastAsia="Times New Roman" w:hAnsi="Times New Roman" w:cs="Times New Roman"/>
          <w:sz w:val="28"/>
          <w:szCs w:val="28"/>
          <w:lang w:eastAsia="ru-RU"/>
        </w:rPr>
        <w:t>предлоденные</w:t>
      </w:r>
      <w:proofErr w:type="spellEnd"/>
      <w:r w:rsidRPr="00C430ED">
        <w:rPr>
          <w:rFonts w:ascii="Times New Roman" w:eastAsia="Times New Roman" w:hAnsi="Times New Roman" w:cs="Times New Roman"/>
          <w:sz w:val="28"/>
          <w:szCs w:val="28"/>
          <w:lang w:eastAsia="ru-RU"/>
        </w:rPr>
        <w:t xml:space="preserve"> деления искусства Ренессанса, можно выделить следующие этапы:</w:t>
      </w:r>
    </w:p>
    <w:p w:rsidR="007C07B7" w:rsidRPr="00C430ED" w:rsidRDefault="007C07B7" w:rsidP="007C07B7">
      <w:pPr>
        <w:numPr>
          <w:ilvl w:val="0"/>
          <w:numId w:val="7"/>
        </w:numPr>
        <w:spacing w:after="0" w:line="240" w:lineRule="auto"/>
        <w:jc w:val="both"/>
        <w:rPr>
          <w:rFonts w:ascii="Times New Roman" w:eastAsia="Times New Roman" w:hAnsi="Times New Roman" w:cs="Times New Roman"/>
          <w:sz w:val="28"/>
          <w:szCs w:val="28"/>
          <w:lang w:eastAsia="ru-RU"/>
        </w:rPr>
      </w:pPr>
      <w:hyperlink r:id="rId8" w:tooltip="Итальянское искусство периода Предвозрождения" w:history="1">
        <w:r w:rsidRPr="00C430ED">
          <w:rPr>
            <w:rStyle w:val="a7"/>
            <w:rFonts w:ascii="Times New Roman" w:eastAsia="Times New Roman" w:hAnsi="Times New Roman" w:cs="Times New Roman"/>
            <w:sz w:val="28"/>
            <w:szCs w:val="28"/>
            <w:bdr w:val="none" w:sz="0" w:space="0" w:color="auto" w:frame="1"/>
            <w:lang w:eastAsia="ru-RU"/>
          </w:rPr>
          <w:t>Проторенессанс</w:t>
        </w:r>
      </w:hyperlink>
      <w:r w:rsidRPr="00C430ED">
        <w:rPr>
          <w:rFonts w:ascii="Times New Roman" w:eastAsia="Times New Roman" w:hAnsi="Times New Roman" w:cs="Times New Roman"/>
          <w:sz w:val="28"/>
          <w:szCs w:val="28"/>
          <w:lang w:eastAsia="ru-RU"/>
        </w:rPr>
        <w:t> (</w:t>
      </w:r>
      <w:proofErr w:type="spellStart"/>
      <w:r w:rsidRPr="00C430ED">
        <w:rPr>
          <w:rFonts w:ascii="Times New Roman" w:eastAsia="Times New Roman" w:hAnsi="Times New Roman" w:cs="Times New Roman"/>
          <w:sz w:val="28"/>
          <w:szCs w:val="28"/>
          <w:lang w:eastAsia="ru-RU"/>
        </w:rPr>
        <w:t>предвозрождение</w:t>
      </w:r>
      <w:proofErr w:type="spellEnd"/>
      <w:r w:rsidRPr="00C430ED">
        <w:rPr>
          <w:rFonts w:ascii="Times New Roman" w:eastAsia="Times New Roman" w:hAnsi="Times New Roman" w:cs="Times New Roman"/>
          <w:sz w:val="28"/>
          <w:szCs w:val="28"/>
          <w:lang w:eastAsia="ru-RU"/>
        </w:rPr>
        <w:t>), треченто — вторая половина XIII века - XIV век.</w:t>
      </w:r>
    </w:p>
    <w:p w:rsidR="007C07B7" w:rsidRPr="00C430ED" w:rsidRDefault="007C07B7" w:rsidP="007C07B7">
      <w:pPr>
        <w:numPr>
          <w:ilvl w:val="0"/>
          <w:numId w:val="7"/>
        </w:numPr>
        <w:spacing w:after="0" w:line="240" w:lineRule="auto"/>
        <w:jc w:val="both"/>
        <w:rPr>
          <w:rFonts w:ascii="Times New Roman" w:eastAsia="Times New Roman" w:hAnsi="Times New Roman" w:cs="Times New Roman"/>
          <w:sz w:val="28"/>
          <w:szCs w:val="28"/>
          <w:lang w:eastAsia="ru-RU"/>
        </w:rPr>
      </w:pPr>
      <w:hyperlink r:id="rId9" w:tooltip="Искусство Раннего Возрождения" w:history="1">
        <w:r w:rsidRPr="00C430ED">
          <w:rPr>
            <w:rStyle w:val="a7"/>
            <w:rFonts w:ascii="Times New Roman" w:eastAsia="Times New Roman" w:hAnsi="Times New Roman" w:cs="Times New Roman"/>
            <w:sz w:val="28"/>
            <w:szCs w:val="28"/>
            <w:bdr w:val="none" w:sz="0" w:space="0" w:color="auto" w:frame="1"/>
            <w:lang w:eastAsia="ru-RU"/>
          </w:rPr>
          <w:t>Раннее Возрождение</w:t>
        </w:r>
      </w:hyperlink>
      <w:r w:rsidRPr="00C430ED">
        <w:rPr>
          <w:rFonts w:ascii="Times New Roman" w:eastAsia="Times New Roman" w:hAnsi="Times New Roman" w:cs="Times New Roman"/>
          <w:sz w:val="28"/>
          <w:szCs w:val="28"/>
          <w:lang w:eastAsia="ru-RU"/>
        </w:rPr>
        <w:t>, кватроченто — XV в., соответствует времени зарождения капиталистического производства в отдельных городах Италии, Германии, Нидерландах.</w:t>
      </w:r>
    </w:p>
    <w:p w:rsidR="007C07B7" w:rsidRPr="00C430ED" w:rsidRDefault="007C07B7" w:rsidP="007C07B7">
      <w:pPr>
        <w:numPr>
          <w:ilvl w:val="0"/>
          <w:numId w:val="7"/>
        </w:numPr>
        <w:spacing w:after="0" w:line="240" w:lineRule="auto"/>
        <w:jc w:val="both"/>
        <w:rPr>
          <w:rFonts w:ascii="Times New Roman" w:eastAsia="Times New Roman" w:hAnsi="Times New Roman" w:cs="Times New Roman"/>
          <w:sz w:val="28"/>
          <w:szCs w:val="28"/>
          <w:lang w:eastAsia="ru-RU"/>
        </w:rPr>
      </w:pPr>
      <w:hyperlink r:id="rId10" w:tooltip="Искусство Высокого Возрождения" w:history="1">
        <w:r w:rsidRPr="00C430ED">
          <w:rPr>
            <w:rStyle w:val="a7"/>
            <w:rFonts w:ascii="Times New Roman" w:eastAsia="Times New Roman" w:hAnsi="Times New Roman" w:cs="Times New Roman"/>
            <w:sz w:val="28"/>
            <w:szCs w:val="28"/>
            <w:bdr w:val="none" w:sz="0" w:space="0" w:color="auto" w:frame="1"/>
            <w:lang w:eastAsia="ru-RU"/>
          </w:rPr>
          <w:t>Высокого Возрождение</w:t>
        </w:r>
      </w:hyperlink>
      <w:r w:rsidRPr="00C430ED">
        <w:rPr>
          <w:rFonts w:ascii="Times New Roman" w:eastAsia="Times New Roman" w:hAnsi="Times New Roman" w:cs="Times New Roman"/>
          <w:sz w:val="28"/>
          <w:szCs w:val="28"/>
          <w:lang w:eastAsia="ru-RU"/>
        </w:rPr>
        <w:t>, чинквеченто — 90-е гг. XV в.— первая треть XVI в.</w:t>
      </w:r>
    </w:p>
    <w:p w:rsidR="007C07B7" w:rsidRPr="00C430ED" w:rsidRDefault="007C07B7" w:rsidP="007C07B7">
      <w:pPr>
        <w:numPr>
          <w:ilvl w:val="0"/>
          <w:numId w:val="7"/>
        </w:numPr>
        <w:spacing w:after="0" w:line="240" w:lineRule="auto"/>
        <w:jc w:val="both"/>
        <w:rPr>
          <w:rFonts w:ascii="Times New Roman" w:eastAsia="Times New Roman" w:hAnsi="Times New Roman" w:cs="Times New Roman"/>
          <w:sz w:val="28"/>
          <w:szCs w:val="28"/>
          <w:lang w:eastAsia="ru-RU"/>
        </w:rPr>
      </w:pPr>
      <w:hyperlink r:id="rId11" w:tooltip="Искусство Позднего Возрождения" w:history="1">
        <w:r w:rsidRPr="00C430ED">
          <w:rPr>
            <w:rStyle w:val="a7"/>
            <w:rFonts w:ascii="Times New Roman" w:eastAsia="Times New Roman" w:hAnsi="Times New Roman" w:cs="Times New Roman"/>
            <w:sz w:val="28"/>
            <w:szCs w:val="28"/>
            <w:bdr w:val="none" w:sz="0" w:space="0" w:color="auto" w:frame="1"/>
            <w:lang w:eastAsia="ru-RU"/>
          </w:rPr>
          <w:t>Позднее Возрождение и маньеризм</w:t>
        </w:r>
      </w:hyperlink>
      <w:r w:rsidRPr="00C430ED">
        <w:rPr>
          <w:rFonts w:ascii="Times New Roman" w:eastAsia="Times New Roman" w:hAnsi="Times New Roman" w:cs="Times New Roman"/>
          <w:sz w:val="28"/>
          <w:szCs w:val="28"/>
          <w:lang w:eastAsia="ru-RU"/>
        </w:rPr>
        <w:t>— вторая половина XVI в. — первая треть XVII века.</w:t>
      </w:r>
    </w:p>
    <w:p w:rsidR="007C07B7" w:rsidRPr="00C430ED" w:rsidRDefault="007C07B7" w:rsidP="007C07B7">
      <w:pPr>
        <w:spacing w:line="240" w:lineRule="auto"/>
        <w:rPr>
          <w:rFonts w:ascii="Times New Roman" w:hAnsi="Times New Roman" w:cs="Times New Roman"/>
          <w:sz w:val="28"/>
          <w:szCs w:val="28"/>
        </w:rPr>
      </w:pPr>
    </w:p>
    <w:p w:rsidR="007C07B7" w:rsidRPr="00C430ED" w:rsidRDefault="007C07B7" w:rsidP="007C07B7">
      <w:pPr>
        <w:pStyle w:val="a4"/>
        <w:spacing w:before="0" w:beforeAutospacing="0" w:after="120" w:afterAutospacing="0"/>
        <w:jc w:val="both"/>
        <w:textAlignment w:val="top"/>
        <w:rPr>
          <w:b/>
          <w:color w:val="000000"/>
          <w:sz w:val="28"/>
          <w:szCs w:val="28"/>
        </w:rPr>
      </w:pPr>
      <w:r w:rsidRPr="00C430ED">
        <w:rPr>
          <w:b/>
          <w:color w:val="000000"/>
          <w:sz w:val="28"/>
          <w:szCs w:val="28"/>
        </w:rPr>
        <w:t>21. Представление о человеке в эпоху Возрождения и Нового времени.</w:t>
      </w:r>
    </w:p>
    <w:p w:rsidR="007C07B7" w:rsidRPr="00C430ED" w:rsidRDefault="007C07B7" w:rsidP="007C07B7">
      <w:pPr>
        <w:pStyle w:val="a4"/>
        <w:spacing w:before="0" w:beforeAutospacing="0" w:after="120" w:afterAutospacing="0"/>
        <w:jc w:val="both"/>
        <w:textAlignment w:val="top"/>
        <w:rPr>
          <w:b/>
          <w:color w:val="000000"/>
          <w:sz w:val="28"/>
          <w:szCs w:val="28"/>
        </w:rPr>
      </w:pPr>
      <w:r w:rsidRPr="00C430ED">
        <w:rPr>
          <w:b/>
          <w:color w:val="000000"/>
          <w:sz w:val="28"/>
          <w:szCs w:val="28"/>
        </w:rPr>
        <w:t>Возрождение</w:t>
      </w:r>
    </w:p>
    <w:p w:rsidR="007C07B7" w:rsidRPr="00C430ED" w:rsidRDefault="007C07B7" w:rsidP="007C07B7">
      <w:pPr>
        <w:pStyle w:val="a4"/>
        <w:spacing w:before="0" w:beforeAutospacing="0" w:after="120" w:afterAutospacing="0"/>
        <w:jc w:val="both"/>
        <w:textAlignment w:val="top"/>
        <w:rPr>
          <w:color w:val="000000"/>
          <w:sz w:val="28"/>
          <w:szCs w:val="28"/>
        </w:rPr>
      </w:pPr>
      <w:r w:rsidRPr="00C430ED">
        <w:rPr>
          <w:color w:val="000000"/>
          <w:sz w:val="28"/>
          <w:szCs w:val="28"/>
        </w:rPr>
        <w:t>Основная концентрация внимания всего осмысляемого остановилась на самом человеке, спустилась с небес, оградилась от религиозных начал, как бы избавилась в большей степени от привязанности к космическому началу. Эта эпоха изучения и отождествления рядом существующего, и она не затрагивает и даже практически избавляется от мистических явлений. Все шедевры культуры того времени стали соизмеримы с человеком, реалистичны, приземлены. Акцент ставится на красоту существующего, окружающего мира, на гармонию, на идеал личности. Творческой личности. Человек становится центром, величественным и высшим началом жизни, главным. Важность этой эпохи состоит именно в этом, так как масштаб идеи величественности человека огромен.</w:t>
      </w:r>
    </w:p>
    <w:p w:rsidR="007C07B7" w:rsidRPr="00C430ED" w:rsidRDefault="007C07B7" w:rsidP="007C07B7">
      <w:pPr>
        <w:pStyle w:val="a4"/>
        <w:spacing w:before="0" w:beforeAutospacing="0" w:after="120" w:afterAutospacing="0"/>
        <w:jc w:val="both"/>
        <w:textAlignment w:val="top"/>
        <w:rPr>
          <w:sz w:val="28"/>
          <w:szCs w:val="28"/>
        </w:rPr>
      </w:pPr>
      <w:r w:rsidRPr="00C430ED">
        <w:rPr>
          <w:color w:val="000000"/>
          <w:sz w:val="28"/>
          <w:szCs w:val="28"/>
        </w:rPr>
        <w:t>В эпохе Возрождения господствует в полной мере идея гуманизма, то есть это принцип высшего развития человеческих способностей как культурных, так и нравственных.</w:t>
      </w:r>
    </w:p>
    <w:p w:rsidR="007C07B7" w:rsidRPr="00C430ED" w:rsidRDefault="007C07B7" w:rsidP="007C07B7">
      <w:pPr>
        <w:pStyle w:val="a4"/>
        <w:spacing w:before="0" w:beforeAutospacing="0" w:after="120" w:afterAutospacing="0"/>
        <w:jc w:val="both"/>
        <w:textAlignment w:val="top"/>
        <w:rPr>
          <w:b/>
          <w:sz w:val="28"/>
          <w:szCs w:val="28"/>
        </w:rPr>
      </w:pPr>
      <w:r w:rsidRPr="00C430ED">
        <w:rPr>
          <w:b/>
          <w:sz w:val="28"/>
          <w:szCs w:val="28"/>
        </w:rPr>
        <w:t>Новое время</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color w:val="000000"/>
          <w:sz w:val="28"/>
          <w:szCs w:val="28"/>
        </w:rPr>
        <w:t>Господство рационализма. Уже достаточно отчетливо слышны мотивы приближающегося индивидуализма, эгоизма и утилитаризма, связанные с нарождающимися капиталистическими общественными отношениями и господством частного интереса.</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color w:val="000000"/>
          <w:sz w:val="28"/>
          <w:szCs w:val="28"/>
        </w:rPr>
        <w:lastRenderedPageBreak/>
        <w:t>Влияние развития науки на представления о человеке - величие и достоинство человека в его способности мыслить.</w:t>
      </w:r>
    </w:p>
    <w:p w:rsidR="007C07B7" w:rsidRPr="00C430ED" w:rsidRDefault="007C07B7" w:rsidP="007C07B7">
      <w:pPr>
        <w:shd w:val="clear" w:color="auto" w:fill="FFFFFF"/>
        <w:spacing w:after="0" w:line="240" w:lineRule="auto"/>
        <w:jc w:val="both"/>
        <w:rPr>
          <w:rFonts w:ascii="Times New Roman" w:eastAsia="Times New Roman" w:hAnsi="Times New Roman" w:cs="Times New Roman"/>
          <w:color w:val="000000"/>
          <w:sz w:val="28"/>
          <w:szCs w:val="28"/>
        </w:rPr>
      </w:pPr>
      <w:r w:rsidRPr="00C430ED">
        <w:rPr>
          <w:rFonts w:ascii="Times New Roman" w:eastAsia="Times New Roman" w:hAnsi="Times New Roman" w:cs="Times New Roman"/>
          <w:color w:val="000000"/>
          <w:sz w:val="28"/>
          <w:szCs w:val="28"/>
        </w:rPr>
        <w:t xml:space="preserve">Основателем новоевропейского рационализма вообще и антропологического рационализма в частности по праву считается </w:t>
      </w:r>
      <w:proofErr w:type="spellStart"/>
      <w:r w:rsidRPr="00C430ED">
        <w:rPr>
          <w:rFonts w:ascii="Times New Roman" w:eastAsia="Times New Roman" w:hAnsi="Times New Roman" w:cs="Times New Roman"/>
          <w:color w:val="000000"/>
          <w:sz w:val="28"/>
          <w:szCs w:val="28"/>
        </w:rPr>
        <w:t>Р.Декарт</w:t>
      </w:r>
      <w:proofErr w:type="spellEnd"/>
      <w:r w:rsidRPr="00C430ED">
        <w:rPr>
          <w:rFonts w:ascii="Times New Roman" w:eastAsia="Times New Roman" w:hAnsi="Times New Roman" w:cs="Times New Roman"/>
          <w:color w:val="000000"/>
          <w:sz w:val="28"/>
          <w:szCs w:val="28"/>
        </w:rPr>
        <w:t>. Согласно ему, мышление является единственно достоверным свидетельством человеческого существования, что вытекает уже из его основополагающего тезиса: «Мыслю, следовательно, существую</w:t>
      </w:r>
      <w:proofErr w:type="gramStart"/>
      <w:r w:rsidRPr="00C430ED">
        <w:rPr>
          <w:rFonts w:ascii="Times New Roman" w:eastAsia="Times New Roman" w:hAnsi="Times New Roman" w:cs="Times New Roman"/>
          <w:color w:val="000000"/>
          <w:sz w:val="28"/>
          <w:szCs w:val="28"/>
        </w:rPr>
        <w:t>»..</w:t>
      </w:r>
      <w:proofErr w:type="gramEnd"/>
    </w:p>
    <w:p w:rsidR="007C07B7" w:rsidRPr="00C430ED" w:rsidRDefault="007C07B7" w:rsidP="007C07B7">
      <w:pPr>
        <w:shd w:val="clear" w:color="auto" w:fill="FFFFFF"/>
        <w:spacing w:after="0" w:line="240" w:lineRule="auto"/>
        <w:jc w:val="both"/>
        <w:rPr>
          <w:rFonts w:ascii="Times New Roman" w:eastAsia="Times New Roman" w:hAnsi="Times New Roman" w:cs="Times New Roman"/>
          <w:color w:val="000000"/>
          <w:sz w:val="28"/>
          <w:szCs w:val="28"/>
        </w:rPr>
      </w:pPr>
      <w:r w:rsidRPr="00C430ED">
        <w:rPr>
          <w:rFonts w:ascii="Times New Roman" w:eastAsia="Times New Roman" w:hAnsi="Times New Roman" w:cs="Times New Roman"/>
          <w:color w:val="000000"/>
          <w:sz w:val="28"/>
          <w:szCs w:val="28"/>
        </w:rPr>
        <w:t>Механистический взгляд на человека, рассматриваемого в качестве машины,.3</w:t>
      </w:r>
    </w:p>
    <w:p w:rsidR="007C07B7" w:rsidRPr="00C430ED" w:rsidRDefault="007C07B7" w:rsidP="007C07B7">
      <w:pPr>
        <w:shd w:val="clear" w:color="auto" w:fill="FFFFFF"/>
        <w:spacing w:after="0" w:line="240" w:lineRule="auto"/>
        <w:jc w:val="both"/>
        <w:rPr>
          <w:rFonts w:ascii="Times New Roman" w:eastAsia="Times New Roman" w:hAnsi="Times New Roman" w:cs="Times New Roman"/>
          <w:color w:val="000000"/>
          <w:sz w:val="28"/>
          <w:szCs w:val="28"/>
        </w:rPr>
      </w:pPr>
      <w:r w:rsidRPr="00C430ED">
        <w:rPr>
          <w:rFonts w:ascii="Times New Roman" w:eastAsia="Times New Roman" w:hAnsi="Times New Roman" w:cs="Times New Roman"/>
          <w:color w:val="000000"/>
          <w:sz w:val="28"/>
          <w:szCs w:val="28"/>
        </w:rPr>
        <w:t xml:space="preserve">Другая отличительная черта— </w:t>
      </w:r>
      <w:proofErr w:type="gramStart"/>
      <w:r w:rsidRPr="00C430ED">
        <w:rPr>
          <w:rFonts w:ascii="Times New Roman" w:eastAsia="Times New Roman" w:hAnsi="Times New Roman" w:cs="Times New Roman"/>
          <w:color w:val="000000"/>
          <w:sz w:val="28"/>
          <w:szCs w:val="28"/>
        </w:rPr>
        <w:t>ра</w:t>
      </w:r>
      <w:proofErr w:type="gramEnd"/>
      <w:r w:rsidRPr="00C430ED">
        <w:rPr>
          <w:rFonts w:ascii="Times New Roman" w:eastAsia="Times New Roman" w:hAnsi="Times New Roman" w:cs="Times New Roman"/>
          <w:color w:val="000000"/>
          <w:sz w:val="28"/>
          <w:szCs w:val="28"/>
        </w:rPr>
        <w:t>ссмотрение человека как продукта природы, абсолютно детерминированного ее законами.</w:t>
      </w:r>
    </w:p>
    <w:p w:rsidR="007C07B7" w:rsidRPr="00C430ED" w:rsidRDefault="007C07B7" w:rsidP="007C07B7">
      <w:pPr>
        <w:pStyle w:val="a4"/>
        <w:spacing w:before="0" w:beforeAutospacing="0" w:after="0" w:afterAutospacing="0"/>
        <w:jc w:val="both"/>
        <w:textAlignment w:val="top"/>
        <w:rPr>
          <w:color w:val="000000"/>
          <w:sz w:val="28"/>
          <w:szCs w:val="28"/>
        </w:rPr>
      </w:pPr>
      <w:r w:rsidRPr="00C430ED">
        <w:rPr>
          <w:color w:val="000000"/>
          <w:sz w:val="28"/>
          <w:szCs w:val="28"/>
        </w:rPr>
        <w:t>2 точки зрения – человек изначально добр или человек изначально зол</w:t>
      </w:r>
    </w:p>
    <w:p w:rsidR="007C07B7" w:rsidRPr="00C430ED" w:rsidRDefault="007C07B7" w:rsidP="007C07B7">
      <w:pPr>
        <w:spacing w:line="240" w:lineRule="auto"/>
        <w:rPr>
          <w:rFonts w:ascii="Times New Roman" w:hAnsi="Times New Roman" w:cs="Times New Roman"/>
          <w:sz w:val="28"/>
          <w:szCs w:val="28"/>
        </w:rPr>
      </w:pP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22. Представления о времени и прошлом в культуре Средневековья и Возрождения.</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 xml:space="preserve">В средние века церковь и схоластика подавляли науку. В это время распространились вымыслы о прошлом людей и о народах неведомых стран. Средневековые географы и хронисты всерьез принимали легенды о </w:t>
      </w:r>
      <w:proofErr w:type="spellStart"/>
      <w:r w:rsidRPr="00C430ED">
        <w:rPr>
          <w:rFonts w:ascii="Times New Roman" w:hAnsi="Times New Roman" w:cs="Times New Roman"/>
          <w:sz w:val="28"/>
          <w:szCs w:val="28"/>
        </w:rPr>
        <w:t>собакоголовых</w:t>
      </w:r>
      <w:proofErr w:type="spellEnd"/>
      <w:r w:rsidRPr="00C430ED">
        <w:rPr>
          <w:rFonts w:ascii="Times New Roman" w:hAnsi="Times New Roman" w:cs="Times New Roman"/>
          <w:sz w:val="28"/>
          <w:szCs w:val="28"/>
        </w:rPr>
        <w:t xml:space="preserve"> людях (</w:t>
      </w:r>
      <w:proofErr w:type="spellStart"/>
      <w:r w:rsidRPr="00C430ED">
        <w:rPr>
          <w:rFonts w:ascii="Times New Roman" w:hAnsi="Times New Roman" w:cs="Times New Roman"/>
          <w:sz w:val="28"/>
          <w:szCs w:val="28"/>
        </w:rPr>
        <w:t>киноцефалах</w:t>
      </w:r>
      <w:proofErr w:type="spellEnd"/>
      <w:r w:rsidRPr="00C430ED">
        <w:rPr>
          <w:rFonts w:ascii="Times New Roman" w:hAnsi="Times New Roman" w:cs="Times New Roman"/>
          <w:sz w:val="28"/>
          <w:szCs w:val="28"/>
        </w:rPr>
        <w:t xml:space="preserve">) или о </w:t>
      </w:r>
      <w:proofErr w:type="spellStart"/>
      <w:r w:rsidRPr="00C430ED">
        <w:rPr>
          <w:rFonts w:ascii="Times New Roman" w:hAnsi="Times New Roman" w:cs="Times New Roman"/>
          <w:sz w:val="28"/>
          <w:szCs w:val="28"/>
        </w:rPr>
        <w:t>фанезийцах</w:t>
      </w:r>
      <w:proofErr w:type="spellEnd"/>
      <w:r w:rsidRPr="00C430ED">
        <w:rPr>
          <w:rFonts w:ascii="Times New Roman" w:hAnsi="Times New Roman" w:cs="Times New Roman"/>
          <w:sz w:val="28"/>
          <w:szCs w:val="28"/>
        </w:rPr>
        <w:t>, закутывающихся в свои громадные уши, как в одеяла. Что же касается проблемы возникновения человечества и его первоначальной истории, то считалось, что об этом все уже сказано в библейской легенде.</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 xml:space="preserve">Человек средневековья воспринимал время как бы в двойном измерении: естественном и историческом, т. е. как течение круговое (циклическое) и линейное (развернутое). Однако в обоих случаях картина мира, рисовавшаяся ему, </w:t>
      </w:r>
      <w:proofErr w:type="gramStart"/>
      <w:r w:rsidRPr="00C430ED">
        <w:rPr>
          <w:rFonts w:ascii="Times New Roman" w:hAnsi="Times New Roman" w:cs="Times New Roman"/>
          <w:sz w:val="28"/>
          <w:szCs w:val="28"/>
        </w:rPr>
        <w:t>была</w:t>
      </w:r>
      <w:proofErr w:type="gramEnd"/>
      <w:r w:rsidRPr="00C430ED">
        <w:rPr>
          <w:rFonts w:ascii="Times New Roman" w:hAnsi="Times New Roman" w:cs="Times New Roman"/>
          <w:sz w:val="28"/>
          <w:szCs w:val="28"/>
        </w:rPr>
        <w:t xml:space="preserve"> по сути насквозь статической и лишь внешне подвижной. Уверенность в нерушимости и неизменности существующего порядка вещей в общности порождала то созерцательно-</w:t>
      </w:r>
      <w:proofErr w:type="spellStart"/>
      <w:r w:rsidRPr="00C430ED">
        <w:rPr>
          <w:rFonts w:ascii="Times New Roman" w:hAnsi="Times New Roman" w:cs="Times New Roman"/>
          <w:sz w:val="28"/>
          <w:szCs w:val="28"/>
        </w:rPr>
        <w:t>остраненное</w:t>
      </w:r>
      <w:proofErr w:type="spellEnd"/>
      <w:r w:rsidRPr="00C430ED">
        <w:rPr>
          <w:rFonts w:ascii="Times New Roman" w:hAnsi="Times New Roman" w:cs="Times New Roman"/>
          <w:sz w:val="28"/>
          <w:szCs w:val="28"/>
        </w:rPr>
        <w:t xml:space="preserve"> отношение к течению времени, которым были обусловлены многие черты средневековой культуры.</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Христианство в действительности игнорировало подлинную суть проблемы времени для человека, включенного в его поток. Дуализм между бессмертием души и смертностью плоти христианство представило как дуализм двух миров — земного и небесного.</w:t>
      </w:r>
    </w:p>
    <w:p w:rsidR="007C07B7" w:rsidRPr="00C430ED" w:rsidRDefault="007C07B7" w:rsidP="007C07B7">
      <w:pPr>
        <w:ind w:firstLine="567"/>
        <w:jc w:val="both"/>
        <w:rPr>
          <w:rFonts w:ascii="Times New Roman" w:hAnsi="Times New Roman" w:cs="Times New Roman"/>
          <w:sz w:val="28"/>
          <w:szCs w:val="28"/>
        </w:rPr>
      </w:pPr>
      <w:r w:rsidRPr="00C430ED">
        <w:rPr>
          <w:rFonts w:ascii="Times New Roman" w:hAnsi="Times New Roman" w:cs="Times New Roman"/>
          <w:sz w:val="28"/>
          <w:szCs w:val="28"/>
        </w:rPr>
        <w:t xml:space="preserve">В XIV—XV вв. наряду с традиционным средневековым представлением о времени как иерархии бытия, как иносказании христианского мифа формируется новое представление о нем как олицетворении изменчивости как таковой. В этом новом видении бог больше не рисуется потусторонним «гарантом» неизменности «творения». Наоборот, создатель — это преобразующая и одухотворяющая сила, раскрывающая себя в процессе </w:t>
      </w:r>
      <w:r w:rsidRPr="00C430ED">
        <w:rPr>
          <w:rFonts w:ascii="Times New Roman" w:hAnsi="Times New Roman" w:cs="Times New Roman"/>
          <w:sz w:val="28"/>
          <w:szCs w:val="28"/>
        </w:rPr>
        <w:lastRenderedPageBreak/>
        <w:t xml:space="preserve">вечного становления. Но тем самым царство времени больше не может рассматриваться в качестве низшего вида бытия. </w:t>
      </w:r>
    </w:p>
    <w:p w:rsidR="007C07B7" w:rsidRPr="00C430ED" w:rsidRDefault="007C07B7" w:rsidP="007C07B7">
      <w:pPr>
        <w:rPr>
          <w:rFonts w:ascii="Times New Roman" w:hAnsi="Times New Roman" w:cs="Times New Roman"/>
          <w:b/>
          <w:sz w:val="28"/>
          <w:szCs w:val="28"/>
        </w:rPr>
      </w:pPr>
      <w:r w:rsidRPr="00C430ED">
        <w:rPr>
          <w:rFonts w:ascii="Times New Roman" w:hAnsi="Times New Roman" w:cs="Times New Roman"/>
          <w:b/>
          <w:sz w:val="28"/>
          <w:szCs w:val="28"/>
        </w:rPr>
        <w:t>23. образы античности в культуре средневековья и возрождения</w:t>
      </w:r>
    </w:p>
    <w:p w:rsidR="007C07B7" w:rsidRPr="00C430ED" w:rsidRDefault="007C07B7" w:rsidP="007C07B7">
      <w:pPr>
        <w:rPr>
          <w:rFonts w:ascii="Times New Roman" w:hAnsi="Times New Roman" w:cs="Times New Roman"/>
          <w:sz w:val="28"/>
          <w:szCs w:val="28"/>
        </w:rPr>
      </w:pPr>
      <w:r w:rsidRPr="00C430ED">
        <w:rPr>
          <w:rFonts w:ascii="Times New Roman" w:hAnsi="Times New Roman" w:cs="Times New Roman"/>
          <w:sz w:val="28"/>
          <w:szCs w:val="28"/>
        </w:rPr>
        <w:t xml:space="preserve">Даже в эпоху феодализма, возникшего на развалинах античного рабовладения и бывшего во многом антиподом древнего мира, авторитет античности был огромен. Не следует забывать, что основа всей идеологической системы европейского средневековья — христианство зародилось в недрах поздней античности. Полемизируя и борясь с основами античной культуры или своеобразно </w:t>
      </w:r>
      <w:proofErr w:type="gramStart"/>
      <w:r w:rsidRPr="00C430ED">
        <w:rPr>
          <w:rFonts w:ascii="Times New Roman" w:hAnsi="Times New Roman" w:cs="Times New Roman"/>
          <w:sz w:val="28"/>
          <w:szCs w:val="28"/>
        </w:rPr>
        <w:t>их</w:t>
      </w:r>
      <w:proofErr w:type="gramEnd"/>
      <w:r w:rsidRPr="00C430ED">
        <w:rPr>
          <w:rFonts w:ascii="Times New Roman" w:hAnsi="Times New Roman" w:cs="Times New Roman"/>
          <w:sz w:val="28"/>
          <w:szCs w:val="28"/>
        </w:rPr>
        <w:t xml:space="preserve"> интерпретируя, европейское средневековье уже тем самым было преемственно связано с античностью. На Западе непосредственным источником культуры служила культура позднего Рима. Латынь стала языком образованности. Античные образы, символы, переосмысленные согласно нормам средневекового сознания, занимали свое место в сложной иерархии символов, обозначений и образов искусства того времени. Велико было обаяние знаменитых поэтов, ораторов, философов античности. Так, особо велик был авторитет Вергилия. То место, которое ему отвел в своей «Божественной комедии» Данте, не могло тогда никого удивить. Однако следует помнить, что средневековье создало иное понимание человека и меры его ценности, чем античность. В Византии складывающаяся средневековая культура непосредственно вырастала на базе эллинизма</w:t>
      </w:r>
      <w:proofErr w:type="gramStart"/>
      <w:r w:rsidRPr="00C430ED">
        <w:rPr>
          <w:rFonts w:ascii="Times New Roman" w:hAnsi="Times New Roman" w:cs="Times New Roman"/>
          <w:sz w:val="28"/>
          <w:szCs w:val="28"/>
        </w:rPr>
        <w:t>2</w:t>
      </w:r>
      <w:proofErr w:type="gramEnd"/>
      <w:r w:rsidRPr="00C430ED">
        <w:rPr>
          <w:rFonts w:ascii="Times New Roman" w:hAnsi="Times New Roman" w:cs="Times New Roman"/>
          <w:sz w:val="28"/>
          <w:szCs w:val="28"/>
        </w:rPr>
        <w:t>. Там шло преимущественное освоение традиций греческой культуры. Правда, первое время после ее образования наряду с греческим, официальным языком восточной Римской империи, оставалась латынь. Однако очень скоро устанавливается господство греческого языка</w:t>
      </w:r>
      <w:proofErr w:type="gramStart"/>
      <w:r w:rsidRPr="00C430ED">
        <w:rPr>
          <w:rFonts w:ascii="Times New Roman" w:hAnsi="Times New Roman" w:cs="Times New Roman"/>
          <w:sz w:val="28"/>
          <w:szCs w:val="28"/>
        </w:rPr>
        <w:t>.</w:t>
      </w:r>
      <w:proofErr w:type="gramEnd"/>
      <w:r w:rsidRPr="00C430ED">
        <w:rPr>
          <w:rFonts w:ascii="Times New Roman" w:hAnsi="Times New Roman" w:cs="Times New Roman"/>
          <w:sz w:val="28"/>
          <w:szCs w:val="28"/>
        </w:rPr>
        <w:t xml:space="preserve"> </w:t>
      </w:r>
      <w:proofErr w:type="gramStart"/>
      <w:r w:rsidRPr="00C430ED">
        <w:rPr>
          <w:rFonts w:ascii="Times New Roman" w:hAnsi="Times New Roman" w:cs="Times New Roman"/>
          <w:sz w:val="28"/>
          <w:szCs w:val="28"/>
        </w:rPr>
        <w:t>в</w:t>
      </w:r>
      <w:proofErr w:type="gramEnd"/>
      <w:r w:rsidRPr="00C430ED">
        <w:rPr>
          <w:rFonts w:ascii="Times New Roman" w:hAnsi="Times New Roman" w:cs="Times New Roman"/>
          <w:sz w:val="28"/>
          <w:szCs w:val="28"/>
        </w:rPr>
        <w:t xml:space="preserve"> литературе еще долго в арсенал образов и метафор поэзии придворной, любовной и идиллической входили Зевс, Арес, Афродита, Эрот и нимфы. Более того, стихотворные размеры, тропы, композиционные приемы во многом или следовали античным образцам или деформировали их. Без сложных взаимодействий с античным наследием средневековая культура Западной Европы также не могла бы подготовить в своих недрах с такой полнотой качественно новую культуру — культуру Возрождения.</w:t>
      </w:r>
    </w:p>
    <w:p w:rsidR="007C07B7" w:rsidRPr="00C430ED" w:rsidRDefault="007C07B7" w:rsidP="007C07B7">
      <w:pPr>
        <w:rPr>
          <w:rFonts w:ascii="Times New Roman" w:hAnsi="Times New Roman" w:cs="Times New Roman"/>
          <w:sz w:val="28"/>
          <w:szCs w:val="28"/>
        </w:rPr>
      </w:pPr>
      <w:r w:rsidRPr="00C430ED">
        <w:rPr>
          <w:rFonts w:ascii="Times New Roman" w:hAnsi="Times New Roman" w:cs="Times New Roman"/>
          <w:sz w:val="28"/>
          <w:szCs w:val="28"/>
        </w:rPr>
        <w:t xml:space="preserve">Особенно глубокое значение имело античное наследие для эпохи Возрождения. Античный гуманизм, его героическая концепция человека, его земной, пластически чувственный по сравнению со средневековьем характер были близки людям этой эпохи. Гармонически всестороннее осуществление  в Италии.  </w:t>
      </w:r>
      <w:proofErr w:type="gramStart"/>
      <w:r w:rsidRPr="00C430ED">
        <w:rPr>
          <w:rFonts w:ascii="Times New Roman" w:hAnsi="Times New Roman" w:cs="Times New Roman"/>
          <w:sz w:val="28"/>
          <w:szCs w:val="28"/>
        </w:rPr>
        <w:t>Особенное значение придаётся формам античной архитектуры: </w:t>
      </w:r>
      <w:hyperlink r:id="rId12" w:tooltip="Симметрия" w:history="1">
        <w:r w:rsidRPr="00C430ED">
          <w:rPr>
            <w:rStyle w:val="a7"/>
            <w:rFonts w:ascii="Times New Roman" w:hAnsi="Times New Roman" w:cs="Times New Roman"/>
            <w:sz w:val="28"/>
            <w:szCs w:val="28"/>
          </w:rPr>
          <w:t>симметрии</w:t>
        </w:r>
      </w:hyperlink>
      <w:r w:rsidRPr="00C430ED">
        <w:rPr>
          <w:rFonts w:ascii="Times New Roman" w:hAnsi="Times New Roman" w:cs="Times New Roman"/>
          <w:sz w:val="28"/>
          <w:szCs w:val="28"/>
        </w:rPr>
        <w:t>, </w:t>
      </w:r>
      <w:hyperlink r:id="rId13" w:tooltip="Пропорция" w:history="1">
        <w:r w:rsidRPr="00C430ED">
          <w:rPr>
            <w:rStyle w:val="a7"/>
            <w:rFonts w:ascii="Times New Roman" w:hAnsi="Times New Roman" w:cs="Times New Roman"/>
            <w:sz w:val="28"/>
            <w:szCs w:val="28"/>
          </w:rPr>
          <w:t>пропорции</w:t>
        </w:r>
      </w:hyperlink>
      <w:r w:rsidRPr="00C430ED">
        <w:rPr>
          <w:rFonts w:ascii="Times New Roman" w:hAnsi="Times New Roman" w:cs="Times New Roman"/>
          <w:sz w:val="28"/>
          <w:szCs w:val="28"/>
        </w:rPr>
        <w:t>, геометрии и порядку составных частей, о чём наглядно свидетельствуют уцелевшие образцы </w:t>
      </w:r>
      <w:hyperlink r:id="rId14" w:tooltip="Римская архитектура" w:history="1">
        <w:r w:rsidRPr="00C430ED">
          <w:rPr>
            <w:rStyle w:val="a7"/>
            <w:rFonts w:ascii="Times New Roman" w:hAnsi="Times New Roman" w:cs="Times New Roman"/>
            <w:sz w:val="28"/>
            <w:szCs w:val="28"/>
          </w:rPr>
          <w:t>римской архитектуры</w:t>
        </w:r>
      </w:hyperlink>
      <w:r w:rsidRPr="00C430ED">
        <w:rPr>
          <w:rFonts w:ascii="Times New Roman" w:hAnsi="Times New Roman" w:cs="Times New Roman"/>
          <w:sz w:val="28"/>
          <w:szCs w:val="28"/>
        </w:rPr>
        <w:t>. Сложная пропорция средневековых зданий сменяется упорядоченным расположением </w:t>
      </w:r>
      <w:hyperlink r:id="rId15" w:tooltip="Колонна (архитектура)" w:history="1">
        <w:r w:rsidRPr="00C430ED">
          <w:rPr>
            <w:rStyle w:val="a7"/>
            <w:rFonts w:ascii="Times New Roman" w:hAnsi="Times New Roman" w:cs="Times New Roman"/>
            <w:sz w:val="28"/>
            <w:szCs w:val="28"/>
          </w:rPr>
          <w:t>колонн</w:t>
        </w:r>
      </w:hyperlink>
      <w:r w:rsidRPr="00C430ED">
        <w:rPr>
          <w:rFonts w:ascii="Times New Roman" w:hAnsi="Times New Roman" w:cs="Times New Roman"/>
          <w:sz w:val="28"/>
          <w:szCs w:val="28"/>
        </w:rPr>
        <w:t>, </w:t>
      </w:r>
      <w:hyperlink r:id="rId16" w:tooltip="Пилястра" w:history="1">
        <w:r w:rsidRPr="00C430ED">
          <w:rPr>
            <w:rStyle w:val="a7"/>
            <w:rFonts w:ascii="Times New Roman" w:hAnsi="Times New Roman" w:cs="Times New Roman"/>
            <w:sz w:val="28"/>
            <w:szCs w:val="28"/>
          </w:rPr>
          <w:t>пилястр</w:t>
        </w:r>
      </w:hyperlink>
      <w:r w:rsidRPr="00C430ED">
        <w:rPr>
          <w:rFonts w:ascii="Times New Roman" w:hAnsi="Times New Roman" w:cs="Times New Roman"/>
          <w:sz w:val="28"/>
          <w:szCs w:val="28"/>
        </w:rPr>
        <w:t> и </w:t>
      </w:r>
      <w:hyperlink r:id="rId17" w:tooltip="Притолока" w:history="1">
        <w:r w:rsidRPr="00C430ED">
          <w:rPr>
            <w:rStyle w:val="a7"/>
            <w:rFonts w:ascii="Times New Roman" w:hAnsi="Times New Roman" w:cs="Times New Roman"/>
            <w:sz w:val="28"/>
            <w:szCs w:val="28"/>
          </w:rPr>
          <w:t>притолок</w:t>
        </w:r>
      </w:hyperlink>
      <w:r w:rsidRPr="00C430ED">
        <w:rPr>
          <w:rFonts w:ascii="Times New Roman" w:hAnsi="Times New Roman" w:cs="Times New Roman"/>
          <w:sz w:val="28"/>
          <w:szCs w:val="28"/>
        </w:rPr>
        <w:t>, на смену несимметричным очертаниям приходит полукруг </w:t>
      </w:r>
      <w:hyperlink r:id="rId18" w:tooltip="Арка" w:history="1">
        <w:r w:rsidRPr="00C430ED">
          <w:rPr>
            <w:rStyle w:val="a7"/>
            <w:rFonts w:ascii="Times New Roman" w:hAnsi="Times New Roman" w:cs="Times New Roman"/>
            <w:sz w:val="28"/>
            <w:szCs w:val="28"/>
          </w:rPr>
          <w:t>арки</w:t>
        </w:r>
      </w:hyperlink>
      <w:r w:rsidRPr="00C430ED">
        <w:rPr>
          <w:rFonts w:ascii="Times New Roman" w:hAnsi="Times New Roman" w:cs="Times New Roman"/>
          <w:sz w:val="28"/>
          <w:szCs w:val="28"/>
        </w:rPr>
        <w:t>, полусфера </w:t>
      </w:r>
      <w:proofErr w:type="spellStart"/>
      <w:r w:rsidRPr="00C430ED">
        <w:rPr>
          <w:rFonts w:ascii="Times New Roman" w:hAnsi="Times New Roman" w:cs="Times New Roman"/>
          <w:sz w:val="28"/>
          <w:szCs w:val="28"/>
        </w:rPr>
        <w:fldChar w:fldCharType="begin"/>
      </w:r>
      <w:r w:rsidRPr="00C430ED">
        <w:rPr>
          <w:rFonts w:ascii="Times New Roman" w:hAnsi="Times New Roman" w:cs="Times New Roman"/>
          <w:sz w:val="28"/>
          <w:szCs w:val="28"/>
        </w:rPr>
        <w:instrText xml:space="preserve"> HYPERLINK "https://ru.wikipedia.org/wiki/%D0%9A%D1%83%D0%BF%D0%BE%D0%BB" \o "Купол" </w:instrText>
      </w:r>
      <w:r w:rsidRPr="00C430ED">
        <w:rPr>
          <w:rFonts w:ascii="Times New Roman" w:hAnsi="Times New Roman" w:cs="Times New Roman"/>
          <w:sz w:val="28"/>
          <w:szCs w:val="28"/>
        </w:rPr>
        <w:fldChar w:fldCharType="separate"/>
      </w:r>
      <w:r w:rsidRPr="00C430ED">
        <w:rPr>
          <w:rStyle w:val="a7"/>
          <w:rFonts w:ascii="Times New Roman" w:hAnsi="Times New Roman" w:cs="Times New Roman"/>
          <w:sz w:val="28"/>
          <w:szCs w:val="28"/>
        </w:rPr>
        <w:t>купола</w:t>
      </w:r>
      <w:r w:rsidRPr="00C430ED">
        <w:rPr>
          <w:rFonts w:ascii="Times New Roman" w:hAnsi="Times New Roman" w:cs="Times New Roman"/>
          <w:sz w:val="28"/>
          <w:szCs w:val="28"/>
        </w:rPr>
        <w:fldChar w:fldCharType="end"/>
      </w:r>
      <w:r w:rsidRPr="00C430ED">
        <w:rPr>
          <w:rFonts w:ascii="Times New Roman" w:hAnsi="Times New Roman" w:cs="Times New Roman"/>
          <w:sz w:val="28"/>
          <w:szCs w:val="28"/>
        </w:rPr>
        <w:t>,</w:t>
      </w:r>
      <w:hyperlink r:id="rId19" w:tooltip="Ниша" w:history="1">
        <w:r w:rsidRPr="00C430ED">
          <w:rPr>
            <w:rStyle w:val="a7"/>
            <w:rFonts w:ascii="Times New Roman" w:hAnsi="Times New Roman" w:cs="Times New Roman"/>
            <w:sz w:val="28"/>
            <w:szCs w:val="28"/>
          </w:rPr>
          <w:t>ниши</w:t>
        </w:r>
        <w:proofErr w:type="spellEnd"/>
      </w:hyperlink>
      <w:r w:rsidRPr="00C430ED">
        <w:rPr>
          <w:rFonts w:ascii="Times New Roman" w:hAnsi="Times New Roman" w:cs="Times New Roman"/>
          <w:sz w:val="28"/>
          <w:szCs w:val="28"/>
        </w:rPr>
        <w:t>, </w:t>
      </w:r>
      <w:hyperlink r:id="rId20" w:tooltip="Эдикула" w:history="1">
        <w:r w:rsidRPr="00C430ED">
          <w:rPr>
            <w:rStyle w:val="a7"/>
            <w:rFonts w:ascii="Times New Roman" w:hAnsi="Times New Roman" w:cs="Times New Roman"/>
            <w:sz w:val="28"/>
            <w:szCs w:val="28"/>
          </w:rPr>
          <w:t>эдикулы</w:t>
        </w:r>
      </w:hyperlink>
      <w:r w:rsidRPr="00C430ED">
        <w:rPr>
          <w:rFonts w:ascii="Times New Roman" w:hAnsi="Times New Roman" w:cs="Times New Roman"/>
          <w:sz w:val="28"/>
          <w:szCs w:val="28"/>
        </w:rPr>
        <w:t xml:space="preserve">.  В </w:t>
      </w:r>
      <w:r w:rsidRPr="00C430ED">
        <w:rPr>
          <w:rFonts w:ascii="Times New Roman" w:hAnsi="Times New Roman" w:cs="Times New Roman"/>
          <w:sz w:val="28"/>
          <w:szCs w:val="28"/>
        </w:rPr>
        <w:lastRenderedPageBreak/>
        <w:t>период Ренессанса возрождается античный идеал человека, понимание красоты как гармонии и меры, реалистический язык пластических видов</w:t>
      </w:r>
      <w:proofErr w:type="gramEnd"/>
      <w:r w:rsidRPr="00C430ED">
        <w:rPr>
          <w:rFonts w:ascii="Times New Roman" w:hAnsi="Times New Roman" w:cs="Times New Roman"/>
          <w:sz w:val="28"/>
          <w:szCs w:val="28"/>
        </w:rPr>
        <w:t xml:space="preserve"> искусства в отличие от средневекового символизма. Практическое, житейское мировосприятие древних было более притягательным, разнообразным и доступным, чем построения средневековых схоластов. Художников, скульпторов и поэтов Возрождения привлекают сюжеты античной мифологии и истории, древние — греческий и латинский языки. Гуманисты проявляли большой интерес и к античной фило</w:t>
      </w:r>
      <w:r w:rsidRPr="00C430ED">
        <w:rPr>
          <w:rFonts w:ascii="Times New Roman" w:hAnsi="Times New Roman" w:cs="Times New Roman"/>
          <w:sz w:val="28"/>
          <w:szCs w:val="28"/>
        </w:rPr>
        <w:softHyphen/>
        <w:t>софии — натурфилософии, эпикуреизму, неоплатонизму. В сере</w:t>
      </w:r>
      <w:r w:rsidRPr="00C430ED">
        <w:rPr>
          <w:rFonts w:ascii="Times New Roman" w:hAnsi="Times New Roman" w:cs="Times New Roman"/>
          <w:sz w:val="28"/>
          <w:szCs w:val="28"/>
        </w:rPr>
        <w:softHyphen/>
        <w:t xml:space="preserve">дине XV века во Флоренции основывается Платоновская Академия во главе с </w:t>
      </w:r>
      <w:proofErr w:type="spellStart"/>
      <w:r w:rsidRPr="00C430ED">
        <w:rPr>
          <w:rFonts w:ascii="Times New Roman" w:hAnsi="Times New Roman" w:cs="Times New Roman"/>
          <w:sz w:val="28"/>
          <w:szCs w:val="28"/>
        </w:rPr>
        <w:t>Марсио</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Фичино</w:t>
      </w:r>
      <w:proofErr w:type="spellEnd"/>
      <w:r w:rsidRPr="00C430ED">
        <w:rPr>
          <w:rFonts w:ascii="Times New Roman" w:hAnsi="Times New Roman" w:cs="Times New Roman"/>
          <w:sz w:val="28"/>
          <w:szCs w:val="28"/>
        </w:rPr>
        <w:t>. Почитание Платона было здесь превра</w:t>
      </w:r>
      <w:r w:rsidRPr="00C430ED">
        <w:rPr>
          <w:rFonts w:ascii="Times New Roman" w:hAnsi="Times New Roman" w:cs="Times New Roman"/>
          <w:sz w:val="28"/>
          <w:szCs w:val="28"/>
        </w:rPr>
        <w:softHyphen/>
        <w:t>щено почти в религиозный культ. Таким образом, преемственная связь Возрождения с античностью очевидна.</w:t>
      </w:r>
    </w:p>
    <w:p w:rsidR="007C07B7" w:rsidRPr="00C430ED" w:rsidRDefault="007C07B7" w:rsidP="007C07B7">
      <w:pPr>
        <w:rPr>
          <w:rFonts w:ascii="Times New Roman" w:hAnsi="Times New Roman" w:cs="Times New Roman"/>
          <w:sz w:val="28"/>
          <w:szCs w:val="28"/>
        </w:rPr>
      </w:pPr>
      <w:r w:rsidRPr="00C430ED">
        <w:rPr>
          <w:rFonts w:ascii="Times New Roman" w:hAnsi="Times New Roman" w:cs="Times New Roman"/>
          <w:b/>
          <w:sz w:val="28"/>
          <w:szCs w:val="28"/>
        </w:rPr>
        <w:t xml:space="preserve">24. Памятники архитектуры Средневековой </w:t>
      </w:r>
      <w:proofErr w:type="spellStart"/>
      <w:r w:rsidRPr="00C430ED">
        <w:rPr>
          <w:rFonts w:ascii="Times New Roman" w:hAnsi="Times New Roman" w:cs="Times New Roman"/>
          <w:b/>
          <w:sz w:val="28"/>
          <w:szCs w:val="28"/>
        </w:rPr>
        <w:t>европы</w:t>
      </w:r>
      <w:proofErr w:type="spellEnd"/>
      <w:r w:rsidRPr="00C430ED">
        <w:rPr>
          <w:rFonts w:ascii="Times New Roman" w:hAnsi="Times New Roman" w:cs="Times New Roman"/>
          <w:sz w:val="28"/>
          <w:szCs w:val="28"/>
        </w:rPr>
        <w:br/>
        <w:t>Средние века оставили после себя много грандиозных памятников архитектурного искусства. Беспомощность строительной техники, отличающая первые столетия средневековья (приблизительно до Карла Великого), сменилась большим подъемом строительного искусства в следующие столетия. </w:t>
      </w:r>
      <w:r w:rsidRPr="00C430ED">
        <w:rPr>
          <w:rFonts w:ascii="Times New Roman" w:hAnsi="Times New Roman" w:cs="Times New Roman"/>
          <w:sz w:val="28"/>
          <w:szCs w:val="28"/>
        </w:rPr>
        <w:br/>
      </w:r>
      <w:r w:rsidRPr="00C430ED">
        <w:rPr>
          <w:rFonts w:ascii="Times New Roman" w:hAnsi="Times New Roman" w:cs="Times New Roman"/>
          <w:sz w:val="28"/>
          <w:szCs w:val="28"/>
        </w:rPr>
        <w:br/>
        <w:t xml:space="preserve">За время IX—XII веков в Европе сменились два основных архитектурных стиля — романский и готический. В соответствии с идеологией эпохи наибольшее количество памятников германской готической архитектуры представлено соборными церквами различных европейских стран. Первый стиль, начавший развиваться при Каролингах, получил свое название оттого, что он являлся подражанием древним римским постройкам. В действительности романский архитектурный стиль был гораздо грубее и </w:t>
      </w:r>
      <w:proofErr w:type="spellStart"/>
      <w:r w:rsidRPr="00C430ED">
        <w:rPr>
          <w:rFonts w:ascii="Times New Roman" w:hAnsi="Times New Roman" w:cs="Times New Roman"/>
          <w:sz w:val="28"/>
          <w:szCs w:val="28"/>
        </w:rPr>
        <w:t>несовершеннее</w:t>
      </w:r>
      <w:proofErr w:type="spellEnd"/>
      <w:r w:rsidRPr="00C430ED">
        <w:rPr>
          <w:rFonts w:ascii="Times New Roman" w:hAnsi="Times New Roman" w:cs="Times New Roman"/>
          <w:sz w:val="28"/>
          <w:szCs w:val="28"/>
        </w:rPr>
        <w:t xml:space="preserve">, тяжеловеснее, чем античный римский. Толстые стены, сравнительно невысокий купол, толстые и приземистые колонны, узкие и небольшие окна романских соборов явно отражают и слабую еще в этот период (IX— XI вв.) строительную технику и самую политическую обстановку постоянных феодальных войн, когда те же церкви легко превращались в крепости, где </w:t>
      </w:r>
      <w:proofErr w:type="spellStart"/>
      <w:r w:rsidRPr="00C430ED">
        <w:rPr>
          <w:rFonts w:ascii="Times New Roman" w:hAnsi="Times New Roman" w:cs="Times New Roman"/>
          <w:sz w:val="28"/>
          <w:szCs w:val="28"/>
        </w:rPr>
        <w:t>отсижив</w:t>
      </w:r>
      <w:proofErr w:type="gramStart"/>
      <w:r w:rsidRPr="00C430ED">
        <w:rPr>
          <w:rFonts w:ascii="Times New Roman" w:hAnsi="Times New Roman" w:cs="Times New Roman"/>
          <w:sz w:val="28"/>
          <w:szCs w:val="28"/>
        </w:rPr>
        <w:t>а</w:t>
      </w:r>
      <w:proofErr w:type="spellEnd"/>
      <w:r w:rsidRPr="00C430ED">
        <w:rPr>
          <w:rFonts w:ascii="Times New Roman" w:hAnsi="Times New Roman" w:cs="Times New Roman"/>
          <w:sz w:val="28"/>
          <w:szCs w:val="28"/>
        </w:rPr>
        <w:t>-</w:t>
      </w:r>
      <w:proofErr w:type="gramEnd"/>
      <w:r w:rsidRPr="00C430ED">
        <w:rPr>
          <w:rFonts w:ascii="Times New Roman" w:hAnsi="Times New Roman" w:cs="Times New Roman"/>
          <w:sz w:val="28"/>
          <w:szCs w:val="28"/>
        </w:rPr>
        <w:t xml:space="preserve"> лось от набегов рыцарей местное население. </w:t>
      </w:r>
      <w:r w:rsidRPr="00C430ED">
        <w:rPr>
          <w:rFonts w:ascii="Times New Roman" w:hAnsi="Times New Roman" w:cs="Times New Roman"/>
          <w:sz w:val="28"/>
          <w:szCs w:val="28"/>
        </w:rPr>
        <w:br/>
      </w:r>
      <w:r w:rsidRPr="00C430ED">
        <w:rPr>
          <w:rFonts w:ascii="Times New Roman" w:hAnsi="Times New Roman" w:cs="Times New Roman"/>
          <w:sz w:val="28"/>
          <w:szCs w:val="28"/>
        </w:rPr>
        <w:br/>
        <w:t xml:space="preserve">Гораздо интереснее и совершеннее в техническом отношении архитектура готическая. Ее характерной чертой является стремление архитектора построить здание как можно выше. Место полукруглой сводчатой арки заняла стрельчатая арка. Готические соборы имели внутри много высоких и изящных колонн. Их окна были большие, с множеством цветных, разрисованных стекол. Обильные выпуклые украшения — статуи, барельефы, висячие арки, причудливая каменная резьба — богато украшали </w:t>
      </w:r>
      <w:r w:rsidRPr="00C430ED">
        <w:rPr>
          <w:rFonts w:ascii="Times New Roman" w:hAnsi="Times New Roman" w:cs="Times New Roman"/>
          <w:sz w:val="28"/>
          <w:szCs w:val="28"/>
        </w:rPr>
        <w:lastRenderedPageBreak/>
        <w:t>здания изнутри и снаружи. Одна или несколько высоких башен и величественные порталы (двери) придавали готическим соборам особую торжественность. </w:t>
      </w:r>
      <w:r w:rsidRPr="00C430ED">
        <w:rPr>
          <w:rFonts w:ascii="Times New Roman" w:hAnsi="Times New Roman" w:cs="Times New Roman"/>
          <w:sz w:val="28"/>
          <w:szCs w:val="28"/>
        </w:rPr>
        <w:br/>
      </w:r>
      <w:r w:rsidRPr="00C430ED">
        <w:rPr>
          <w:rFonts w:ascii="Times New Roman" w:hAnsi="Times New Roman" w:cs="Times New Roman"/>
          <w:sz w:val="28"/>
          <w:szCs w:val="28"/>
        </w:rPr>
        <w:br/>
        <w:t xml:space="preserve">Из памятников романской архитектуры наибольшую известность получили соборы в Пуатье и </w:t>
      </w:r>
      <w:proofErr w:type="spellStart"/>
      <w:r w:rsidRPr="00C430ED">
        <w:rPr>
          <w:rFonts w:ascii="Times New Roman" w:hAnsi="Times New Roman" w:cs="Times New Roman"/>
          <w:sz w:val="28"/>
          <w:szCs w:val="28"/>
        </w:rPr>
        <w:t>Арле</w:t>
      </w:r>
      <w:proofErr w:type="spellEnd"/>
      <w:r w:rsidRPr="00C430ED">
        <w:rPr>
          <w:rFonts w:ascii="Times New Roman" w:hAnsi="Times New Roman" w:cs="Times New Roman"/>
          <w:sz w:val="28"/>
          <w:szCs w:val="28"/>
        </w:rPr>
        <w:t xml:space="preserve"> во Франции, </w:t>
      </w:r>
      <w:proofErr w:type="spellStart"/>
      <w:r w:rsidRPr="00C430ED">
        <w:rPr>
          <w:rFonts w:ascii="Times New Roman" w:hAnsi="Times New Roman" w:cs="Times New Roman"/>
          <w:sz w:val="28"/>
          <w:szCs w:val="28"/>
        </w:rPr>
        <w:t>Шлейере</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Вормсе</w:t>
      </w:r>
      <w:proofErr w:type="spellEnd"/>
      <w:r w:rsidRPr="00C430ED">
        <w:rPr>
          <w:rFonts w:ascii="Times New Roman" w:hAnsi="Times New Roman" w:cs="Times New Roman"/>
          <w:sz w:val="28"/>
          <w:szCs w:val="28"/>
        </w:rPr>
        <w:t xml:space="preserve">, Майнце, </w:t>
      </w:r>
      <w:proofErr w:type="spellStart"/>
      <w:r w:rsidRPr="00C430ED">
        <w:rPr>
          <w:rFonts w:ascii="Times New Roman" w:hAnsi="Times New Roman" w:cs="Times New Roman"/>
          <w:sz w:val="28"/>
          <w:szCs w:val="28"/>
        </w:rPr>
        <w:t>Аахене</w:t>
      </w:r>
      <w:proofErr w:type="spellEnd"/>
      <w:r w:rsidRPr="00C430ED">
        <w:rPr>
          <w:rFonts w:ascii="Times New Roman" w:hAnsi="Times New Roman" w:cs="Times New Roman"/>
          <w:sz w:val="28"/>
          <w:szCs w:val="28"/>
        </w:rPr>
        <w:t xml:space="preserve"> в Германии. Лучшими памятниками готического искусства являются собор Богоматери в Париже, </w:t>
      </w:r>
      <w:proofErr w:type="spellStart"/>
      <w:r w:rsidRPr="00C430ED">
        <w:rPr>
          <w:rFonts w:ascii="Times New Roman" w:hAnsi="Times New Roman" w:cs="Times New Roman"/>
          <w:sz w:val="28"/>
          <w:szCs w:val="28"/>
        </w:rPr>
        <w:t>Руанский</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Реймский</w:t>
      </w:r>
      <w:proofErr w:type="spellEnd"/>
      <w:r w:rsidRPr="00C430ED">
        <w:rPr>
          <w:rFonts w:ascii="Times New Roman" w:hAnsi="Times New Roman" w:cs="Times New Roman"/>
          <w:sz w:val="28"/>
          <w:szCs w:val="28"/>
        </w:rPr>
        <w:t xml:space="preserve"> и </w:t>
      </w:r>
      <w:proofErr w:type="spellStart"/>
      <w:r w:rsidRPr="00C430ED">
        <w:rPr>
          <w:rFonts w:ascii="Times New Roman" w:hAnsi="Times New Roman" w:cs="Times New Roman"/>
          <w:sz w:val="28"/>
          <w:szCs w:val="28"/>
        </w:rPr>
        <w:t>Шартрский</w:t>
      </w:r>
      <w:proofErr w:type="spellEnd"/>
      <w:r w:rsidRPr="00C430ED">
        <w:rPr>
          <w:rFonts w:ascii="Times New Roman" w:hAnsi="Times New Roman" w:cs="Times New Roman"/>
          <w:sz w:val="28"/>
          <w:szCs w:val="28"/>
        </w:rPr>
        <w:t xml:space="preserve"> соборы во Франции, </w:t>
      </w:r>
      <w:proofErr w:type="spellStart"/>
      <w:r w:rsidRPr="00C430ED">
        <w:rPr>
          <w:rFonts w:ascii="Times New Roman" w:hAnsi="Times New Roman" w:cs="Times New Roman"/>
          <w:sz w:val="28"/>
          <w:szCs w:val="28"/>
        </w:rPr>
        <w:t>Линкольинский</w:t>
      </w:r>
      <w:proofErr w:type="spellEnd"/>
      <w:r w:rsidRPr="00C430ED">
        <w:rPr>
          <w:rFonts w:ascii="Times New Roman" w:hAnsi="Times New Roman" w:cs="Times New Roman"/>
          <w:sz w:val="28"/>
          <w:szCs w:val="28"/>
        </w:rPr>
        <w:t xml:space="preserve"> собор в Англии, Миланский собор в Италии, Пражский в Чехии и другие. </w:t>
      </w:r>
      <w:r w:rsidRPr="00C430ED">
        <w:rPr>
          <w:rFonts w:ascii="Times New Roman" w:hAnsi="Times New Roman" w:cs="Times New Roman"/>
          <w:sz w:val="28"/>
          <w:szCs w:val="28"/>
        </w:rPr>
        <w:br/>
      </w:r>
      <w:r w:rsidRPr="00C430ED">
        <w:rPr>
          <w:rFonts w:ascii="Times New Roman" w:hAnsi="Times New Roman" w:cs="Times New Roman"/>
          <w:sz w:val="28"/>
          <w:szCs w:val="28"/>
        </w:rPr>
        <w:br/>
        <w:t xml:space="preserve">Из гражданских зданий готической архитектуры наиболее известны городская ратуша в Брюсселе, дом известного французского финансиста XV века Жака </w:t>
      </w:r>
      <w:proofErr w:type="spellStart"/>
      <w:r w:rsidRPr="00C430ED">
        <w:rPr>
          <w:rFonts w:ascii="Times New Roman" w:hAnsi="Times New Roman" w:cs="Times New Roman"/>
          <w:sz w:val="28"/>
          <w:szCs w:val="28"/>
        </w:rPr>
        <w:t>Кера</w:t>
      </w:r>
      <w:proofErr w:type="spellEnd"/>
      <w:r w:rsidRPr="00C430ED">
        <w:rPr>
          <w:rFonts w:ascii="Times New Roman" w:hAnsi="Times New Roman" w:cs="Times New Roman"/>
          <w:sz w:val="28"/>
          <w:szCs w:val="28"/>
        </w:rPr>
        <w:t xml:space="preserve"> в Бурже, королевский замок в </w:t>
      </w:r>
      <w:proofErr w:type="spellStart"/>
      <w:r w:rsidRPr="00C430ED">
        <w:rPr>
          <w:rFonts w:ascii="Times New Roman" w:hAnsi="Times New Roman" w:cs="Times New Roman"/>
          <w:sz w:val="28"/>
          <w:szCs w:val="28"/>
        </w:rPr>
        <w:t>Амбуазе</w:t>
      </w:r>
      <w:proofErr w:type="spellEnd"/>
      <w:r w:rsidRPr="00C430ED">
        <w:rPr>
          <w:rFonts w:ascii="Times New Roman" w:hAnsi="Times New Roman" w:cs="Times New Roman"/>
          <w:sz w:val="28"/>
          <w:szCs w:val="28"/>
        </w:rPr>
        <w:t xml:space="preserve"> (во Франции) и другие. </w:t>
      </w:r>
      <w:r w:rsidRPr="00C430ED">
        <w:rPr>
          <w:rFonts w:ascii="Times New Roman" w:hAnsi="Times New Roman" w:cs="Times New Roman"/>
          <w:sz w:val="28"/>
          <w:szCs w:val="28"/>
        </w:rPr>
        <w:br/>
      </w:r>
      <w:r w:rsidRPr="00C430ED">
        <w:rPr>
          <w:rFonts w:ascii="Times New Roman" w:hAnsi="Times New Roman" w:cs="Times New Roman"/>
          <w:sz w:val="28"/>
          <w:szCs w:val="28"/>
        </w:rPr>
        <w:br/>
        <w:t>Кроме романского и готического стилей, средневековая архитектура широко пользовалась еще двумя стилями: византийским в Италии (в Венеции — собор св. Марка, отчасти Дворец дожей и др.) и арабским (мавританским) в Испании (наиболее известный памятник — собор в Севилье, переделанный из арабской мечети).</w:t>
      </w:r>
    </w:p>
    <w:p w:rsidR="007C07B7" w:rsidRPr="00C430ED" w:rsidRDefault="007C07B7" w:rsidP="007C07B7">
      <w:pPr>
        <w:jc w:val="both"/>
        <w:rPr>
          <w:rFonts w:ascii="Times New Roman" w:hAnsi="Times New Roman" w:cs="Times New Roman"/>
          <w:b/>
          <w:sz w:val="28"/>
          <w:szCs w:val="28"/>
        </w:rPr>
      </w:pPr>
    </w:p>
    <w:p w:rsidR="007C07B7" w:rsidRPr="00C430ED" w:rsidRDefault="007C07B7" w:rsidP="007C07B7">
      <w:pPr>
        <w:jc w:val="both"/>
        <w:rPr>
          <w:rFonts w:ascii="Times New Roman" w:hAnsi="Times New Roman" w:cs="Times New Roman"/>
          <w:b/>
          <w:sz w:val="28"/>
          <w:szCs w:val="28"/>
        </w:rPr>
      </w:pPr>
      <w:r w:rsidRPr="00C430ED">
        <w:rPr>
          <w:rFonts w:ascii="Times New Roman" w:hAnsi="Times New Roman" w:cs="Times New Roman"/>
          <w:b/>
          <w:sz w:val="28"/>
          <w:szCs w:val="28"/>
        </w:rPr>
        <w:t>25. Памятники древнерусской архитектуры.</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 xml:space="preserve">Раскопки и исследования показали, что до конца 10в. на Руси не было монументального каменного зодчества. Постройки были деревянные или деревянно-земляные. </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Десятинная церковь в Киеве</w:t>
      </w:r>
      <w:r w:rsidRPr="00C430ED">
        <w:rPr>
          <w:rFonts w:ascii="Times New Roman" w:hAnsi="Times New Roman" w:cs="Times New Roman"/>
          <w:sz w:val="28"/>
          <w:szCs w:val="28"/>
        </w:rPr>
        <w:t xml:space="preserve"> - одно из первых каменных сооружений (возведённое греческими мастерами в конце 10 в.)</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Софийский собор в Киеве – </w:t>
      </w:r>
      <w:r w:rsidRPr="00C430ED">
        <w:rPr>
          <w:rFonts w:ascii="Times New Roman" w:hAnsi="Times New Roman" w:cs="Times New Roman"/>
          <w:sz w:val="28"/>
          <w:szCs w:val="28"/>
        </w:rPr>
        <w:t>построен при Ярославе Мудром – 11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Золотые ворота в Киеве – </w:t>
      </w:r>
      <w:r w:rsidRPr="00C430ED">
        <w:rPr>
          <w:rFonts w:ascii="Times New Roman" w:hAnsi="Times New Roman" w:cs="Times New Roman"/>
          <w:sz w:val="28"/>
          <w:szCs w:val="28"/>
        </w:rPr>
        <w:t>возведены при Ярославе Мудром – 11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Успенский собор и Троицкая церковь Киево-Печерского монастыря</w:t>
      </w:r>
      <w:r w:rsidRPr="00C430ED">
        <w:rPr>
          <w:rFonts w:ascii="Times New Roman" w:hAnsi="Times New Roman" w:cs="Times New Roman"/>
          <w:sz w:val="28"/>
          <w:szCs w:val="28"/>
        </w:rPr>
        <w:t xml:space="preserve"> – 11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Софийские соборы в Новгороде и Полоцке – </w:t>
      </w:r>
      <w:r w:rsidRPr="00C430ED">
        <w:rPr>
          <w:rFonts w:ascii="Times New Roman" w:hAnsi="Times New Roman" w:cs="Times New Roman"/>
          <w:sz w:val="28"/>
          <w:szCs w:val="28"/>
        </w:rPr>
        <w:t>середина 11 века</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Спасский собор в Чернигове – </w:t>
      </w:r>
      <w:r w:rsidRPr="00C430ED">
        <w:rPr>
          <w:rFonts w:ascii="Times New Roman" w:hAnsi="Times New Roman" w:cs="Times New Roman"/>
          <w:sz w:val="28"/>
          <w:szCs w:val="28"/>
        </w:rPr>
        <w:t>11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Георгиевский собор Юрьева монастыря</w:t>
      </w:r>
      <w:r w:rsidRPr="00C430ED">
        <w:rPr>
          <w:rFonts w:ascii="Times New Roman" w:hAnsi="Times New Roman" w:cs="Times New Roman"/>
          <w:sz w:val="28"/>
          <w:szCs w:val="28"/>
        </w:rPr>
        <w:t xml:space="preserve"> – 12 век, Великий Новгород </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Успенский собор во Владимире – </w:t>
      </w:r>
      <w:r w:rsidRPr="00C430ED">
        <w:rPr>
          <w:rFonts w:ascii="Times New Roman" w:hAnsi="Times New Roman" w:cs="Times New Roman"/>
          <w:sz w:val="28"/>
          <w:szCs w:val="28"/>
        </w:rPr>
        <w:t>12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lastRenderedPageBreak/>
        <w:t>Золотые ворота во Владимире</w:t>
      </w:r>
      <w:r w:rsidRPr="00C430ED">
        <w:rPr>
          <w:rFonts w:ascii="Times New Roman" w:hAnsi="Times New Roman" w:cs="Times New Roman"/>
          <w:sz w:val="28"/>
          <w:szCs w:val="28"/>
        </w:rPr>
        <w:t xml:space="preserve"> – 12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Дмитриевский собор во Владимире </w:t>
      </w:r>
      <w:r w:rsidRPr="00C430ED">
        <w:rPr>
          <w:rFonts w:ascii="Times New Roman" w:hAnsi="Times New Roman" w:cs="Times New Roman"/>
          <w:sz w:val="28"/>
          <w:szCs w:val="28"/>
        </w:rPr>
        <w:t xml:space="preserve"> - 12 век</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Дворец Андрея </w:t>
      </w:r>
      <w:proofErr w:type="spellStart"/>
      <w:r w:rsidRPr="00C430ED">
        <w:rPr>
          <w:rFonts w:ascii="Times New Roman" w:hAnsi="Times New Roman" w:cs="Times New Roman"/>
          <w:b/>
          <w:sz w:val="28"/>
          <w:szCs w:val="28"/>
        </w:rPr>
        <w:t>Боголюбского</w:t>
      </w:r>
      <w:proofErr w:type="spellEnd"/>
      <w:r w:rsidRPr="00C430ED">
        <w:rPr>
          <w:rFonts w:ascii="Times New Roman" w:hAnsi="Times New Roman" w:cs="Times New Roman"/>
          <w:sz w:val="28"/>
          <w:szCs w:val="28"/>
        </w:rPr>
        <w:t xml:space="preserve"> – 12в, Боголюбово (под Владимиром)</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Храм Покрова на Нерли</w:t>
      </w:r>
      <w:r w:rsidRPr="00C430ED">
        <w:rPr>
          <w:rFonts w:ascii="Times New Roman" w:hAnsi="Times New Roman" w:cs="Times New Roman"/>
          <w:sz w:val="28"/>
          <w:szCs w:val="28"/>
        </w:rPr>
        <w:t xml:space="preserve"> – 12в, Боголюбово</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Принципы строительства храмов заимствованы из Византии.</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 xml:space="preserve">Материал – </w:t>
      </w:r>
      <w:proofErr w:type="spellStart"/>
      <w:r w:rsidRPr="00C430ED">
        <w:rPr>
          <w:rFonts w:ascii="Times New Roman" w:hAnsi="Times New Roman" w:cs="Times New Roman"/>
          <w:sz w:val="28"/>
          <w:szCs w:val="28"/>
        </w:rPr>
        <w:t>плинфа</w:t>
      </w:r>
      <w:proofErr w:type="spellEnd"/>
      <w:r w:rsidRPr="00C430ED">
        <w:rPr>
          <w:rFonts w:ascii="Times New Roman" w:hAnsi="Times New Roman" w:cs="Times New Roman"/>
          <w:sz w:val="28"/>
          <w:szCs w:val="28"/>
        </w:rPr>
        <w:t xml:space="preserve"> и камень.</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 xml:space="preserve">Тип храмов – </w:t>
      </w:r>
      <w:proofErr w:type="gramStart"/>
      <w:r w:rsidRPr="00C430ED">
        <w:rPr>
          <w:rFonts w:ascii="Times New Roman" w:hAnsi="Times New Roman" w:cs="Times New Roman"/>
          <w:sz w:val="28"/>
          <w:szCs w:val="28"/>
        </w:rPr>
        <w:t>крестово-купольные</w:t>
      </w:r>
      <w:proofErr w:type="gramEnd"/>
      <w:r w:rsidRPr="00C430ED">
        <w:rPr>
          <w:rFonts w:ascii="Times New Roman" w:hAnsi="Times New Roman" w:cs="Times New Roman"/>
          <w:sz w:val="28"/>
          <w:szCs w:val="28"/>
        </w:rPr>
        <w:t xml:space="preserve">. </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В период раздробленности (12-13) складывались архитектурные школы.</w:t>
      </w:r>
    </w:p>
    <w:p w:rsidR="007C07B7" w:rsidRPr="00C430ED" w:rsidRDefault="007C07B7" w:rsidP="007C07B7">
      <w:pPr>
        <w:ind w:firstLine="360"/>
        <w:jc w:val="both"/>
        <w:rPr>
          <w:rFonts w:ascii="Times New Roman" w:hAnsi="Times New Roman" w:cs="Times New Roman"/>
          <w:sz w:val="28"/>
          <w:szCs w:val="28"/>
        </w:rPr>
      </w:pPr>
    </w:p>
    <w:p w:rsidR="007C07B7" w:rsidRPr="00C430ED" w:rsidRDefault="007C07B7" w:rsidP="007C07B7">
      <w:pPr>
        <w:jc w:val="both"/>
        <w:rPr>
          <w:rFonts w:ascii="Times New Roman" w:hAnsi="Times New Roman" w:cs="Times New Roman"/>
          <w:sz w:val="28"/>
          <w:szCs w:val="28"/>
        </w:rPr>
      </w:pPr>
      <w:r w:rsidRPr="00C430ED">
        <w:rPr>
          <w:rFonts w:ascii="Times New Roman" w:hAnsi="Times New Roman" w:cs="Times New Roman"/>
          <w:b/>
          <w:sz w:val="28"/>
          <w:szCs w:val="28"/>
        </w:rPr>
        <w:t>26. Древнерусская иконопись.</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Внутри храма стены украшались фресками и мозаиками.</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Фресковые изображения сыновей и дочерей Ярослава Мудрого, бытовые сцены с изображением скоморохов, ряженых, охоты сохранились в Софии Киевской. Сохранились фрески в Георгиевском соборе Юрьева монастыря.</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 xml:space="preserve">Мозаика. Богоматерь </w:t>
      </w:r>
      <w:proofErr w:type="spellStart"/>
      <w:r w:rsidRPr="00C430ED">
        <w:rPr>
          <w:rFonts w:ascii="Times New Roman" w:hAnsi="Times New Roman" w:cs="Times New Roman"/>
          <w:sz w:val="28"/>
          <w:szCs w:val="28"/>
        </w:rPr>
        <w:t>Отранта</w:t>
      </w:r>
      <w:proofErr w:type="spellEnd"/>
      <w:r w:rsidRPr="00C430ED">
        <w:rPr>
          <w:rFonts w:ascii="Times New Roman" w:hAnsi="Times New Roman" w:cs="Times New Roman"/>
          <w:sz w:val="28"/>
          <w:szCs w:val="28"/>
        </w:rPr>
        <w:t xml:space="preserve"> в Софии Киевской. Сохранились мозаики в Киевской Софии, Георгиевском соборе Юрьева монастыря.</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Иконопись. </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Владимирская икона Богоматери</w:t>
      </w:r>
      <w:r w:rsidRPr="00C430ED">
        <w:rPr>
          <w:rFonts w:ascii="Times New Roman" w:hAnsi="Times New Roman" w:cs="Times New Roman"/>
          <w:sz w:val="28"/>
          <w:szCs w:val="28"/>
        </w:rPr>
        <w:t xml:space="preserve"> – рубеж 11-12 вв.</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Устюжское Благовещение</w:t>
      </w:r>
      <w:r w:rsidRPr="00C430ED">
        <w:rPr>
          <w:rFonts w:ascii="Times New Roman" w:hAnsi="Times New Roman" w:cs="Times New Roman"/>
          <w:sz w:val="28"/>
          <w:szCs w:val="28"/>
        </w:rPr>
        <w:t xml:space="preserve"> - Георгиевский собор Юрьева монастыря, 12в.</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Новгородская икона Богоматери</w:t>
      </w:r>
      <w:r w:rsidRPr="00C430ED">
        <w:rPr>
          <w:rFonts w:ascii="Times New Roman" w:hAnsi="Times New Roman" w:cs="Times New Roman"/>
          <w:sz w:val="28"/>
          <w:szCs w:val="28"/>
        </w:rPr>
        <w:t xml:space="preserve"> – рубеж 12-13 вв.</w:t>
      </w:r>
    </w:p>
    <w:p w:rsidR="007C07B7" w:rsidRPr="00C430ED" w:rsidRDefault="007C07B7" w:rsidP="007C07B7">
      <w:pPr>
        <w:ind w:firstLine="360"/>
        <w:jc w:val="both"/>
        <w:rPr>
          <w:rFonts w:ascii="Times New Roman" w:hAnsi="Times New Roman" w:cs="Times New Roman"/>
          <w:sz w:val="28"/>
          <w:szCs w:val="28"/>
        </w:rPr>
      </w:pPr>
      <w:proofErr w:type="spellStart"/>
      <w:r w:rsidRPr="00C430ED">
        <w:rPr>
          <w:rFonts w:ascii="Times New Roman" w:hAnsi="Times New Roman" w:cs="Times New Roman"/>
          <w:b/>
          <w:sz w:val="28"/>
          <w:szCs w:val="28"/>
        </w:rPr>
        <w:t>Боголюбская</w:t>
      </w:r>
      <w:proofErr w:type="spellEnd"/>
      <w:r w:rsidRPr="00C430ED">
        <w:rPr>
          <w:rFonts w:ascii="Times New Roman" w:hAnsi="Times New Roman" w:cs="Times New Roman"/>
          <w:b/>
          <w:sz w:val="28"/>
          <w:szCs w:val="28"/>
        </w:rPr>
        <w:t xml:space="preserve"> икона Богоматери</w:t>
      </w:r>
      <w:r w:rsidRPr="00C430ED">
        <w:rPr>
          <w:rFonts w:ascii="Times New Roman" w:hAnsi="Times New Roman" w:cs="Times New Roman"/>
          <w:sz w:val="28"/>
          <w:szCs w:val="28"/>
        </w:rPr>
        <w:t xml:space="preserve"> – 12в.</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b/>
          <w:sz w:val="28"/>
          <w:szCs w:val="28"/>
        </w:rPr>
        <w:t xml:space="preserve">Ярославская </w:t>
      </w:r>
      <w:proofErr w:type="spellStart"/>
      <w:r w:rsidRPr="00C430ED">
        <w:rPr>
          <w:rFonts w:ascii="Times New Roman" w:hAnsi="Times New Roman" w:cs="Times New Roman"/>
          <w:b/>
          <w:sz w:val="28"/>
          <w:szCs w:val="28"/>
        </w:rPr>
        <w:t>Отранта</w:t>
      </w:r>
      <w:proofErr w:type="spellEnd"/>
      <w:r w:rsidRPr="00C430ED">
        <w:rPr>
          <w:rFonts w:ascii="Times New Roman" w:hAnsi="Times New Roman" w:cs="Times New Roman"/>
          <w:sz w:val="28"/>
          <w:szCs w:val="28"/>
        </w:rPr>
        <w:t xml:space="preserve"> – нач. 13 в.</w:t>
      </w:r>
    </w:p>
    <w:p w:rsidR="007C07B7" w:rsidRPr="00C430ED" w:rsidRDefault="007C07B7" w:rsidP="007C07B7">
      <w:pPr>
        <w:ind w:firstLine="360"/>
        <w:jc w:val="both"/>
        <w:rPr>
          <w:rFonts w:ascii="Times New Roman" w:hAnsi="Times New Roman" w:cs="Times New Roman"/>
          <w:sz w:val="28"/>
          <w:szCs w:val="28"/>
        </w:rPr>
      </w:pPr>
      <w:r w:rsidRPr="00C430ED">
        <w:rPr>
          <w:rFonts w:ascii="Times New Roman" w:hAnsi="Times New Roman" w:cs="Times New Roman"/>
          <w:sz w:val="28"/>
          <w:szCs w:val="28"/>
        </w:rPr>
        <w:t xml:space="preserve">Русские иконописцы: </w:t>
      </w:r>
      <w:proofErr w:type="spellStart"/>
      <w:r w:rsidRPr="00C430ED">
        <w:rPr>
          <w:rFonts w:ascii="Times New Roman" w:hAnsi="Times New Roman" w:cs="Times New Roman"/>
          <w:sz w:val="28"/>
          <w:szCs w:val="28"/>
        </w:rPr>
        <w:t>Алимпей</w:t>
      </w:r>
      <w:proofErr w:type="spellEnd"/>
      <w:r w:rsidRPr="00C430ED">
        <w:rPr>
          <w:rFonts w:ascii="Times New Roman" w:hAnsi="Times New Roman" w:cs="Times New Roman"/>
          <w:sz w:val="28"/>
          <w:szCs w:val="28"/>
        </w:rPr>
        <w:t xml:space="preserve">, </w:t>
      </w:r>
      <w:proofErr w:type="spellStart"/>
      <w:r w:rsidRPr="00C430ED">
        <w:rPr>
          <w:rFonts w:ascii="Times New Roman" w:hAnsi="Times New Roman" w:cs="Times New Roman"/>
          <w:sz w:val="28"/>
          <w:szCs w:val="28"/>
        </w:rPr>
        <w:t>Олисей</w:t>
      </w:r>
      <w:proofErr w:type="spellEnd"/>
      <w:r w:rsidRPr="00C430ED">
        <w:rPr>
          <w:rFonts w:ascii="Times New Roman" w:hAnsi="Times New Roman" w:cs="Times New Roman"/>
          <w:sz w:val="28"/>
          <w:szCs w:val="28"/>
        </w:rPr>
        <w:t>, Георгий…</w:t>
      </w:r>
    </w:p>
    <w:p w:rsidR="007C07B7" w:rsidRPr="00C430ED" w:rsidRDefault="007C07B7" w:rsidP="007C07B7">
      <w:pPr>
        <w:pStyle w:val="a4"/>
        <w:jc w:val="both"/>
        <w:rPr>
          <w:color w:val="000000"/>
          <w:sz w:val="28"/>
          <w:szCs w:val="28"/>
        </w:rPr>
      </w:pPr>
    </w:p>
    <w:p w:rsidR="007C07B7" w:rsidRPr="00C430ED" w:rsidRDefault="007C07B7" w:rsidP="007C07B7">
      <w:pPr>
        <w:rPr>
          <w:rFonts w:ascii="Times New Roman" w:hAnsi="Times New Roman" w:cs="Times New Roman"/>
          <w:sz w:val="28"/>
          <w:szCs w:val="28"/>
        </w:rPr>
      </w:pPr>
    </w:p>
    <w:p w:rsidR="007C07B7" w:rsidRPr="00C430ED" w:rsidRDefault="007C07B7" w:rsidP="007C07B7">
      <w:pPr>
        <w:spacing w:line="240" w:lineRule="auto"/>
        <w:rPr>
          <w:rFonts w:ascii="Times New Roman" w:hAnsi="Times New Roman" w:cs="Times New Roman"/>
          <w:sz w:val="28"/>
          <w:szCs w:val="28"/>
        </w:rPr>
      </w:pPr>
    </w:p>
    <w:p w:rsidR="007C07B7" w:rsidRPr="00C430ED" w:rsidRDefault="007C07B7" w:rsidP="00D11D69">
      <w:pPr>
        <w:rPr>
          <w:rFonts w:ascii="Times New Roman" w:hAnsi="Times New Roman" w:cs="Times New Roman"/>
          <w:sz w:val="28"/>
          <w:szCs w:val="28"/>
        </w:rPr>
      </w:pPr>
    </w:p>
    <w:p w:rsidR="00D11D69" w:rsidRPr="00C430ED" w:rsidRDefault="00D11D69" w:rsidP="00D11D69">
      <w:pPr>
        <w:shd w:val="clear" w:color="auto" w:fill="FFFFFF"/>
        <w:spacing w:after="30" w:line="270" w:lineRule="atLeast"/>
        <w:rPr>
          <w:rFonts w:ascii="Times New Roman" w:eastAsia="Times New Roman" w:hAnsi="Times New Roman" w:cs="Times New Roman"/>
          <w:color w:val="000000"/>
          <w:sz w:val="28"/>
          <w:szCs w:val="28"/>
          <w:lang w:eastAsia="ru-RU"/>
        </w:rPr>
      </w:pPr>
    </w:p>
    <w:bookmarkEnd w:id="0"/>
    <w:p w:rsidR="00AC403B" w:rsidRPr="00C430ED" w:rsidRDefault="00AC403B">
      <w:pPr>
        <w:rPr>
          <w:rFonts w:ascii="Times New Roman" w:hAnsi="Times New Roman" w:cs="Times New Roman"/>
          <w:sz w:val="28"/>
          <w:szCs w:val="28"/>
        </w:rPr>
      </w:pPr>
    </w:p>
    <w:sectPr w:rsidR="00AC403B" w:rsidRPr="00C430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D83"/>
    <w:multiLevelType w:val="multilevel"/>
    <w:tmpl w:val="BB7C0170"/>
    <w:lvl w:ilvl="0">
      <w:start w:val="1"/>
      <w:numFmt w:val="bullet"/>
      <w:lvlText w:val=""/>
      <w:lvlJc w:val="left"/>
      <w:pPr>
        <w:tabs>
          <w:tab w:val="num" w:pos="720"/>
        </w:tabs>
        <w:ind w:left="720" w:hanging="360"/>
      </w:pPr>
      <w:rPr>
        <w:rFonts w:ascii="Wingdings" w:hAnsi="Wingdings" w:hint="default"/>
        <w:sz w:val="20"/>
      </w:rPr>
    </w:lvl>
    <w:lvl w:ilvl="1">
      <w:start w:val="13"/>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23008D1"/>
    <w:multiLevelType w:val="hybridMultilevel"/>
    <w:tmpl w:val="D5D850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CF3128"/>
    <w:multiLevelType w:val="multilevel"/>
    <w:tmpl w:val="2CBA4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D412775"/>
    <w:multiLevelType w:val="hybridMultilevel"/>
    <w:tmpl w:val="70E449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F8C4FD4"/>
    <w:multiLevelType w:val="multilevel"/>
    <w:tmpl w:val="8CA06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FB25BA2"/>
    <w:multiLevelType w:val="multilevel"/>
    <w:tmpl w:val="3064B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0BC1F1B"/>
    <w:multiLevelType w:val="hybridMultilevel"/>
    <w:tmpl w:val="BB44944C"/>
    <w:lvl w:ilvl="0" w:tplc="27BA6A9E">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3"/>
    </w:lvlOverride>
    <w:lvlOverride w:ilvl="2"/>
    <w:lvlOverride w:ilvl="3"/>
    <w:lvlOverride w:ilvl="4"/>
    <w:lvlOverride w:ilvl="5"/>
    <w:lvlOverride w:ilvl="6"/>
    <w:lvlOverride w:ilvl="7"/>
    <w:lvlOverride w:ilvl="8"/>
  </w:num>
  <w:num w:numId="3">
    <w:abstractNumId w:val="6"/>
  </w:num>
  <w:num w:numId="4">
    <w:abstractNumId w:val="1"/>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A5"/>
    <w:rsid w:val="007C07B7"/>
    <w:rsid w:val="00AC403B"/>
    <w:rsid w:val="00B371A5"/>
    <w:rsid w:val="00C430ED"/>
    <w:rsid w:val="00D11D69"/>
    <w:rsid w:val="00DF7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D69"/>
    <w:pPr>
      <w:ind w:left="720"/>
      <w:contextualSpacing/>
    </w:pPr>
  </w:style>
  <w:style w:type="character" w:customStyle="1" w:styleId="apple-converted-space">
    <w:name w:val="apple-converted-space"/>
    <w:basedOn w:val="a0"/>
    <w:rsid w:val="00D11D69"/>
  </w:style>
  <w:style w:type="paragraph" w:styleId="a4">
    <w:name w:val="Normal (Web)"/>
    <w:basedOn w:val="a"/>
    <w:uiPriority w:val="99"/>
    <w:semiHidden/>
    <w:unhideWhenUsed/>
    <w:rsid w:val="00D11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1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D69"/>
    <w:rPr>
      <w:rFonts w:ascii="Tahoma" w:hAnsi="Tahoma" w:cs="Tahoma"/>
      <w:sz w:val="16"/>
      <w:szCs w:val="16"/>
    </w:rPr>
  </w:style>
  <w:style w:type="character" w:styleId="a7">
    <w:name w:val="Hyperlink"/>
    <w:basedOn w:val="a0"/>
    <w:uiPriority w:val="99"/>
    <w:unhideWhenUsed/>
    <w:rsid w:val="007C07B7"/>
    <w:rPr>
      <w:color w:val="0000FF" w:themeColor="hyperlink"/>
      <w:u w:val="single"/>
    </w:rPr>
  </w:style>
  <w:style w:type="character" w:customStyle="1" w:styleId="w">
    <w:name w:val="w"/>
    <w:basedOn w:val="a0"/>
    <w:rsid w:val="007C0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69"/>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1D69"/>
    <w:pPr>
      <w:ind w:left="720"/>
      <w:contextualSpacing/>
    </w:pPr>
  </w:style>
  <w:style w:type="character" w:customStyle="1" w:styleId="apple-converted-space">
    <w:name w:val="apple-converted-space"/>
    <w:basedOn w:val="a0"/>
    <w:rsid w:val="00D11D69"/>
  </w:style>
  <w:style w:type="paragraph" w:styleId="a4">
    <w:name w:val="Normal (Web)"/>
    <w:basedOn w:val="a"/>
    <w:uiPriority w:val="99"/>
    <w:semiHidden/>
    <w:unhideWhenUsed/>
    <w:rsid w:val="00D11D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1D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11D69"/>
    <w:rPr>
      <w:rFonts w:ascii="Tahoma" w:hAnsi="Tahoma" w:cs="Tahoma"/>
      <w:sz w:val="16"/>
      <w:szCs w:val="16"/>
    </w:rPr>
  </w:style>
  <w:style w:type="character" w:styleId="a7">
    <w:name w:val="Hyperlink"/>
    <w:basedOn w:val="a0"/>
    <w:uiPriority w:val="99"/>
    <w:unhideWhenUsed/>
    <w:rsid w:val="007C07B7"/>
    <w:rPr>
      <w:color w:val="0000FF" w:themeColor="hyperlink"/>
      <w:u w:val="single"/>
    </w:rPr>
  </w:style>
  <w:style w:type="character" w:customStyle="1" w:styleId="w">
    <w:name w:val="w"/>
    <w:basedOn w:val="a0"/>
    <w:rsid w:val="007C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3084">
      <w:bodyDiv w:val="1"/>
      <w:marLeft w:val="0"/>
      <w:marRight w:val="0"/>
      <w:marTop w:val="0"/>
      <w:marBottom w:val="0"/>
      <w:divBdr>
        <w:top w:val="none" w:sz="0" w:space="0" w:color="auto"/>
        <w:left w:val="none" w:sz="0" w:space="0" w:color="auto"/>
        <w:bottom w:val="none" w:sz="0" w:space="0" w:color="auto"/>
        <w:right w:val="none" w:sz="0" w:space="0" w:color="auto"/>
      </w:divBdr>
      <w:divsChild>
        <w:div w:id="553466864">
          <w:marLeft w:val="-60"/>
          <w:marRight w:val="0"/>
          <w:marTop w:val="0"/>
          <w:marBottom w:val="0"/>
          <w:divBdr>
            <w:top w:val="none" w:sz="0" w:space="0" w:color="auto"/>
            <w:left w:val="none" w:sz="0" w:space="0" w:color="auto"/>
            <w:bottom w:val="none" w:sz="0" w:space="0" w:color="auto"/>
            <w:right w:val="none" w:sz="0" w:space="0" w:color="auto"/>
          </w:divBdr>
          <w:divsChild>
            <w:div w:id="1494949284">
              <w:marLeft w:val="0"/>
              <w:marRight w:val="0"/>
              <w:marTop w:val="0"/>
              <w:marBottom w:val="0"/>
              <w:divBdr>
                <w:top w:val="none" w:sz="0" w:space="0" w:color="auto"/>
                <w:left w:val="none" w:sz="0" w:space="0" w:color="auto"/>
                <w:bottom w:val="none" w:sz="0" w:space="0" w:color="auto"/>
                <w:right w:val="none" w:sz="0" w:space="0" w:color="auto"/>
              </w:divBdr>
            </w:div>
          </w:divsChild>
        </w:div>
        <w:div w:id="2134711461">
          <w:marLeft w:val="0"/>
          <w:marRight w:val="0"/>
          <w:marTop w:val="0"/>
          <w:marBottom w:val="0"/>
          <w:divBdr>
            <w:top w:val="none" w:sz="0" w:space="0" w:color="auto"/>
            <w:left w:val="none" w:sz="0" w:space="0" w:color="auto"/>
            <w:bottom w:val="none" w:sz="0" w:space="0" w:color="auto"/>
            <w:right w:val="none" w:sz="0" w:space="0" w:color="auto"/>
          </w:divBdr>
        </w:div>
        <w:div w:id="1910579132">
          <w:marLeft w:val="-60"/>
          <w:marRight w:val="0"/>
          <w:marTop w:val="0"/>
          <w:marBottom w:val="0"/>
          <w:divBdr>
            <w:top w:val="none" w:sz="0" w:space="0" w:color="auto"/>
            <w:left w:val="none" w:sz="0" w:space="0" w:color="auto"/>
            <w:bottom w:val="none" w:sz="0" w:space="0" w:color="auto"/>
            <w:right w:val="none" w:sz="0" w:space="0" w:color="auto"/>
          </w:divBdr>
          <w:divsChild>
            <w:div w:id="21276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89476">
      <w:bodyDiv w:val="1"/>
      <w:marLeft w:val="0"/>
      <w:marRight w:val="0"/>
      <w:marTop w:val="0"/>
      <w:marBottom w:val="0"/>
      <w:divBdr>
        <w:top w:val="none" w:sz="0" w:space="0" w:color="auto"/>
        <w:left w:val="none" w:sz="0" w:space="0" w:color="auto"/>
        <w:bottom w:val="none" w:sz="0" w:space="0" w:color="auto"/>
        <w:right w:val="none" w:sz="0" w:space="0" w:color="auto"/>
      </w:divBdr>
    </w:div>
    <w:div w:id="401029411">
      <w:bodyDiv w:val="1"/>
      <w:marLeft w:val="0"/>
      <w:marRight w:val="0"/>
      <w:marTop w:val="0"/>
      <w:marBottom w:val="0"/>
      <w:divBdr>
        <w:top w:val="none" w:sz="0" w:space="0" w:color="auto"/>
        <w:left w:val="none" w:sz="0" w:space="0" w:color="auto"/>
        <w:bottom w:val="none" w:sz="0" w:space="0" w:color="auto"/>
        <w:right w:val="none" w:sz="0" w:space="0" w:color="auto"/>
      </w:divBdr>
      <w:divsChild>
        <w:div w:id="1359431405">
          <w:marLeft w:val="-60"/>
          <w:marRight w:val="0"/>
          <w:marTop w:val="0"/>
          <w:marBottom w:val="0"/>
          <w:divBdr>
            <w:top w:val="none" w:sz="0" w:space="0" w:color="auto"/>
            <w:left w:val="none" w:sz="0" w:space="0" w:color="auto"/>
            <w:bottom w:val="none" w:sz="0" w:space="0" w:color="auto"/>
            <w:right w:val="none" w:sz="0" w:space="0" w:color="auto"/>
          </w:divBdr>
          <w:divsChild>
            <w:div w:id="1602299605">
              <w:marLeft w:val="0"/>
              <w:marRight w:val="0"/>
              <w:marTop w:val="0"/>
              <w:marBottom w:val="0"/>
              <w:divBdr>
                <w:top w:val="none" w:sz="0" w:space="0" w:color="auto"/>
                <w:left w:val="none" w:sz="0" w:space="0" w:color="auto"/>
                <w:bottom w:val="none" w:sz="0" w:space="0" w:color="auto"/>
                <w:right w:val="none" w:sz="0" w:space="0" w:color="auto"/>
              </w:divBdr>
            </w:div>
          </w:divsChild>
        </w:div>
        <w:div w:id="262613463">
          <w:marLeft w:val="0"/>
          <w:marRight w:val="0"/>
          <w:marTop w:val="0"/>
          <w:marBottom w:val="0"/>
          <w:divBdr>
            <w:top w:val="none" w:sz="0" w:space="0" w:color="auto"/>
            <w:left w:val="none" w:sz="0" w:space="0" w:color="auto"/>
            <w:bottom w:val="none" w:sz="0" w:space="0" w:color="auto"/>
            <w:right w:val="none" w:sz="0" w:space="0" w:color="auto"/>
          </w:divBdr>
        </w:div>
        <w:div w:id="1099644292">
          <w:marLeft w:val="-60"/>
          <w:marRight w:val="0"/>
          <w:marTop w:val="0"/>
          <w:marBottom w:val="0"/>
          <w:divBdr>
            <w:top w:val="none" w:sz="0" w:space="0" w:color="auto"/>
            <w:left w:val="none" w:sz="0" w:space="0" w:color="auto"/>
            <w:bottom w:val="none" w:sz="0" w:space="0" w:color="auto"/>
            <w:right w:val="none" w:sz="0" w:space="0" w:color="auto"/>
          </w:divBdr>
          <w:divsChild>
            <w:div w:id="57188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82012">
      <w:bodyDiv w:val="1"/>
      <w:marLeft w:val="0"/>
      <w:marRight w:val="0"/>
      <w:marTop w:val="0"/>
      <w:marBottom w:val="0"/>
      <w:divBdr>
        <w:top w:val="none" w:sz="0" w:space="0" w:color="auto"/>
        <w:left w:val="none" w:sz="0" w:space="0" w:color="auto"/>
        <w:bottom w:val="none" w:sz="0" w:space="0" w:color="auto"/>
        <w:right w:val="none" w:sz="0" w:space="0" w:color="auto"/>
      </w:divBdr>
      <w:divsChild>
        <w:div w:id="1307852226">
          <w:marLeft w:val="-60"/>
          <w:marRight w:val="0"/>
          <w:marTop w:val="0"/>
          <w:marBottom w:val="0"/>
          <w:divBdr>
            <w:top w:val="none" w:sz="0" w:space="0" w:color="auto"/>
            <w:left w:val="none" w:sz="0" w:space="0" w:color="auto"/>
            <w:bottom w:val="none" w:sz="0" w:space="0" w:color="auto"/>
            <w:right w:val="none" w:sz="0" w:space="0" w:color="auto"/>
          </w:divBdr>
          <w:divsChild>
            <w:div w:id="793060863">
              <w:marLeft w:val="0"/>
              <w:marRight w:val="0"/>
              <w:marTop w:val="0"/>
              <w:marBottom w:val="0"/>
              <w:divBdr>
                <w:top w:val="none" w:sz="0" w:space="0" w:color="auto"/>
                <w:left w:val="none" w:sz="0" w:space="0" w:color="auto"/>
                <w:bottom w:val="none" w:sz="0" w:space="0" w:color="auto"/>
                <w:right w:val="none" w:sz="0" w:space="0" w:color="auto"/>
              </w:divBdr>
            </w:div>
          </w:divsChild>
        </w:div>
        <w:div w:id="1187594096">
          <w:marLeft w:val="0"/>
          <w:marRight w:val="0"/>
          <w:marTop w:val="0"/>
          <w:marBottom w:val="0"/>
          <w:divBdr>
            <w:top w:val="none" w:sz="0" w:space="0" w:color="auto"/>
            <w:left w:val="none" w:sz="0" w:space="0" w:color="auto"/>
            <w:bottom w:val="none" w:sz="0" w:space="0" w:color="auto"/>
            <w:right w:val="none" w:sz="0" w:space="0" w:color="auto"/>
          </w:divBdr>
        </w:div>
        <w:div w:id="394396516">
          <w:marLeft w:val="-60"/>
          <w:marRight w:val="0"/>
          <w:marTop w:val="0"/>
          <w:marBottom w:val="0"/>
          <w:divBdr>
            <w:top w:val="none" w:sz="0" w:space="0" w:color="auto"/>
            <w:left w:val="none" w:sz="0" w:space="0" w:color="auto"/>
            <w:bottom w:val="none" w:sz="0" w:space="0" w:color="auto"/>
            <w:right w:val="none" w:sz="0" w:space="0" w:color="auto"/>
          </w:divBdr>
          <w:divsChild>
            <w:div w:id="11531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0133">
      <w:bodyDiv w:val="1"/>
      <w:marLeft w:val="0"/>
      <w:marRight w:val="0"/>
      <w:marTop w:val="0"/>
      <w:marBottom w:val="0"/>
      <w:divBdr>
        <w:top w:val="none" w:sz="0" w:space="0" w:color="auto"/>
        <w:left w:val="none" w:sz="0" w:space="0" w:color="auto"/>
        <w:bottom w:val="none" w:sz="0" w:space="0" w:color="auto"/>
        <w:right w:val="none" w:sz="0" w:space="0" w:color="auto"/>
      </w:divBdr>
    </w:div>
    <w:div w:id="799804214">
      <w:bodyDiv w:val="1"/>
      <w:marLeft w:val="0"/>
      <w:marRight w:val="0"/>
      <w:marTop w:val="0"/>
      <w:marBottom w:val="0"/>
      <w:divBdr>
        <w:top w:val="none" w:sz="0" w:space="0" w:color="auto"/>
        <w:left w:val="none" w:sz="0" w:space="0" w:color="auto"/>
        <w:bottom w:val="none" w:sz="0" w:space="0" w:color="auto"/>
        <w:right w:val="none" w:sz="0" w:space="0" w:color="auto"/>
      </w:divBdr>
    </w:div>
    <w:div w:id="821652208">
      <w:bodyDiv w:val="1"/>
      <w:marLeft w:val="0"/>
      <w:marRight w:val="0"/>
      <w:marTop w:val="0"/>
      <w:marBottom w:val="0"/>
      <w:divBdr>
        <w:top w:val="none" w:sz="0" w:space="0" w:color="auto"/>
        <w:left w:val="none" w:sz="0" w:space="0" w:color="auto"/>
        <w:bottom w:val="none" w:sz="0" w:space="0" w:color="auto"/>
        <w:right w:val="none" w:sz="0" w:space="0" w:color="auto"/>
      </w:divBdr>
    </w:div>
    <w:div w:id="859777327">
      <w:bodyDiv w:val="1"/>
      <w:marLeft w:val="0"/>
      <w:marRight w:val="0"/>
      <w:marTop w:val="0"/>
      <w:marBottom w:val="0"/>
      <w:divBdr>
        <w:top w:val="none" w:sz="0" w:space="0" w:color="auto"/>
        <w:left w:val="none" w:sz="0" w:space="0" w:color="auto"/>
        <w:bottom w:val="none" w:sz="0" w:space="0" w:color="auto"/>
        <w:right w:val="none" w:sz="0" w:space="0" w:color="auto"/>
      </w:divBdr>
    </w:div>
    <w:div w:id="999041315">
      <w:bodyDiv w:val="1"/>
      <w:marLeft w:val="0"/>
      <w:marRight w:val="0"/>
      <w:marTop w:val="0"/>
      <w:marBottom w:val="0"/>
      <w:divBdr>
        <w:top w:val="none" w:sz="0" w:space="0" w:color="auto"/>
        <w:left w:val="none" w:sz="0" w:space="0" w:color="auto"/>
        <w:bottom w:val="none" w:sz="0" w:space="0" w:color="auto"/>
        <w:right w:val="none" w:sz="0" w:space="0" w:color="auto"/>
      </w:divBdr>
    </w:div>
    <w:div w:id="1176532668">
      <w:bodyDiv w:val="1"/>
      <w:marLeft w:val="0"/>
      <w:marRight w:val="0"/>
      <w:marTop w:val="0"/>
      <w:marBottom w:val="0"/>
      <w:divBdr>
        <w:top w:val="none" w:sz="0" w:space="0" w:color="auto"/>
        <w:left w:val="none" w:sz="0" w:space="0" w:color="auto"/>
        <w:bottom w:val="none" w:sz="0" w:space="0" w:color="auto"/>
        <w:right w:val="none" w:sz="0" w:space="0" w:color="auto"/>
      </w:divBdr>
    </w:div>
    <w:div w:id="1291204092">
      <w:bodyDiv w:val="1"/>
      <w:marLeft w:val="0"/>
      <w:marRight w:val="0"/>
      <w:marTop w:val="0"/>
      <w:marBottom w:val="0"/>
      <w:divBdr>
        <w:top w:val="none" w:sz="0" w:space="0" w:color="auto"/>
        <w:left w:val="none" w:sz="0" w:space="0" w:color="auto"/>
        <w:bottom w:val="none" w:sz="0" w:space="0" w:color="auto"/>
        <w:right w:val="none" w:sz="0" w:space="0" w:color="auto"/>
      </w:divBdr>
    </w:div>
    <w:div w:id="1403409487">
      <w:bodyDiv w:val="1"/>
      <w:marLeft w:val="0"/>
      <w:marRight w:val="0"/>
      <w:marTop w:val="0"/>
      <w:marBottom w:val="0"/>
      <w:divBdr>
        <w:top w:val="none" w:sz="0" w:space="0" w:color="auto"/>
        <w:left w:val="none" w:sz="0" w:space="0" w:color="auto"/>
        <w:bottom w:val="none" w:sz="0" w:space="0" w:color="auto"/>
        <w:right w:val="none" w:sz="0" w:space="0" w:color="auto"/>
      </w:divBdr>
    </w:div>
    <w:div w:id="1428379646">
      <w:bodyDiv w:val="1"/>
      <w:marLeft w:val="0"/>
      <w:marRight w:val="0"/>
      <w:marTop w:val="0"/>
      <w:marBottom w:val="0"/>
      <w:divBdr>
        <w:top w:val="none" w:sz="0" w:space="0" w:color="auto"/>
        <w:left w:val="none" w:sz="0" w:space="0" w:color="auto"/>
        <w:bottom w:val="none" w:sz="0" w:space="0" w:color="auto"/>
        <w:right w:val="none" w:sz="0" w:space="0" w:color="auto"/>
      </w:divBdr>
      <w:divsChild>
        <w:div w:id="722948513">
          <w:marLeft w:val="-60"/>
          <w:marRight w:val="0"/>
          <w:marTop w:val="0"/>
          <w:marBottom w:val="0"/>
          <w:divBdr>
            <w:top w:val="none" w:sz="0" w:space="0" w:color="auto"/>
            <w:left w:val="none" w:sz="0" w:space="0" w:color="auto"/>
            <w:bottom w:val="none" w:sz="0" w:space="0" w:color="auto"/>
            <w:right w:val="none" w:sz="0" w:space="0" w:color="auto"/>
          </w:divBdr>
          <w:divsChild>
            <w:div w:id="1704476407">
              <w:marLeft w:val="0"/>
              <w:marRight w:val="0"/>
              <w:marTop w:val="0"/>
              <w:marBottom w:val="0"/>
              <w:divBdr>
                <w:top w:val="none" w:sz="0" w:space="0" w:color="auto"/>
                <w:left w:val="none" w:sz="0" w:space="0" w:color="auto"/>
                <w:bottom w:val="none" w:sz="0" w:space="0" w:color="auto"/>
                <w:right w:val="none" w:sz="0" w:space="0" w:color="auto"/>
              </w:divBdr>
            </w:div>
          </w:divsChild>
        </w:div>
        <w:div w:id="812523246">
          <w:marLeft w:val="0"/>
          <w:marRight w:val="0"/>
          <w:marTop w:val="0"/>
          <w:marBottom w:val="0"/>
          <w:divBdr>
            <w:top w:val="none" w:sz="0" w:space="0" w:color="auto"/>
            <w:left w:val="none" w:sz="0" w:space="0" w:color="auto"/>
            <w:bottom w:val="none" w:sz="0" w:space="0" w:color="auto"/>
            <w:right w:val="none" w:sz="0" w:space="0" w:color="auto"/>
          </w:divBdr>
        </w:div>
        <w:div w:id="173887914">
          <w:marLeft w:val="-60"/>
          <w:marRight w:val="0"/>
          <w:marTop w:val="0"/>
          <w:marBottom w:val="0"/>
          <w:divBdr>
            <w:top w:val="none" w:sz="0" w:space="0" w:color="auto"/>
            <w:left w:val="none" w:sz="0" w:space="0" w:color="auto"/>
            <w:bottom w:val="none" w:sz="0" w:space="0" w:color="auto"/>
            <w:right w:val="none" w:sz="0" w:space="0" w:color="auto"/>
          </w:divBdr>
          <w:divsChild>
            <w:div w:id="425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6351">
      <w:bodyDiv w:val="1"/>
      <w:marLeft w:val="0"/>
      <w:marRight w:val="0"/>
      <w:marTop w:val="0"/>
      <w:marBottom w:val="0"/>
      <w:divBdr>
        <w:top w:val="none" w:sz="0" w:space="0" w:color="auto"/>
        <w:left w:val="none" w:sz="0" w:space="0" w:color="auto"/>
        <w:bottom w:val="none" w:sz="0" w:space="0" w:color="auto"/>
        <w:right w:val="none" w:sz="0" w:space="0" w:color="auto"/>
      </w:divBdr>
      <w:divsChild>
        <w:div w:id="572394666">
          <w:marLeft w:val="-60"/>
          <w:marRight w:val="0"/>
          <w:marTop w:val="0"/>
          <w:marBottom w:val="0"/>
          <w:divBdr>
            <w:top w:val="none" w:sz="0" w:space="0" w:color="auto"/>
            <w:left w:val="none" w:sz="0" w:space="0" w:color="auto"/>
            <w:bottom w:val="none" w:sz="0" w:space="0" w:color="auto"/>
            <w:right w:val="none" w:sz="0" w:space="0" w:color="auto"/>
          </w:divBdr>
          <w:divsChild>
            <w:div w:id="1477574834">
              <w:marLeft w:val="0"/>
              <w:marRight w:val="0"/>
              <w:marTop w:val="0"/>
              <w:marBottom w:val="0"/>
              <w:divBdr>
                <w:top w:val="none" w:sz="0" w:space="0" w:color="auto"/>
                <w:left w:val="none" w:sz="0" w:space="0" w:color="auto"/>
                <w:bottom w:val="none" w:sz="0" w:space="0" w:color="auto"/>
                <w:right w:val="none" w:sz="0" w:space="0" w:color="auto"/>
              </w:divBdr>
            </w:div>
          </w:divsChild>
        </w:div>
        <w:div w:id="1703281651">
          <w:marLeft w:val="0"/>
          <w:marRight w:val="0"/>
          <w:marTop w:val="0"/>
          <w:marBottom w:val="0"/>
          <w:divBdr>
            <w:top w:val="none" w:sz="0" w:space="0" w:color="auto"/>
            <w:left w:val="none" w:sz="0" w:space="0" w:color="auto"/>
            <w:bottom w:val="none" w:sz="0" w:space="0" w:color="auto"/>
            <w:right w:val="none" w:sz="0" w:space="0" w:color="auto"/>
          </w:divBdr>
        </w:div>
        <w:div w:id="2037270816">
          <w:marLeft w:val="-60"/>
          <w:marRight w:val="0"/>
          <w:marTop w:val="0"/>
          <w:marBottom w:val="0"/>
          <w:divBdr>
            <w:top w:val="none" w:sz="0" w:space="0" w:color="auto"/>
            <w:left w:val="none" w:sz="0" w:space="0" w:color="auto"/>
            <w:bottom w:val="none" w:sz="0" w:space="0" w:color="auto"/>
            <w:right w:val="none" w:sz="0" w:space="0" w:color="auto"/>
          </w:divBdr>
          <w:divsChild>
            <w:div w:id="46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491643">
      <w:bodyDiv w:val="1"/>
      <w:marLeft w:val="0"/>
      <w:marRight w:val="0"/>
      <w:marTop w:val="0"/>
      <w:marBottom w:val="0"/>
      <w:divBdr>
        <w:top w:val="none" w:sz="0" w:space="0" w:color="auto"/>
        <w:left w:val="none" w:sz="0" w:space="0" w:color="auto"/>
        <w:bottom w:val="none" w:sz="0" w:space="0" w:color="auto"/>
        <w:right w:val="none" w:sz="0" w:space="0" w:color="auto"/>
      </w:divBdr>
      <w:divsChild>
        <w:div w:id="500631491">
          <w:marLeft w:val="-60"/>
          <w:marRight w:val="0"/>
          <w:marTop w:val="0"/>
          <w:marBottom w:val="0"/>
          <w:divBdr>
            <w:top w:val="none" w:sz="0" w:space="0" w:color="auto"/>
            <w:left w:val="none" w:sz="0" w:space="0" w:color="auto"/>
            <w:bottom w:val="none" w:sz="0" w:space="0" w:color="auto"/>
            <w:right w:val="none" w:sz="0" w:space="0" w:color="auto"/>
          </w:divBdr>
          <w:divsChild>
            <w:div w:id="1314869841">
              <w:marLeft w:val="0"/>
              <w:marRight w:val="0"/>
              <w:marTop w:val="0"/>
              <w:marBottom w:val="0"/>
              <w:divBdr>
                <w:top w:val="none" w:sz="0" w:space="0" w:color="auto"/>
                <w:left w:val="none" w:sz="0" w:space="0" w:color="auto"/>
                <w:bottom w:val="none" w:sz="0" w:space="0" w:color="auto"/>
                <w:right w:val="none" w:sz="0" w:space="0" w:color="auto"/>
              </w:divBdr>
            </w:div>
          </w:divsChild>
        </w:div>
        <w:div w:id="1387755491">
          <w:marLeft w:val="0"/>
          <w:marRight w:val="0"/>
          <w:marTop w:val="0"/>
          <w:marBottom w:val="0"/>
          <w:divBdr>
            <w:top w:val="none" w:sz="0" w:space="0" w:color="auto"/>
            <w:left w:val="none" w:sz="0" w:space="0" w:color="auto"/>
            <w:bottom w:val="none" w:sz="0" w:space="0" w:color="auto"/>
            <w:right w:val="none" w:sz="0" w:space="0" w:color="auto"/>
          </w:divBdr>
        </w:div>
        <w:div w:id="2009091592">
          <w:marLeft w:val="-60"/>
          <w:marRight w:val="0"/>
          <w:marTop w:val="0"/>
          <w:marBottom w:val="0"/>
          <w:divBdr>
            <w:top w:val="none" w:sz="0" w:space="0" w:color="auto"/>
            <w:left w:val="none" w:sz="0" w:space="0" w:color="auto"/>
            <w:bottom w:val="none" w:sz="0" w:space="0" w:color="auto"/>
            <w:right w:val="none" w:sz="0" w:space="0" w:color="auto"/>
          </w:divBdr>
          <w:divsChild>
            <w:div w:id="15601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31080">
      <w:bodyDiv w:val="1"/>
      <w:marLeft w:val="0"/>
      <w:marRight w:val="0"/>
      <w:marTop w:val="0"/>
      <w:marBottom w:val="0"/>
      <w:divBdr>
        <w:top w:val="none" w:sz="0" w:space="0" w:color="auto"/>
        <w:left w:val="none" w:sz="0" w:space="0" w:color="auto"/>
        <w:bottom w:val="none" w:sz="0" w:space="0" w:color="auto"/>
        <w:right w:val="none" w:sz="0" w:space="0" w:color="auto"/>
      </w:divBdr>
    </w:div>
    <w:div w:id="1896626930">
      <w:bodyDiv w:val="1"/>
      <w:marLeft w:val="0"/>
      <w:marRight w:val="0"/>
      <w:marTop w:val="0"/>
      <w:marBottom w:val="0"/>
      <w:divBdr>
        <w:top w:val="none" w:sz="0" w:space="0" w:color="auto"/>
        <w:left w:val="none" w:sz="0" w:space="0" w:color="auto"/>
        <w:bottom w:val="none" w:sz="0" w:space="0" w:color="auto"/>
        <w:right w:val="none" w:sz="0" w:space="0" w:color="auto"/>
      </w:divBdr>
      <w:divsChild>
        <w:div w:id="1335760472">
          <w:marLeft w:val="-60"/>
          <w:marRight w:val="0"/>
          <w:marTop w:val="0"/>
          <w:marBottom w:val="0"/>
          <w:divBdr>
            <w:top w:val="none" w:sz="0" w:space="0" w:color="auto"/>
            <w:left w:val="none" w:sz="0" w:space="0" w:color="auto"/>
            <w:bottom w:val="none" w:sz="0" w:space="0" w:color="auto"/>
            <w:right w:val="none" w:sz="0" w:space="0" w:color="auto"/>
          </w:divBdr>
          <w:divsChild>
            <w:div w:id="1372458127">
              <w:marLeft w:val="0"/>
              <w:marRight w:val="0"/>
              <w:marTop w:val="0"/>
              <w:marBottom w:val="0"/>
              <w:divBdr>
                <w:top w:val="none" w:sz="0" w:space="0" w:color="auto"/>
                <w:left w:val="none" w:sz="0" w:space="0" w:color="auto"/>
                <w:bottom w:val="none" w:sz="0" w:space="0" w:color="auto"/>
                <w:right w:val="none" w:sz="0" w:space="0" w:color="auto"/>
              </w:divBdr>
            </w:div>
          </w:divsChild>
        </w:div>
        <w:div w:id="743184752">
          <w:marLeft w:val="0"/>
          <w:marRight w:val="0"/>
          <w:marTop w:val="0"/>
          <w:marBottom w:val="0"/>
          <w:divBdr>
            <w:top w:val="none" w:sz="0" w:space="0" w:color="auto"/>
            <w:left w:val="none" w:sz="0" w:space="0" w:color="auto"/>
            <w:bottom w:val="none" w:sz="0" w:space="0" w:color="auto"/>
            <w:right w:val="none" w:sz="0" w:space="0" w:color="auto"/>
          </w:divBdr>
        </w:div>
        <w:div w:id="2096315733">
          <w:marLeft w:val="-60"/>
          <w:marRight w:val="0"/>
          <w:marTop w:val="0"/>
          <w:marBottom w:val="0"/>
          <w:divBdr>
            <w:top w:val="none" w:sz="0" w:space="0" w:color="auto"/>
            <w:left w:val="none" w:sz="0" w:space="0" w:color="auto"/>
            <w:bottom w:val="none" w:sz="0" w:space="0" w:color="auto"/>
            <w:right w:val="none" w:sz="0" w:space="0" w:color="auto"/>
          </w:divBdr>
          <w:divsChild>
            <w:div w:id="20073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18055">
      <w:bodyDiv w:val="1"/>
      <w:marLeft w:val="0"/>
      <w:marRight w:val="0"/>
      <w:marTop w:val="0"/>
      <w:marBottom w:val="0"/>
      <w:divBdr>
        <w:top w:val="none" w:sz="0" w:space="0" w:color="auto"/>
        <w:left w:val="none" w:sz="0" w:space="0" w:color="auto"/>
        <w:bottom w:val="none" w:sz="0" w:space="0" w:color="auto"/>
        <w:right w:val="none" w:sz="0" w:space="0" w:color="auto"/>
      </w:divBdr>
    </w:div>
    <w:div w:id="2060738757">
      <w:bodyDiv w:val="1"/>
      <w:marLeft w:val="0"/>
      <w:marRight w:val="0"/>
      <w:marTop w:val="0"/>
      <w:marBottom w:val="0"/>
      <w:divBdr>
        <w:top w:val="none" w:sz="0" w:space="0" w:color="auto"/>
        <w:left w:val="none" w:sz="0" w:space="0" w:color="auto"/>
        <w:bottom w:val="none" w:sz="0" w:space="0" w:color="auto"/>
        <w:right w:val="none" w:sz="0" w:space="0" w:color="auto"/>
      </w:divBdr>
    </w:div>
    <w:div w:id="214342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ossmoda.narod.ru/CONTENT/art/renessans/Renessans_Italy_Protorenessans.html" TargetMode="External"/><Relationship Id="rId13" Type="http://schemas.openxmlformats.org/officeDocument/2006/relationships/hyperlink" Target="https://ru.wikipedia.org/wiki/%D0%9F%D1%80%D0%BE%D0%BF%D0%BE%D1%80%D1%86%D0%B8%D1%8F" TargetMode="External"/><Relationship Id="rId18" Type="http://schemas.openxmlformats.org/officeDocument/2006/relationships/hyperlink" Target="https://ru.wikipedia.org/wiki/%D0%90%D1%80%D0%BA%D0%B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ru.wikipedia.org/wiki/%D0%A1%D0%B8%D0%BC%D0%BC%D0%B5%D1%82%D1%80%D0%B8%D1%8F" TargetMode="External"/><Relationship Id="rId17" Type="http://schemas.openxmlformats.org/officeDocument/2006/relationships/hyperlink" Target="https://ru.wikipedia.org/wiki/%D0%9F%D1%80%D0%B8%D1%82%D0%BE%D0%BB%D0%BE%D0%BA%D0%B0" TargetMode="External"/><Relationship Id="rId2" Type="http://schemas.openxmlformats.org/officeDocument/2006/relationships/styles" Target="styles.xml"/><Relationship Id="rId16" Type="http://schemas.openxmlformats.org/officeDocument/2006/relationships/hyperlink" Target="https://ru.wikipedia.org/wiki/%D0%9F%D0%B8%D0%BB%D1%8F%D1%81%D1%82%D1%80%D0%B0" TargetMode="External"/><Relationship Id="rId20" Type="http://schemas.openxmlformats.org/officeDocument/2006/relationships/hyperlink" Target="https://ru.wikipedia.org/wiki/%D0%AD%D0%B4%D0%B8%D0%BA%D1%83%D0%BB%D0%B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crossmoda.narod.ru/CONTENT/art/renessans/Renessans_Italy_manierism.html" TargetMode="External"/><Relationship Id="rId5" Type="http://schemas.openxmlformats.org/officeDocument/2006/relationships/webSettings" Target="webSettings.xml"/><Relationship Id="rId15" Type="http://schemas.openxmlformats.org/officeDocument/2006/relationships/hyperlink" Target="https://ru.wikipedia.org/wiki/%D0%9A%D0%BE%D0%BB%D0%BE%D0%BD%D0%BD%D0%B0_(%D0%B0%D1%80%D1%85%D0%B8%D1%82%D0%B5%D0%BA%D1%82%D1%83%D1%80%D0%B0)" TargetMode="External"/><Relationship Id="rId10" Type="http://schemas.openxmlformats.org/officeDocument/2006/relationships/hyperlink" Target="http://crossmoda.narod.ru/CONTENT/art/renessans/Renessans_Italy_chincvechento.html" TargetMode="External"/><Relationship Id="rId19" Type="http://schemas.openxmlformats.org/officeDocument/2006/relationships/hyperlink" Target="https://ru.wikipedia.org/wiki/%D0%9D%D0%B8%D1%88%D0%B0" TargetMode="External"/><Relationship Id="rId4" Type="http://schemas.openxmlformats.org/officeDocument/2006/relationships/settings" Target="settings.xml"/><Relationship Id="rId9" Type="http://schemas.openxmlformats.org/officeDocument/2006/relationships/hyperlink" Target="http://crossmoda.narod.ru/CONTENT/art/renessans/Renessans_Italy_quatrochento.html" TargetMode="External"/><Relationship Id="rId14" Type="http://schemas.openxmlformats.org/officeDocument/2006/relationships/hyperlink" Target="https://ru.wikipedia.org/wiki/%D0%A0%D0%B8%D0%BC%D1%81%D0%BA%D0%B0%D1%8F_%D0%B0%D1%80%D1%85%D0%B8%D1%82%D0%B5%D0%BA%D1%82%D1%83%D1%80%D0%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10333</Words>
  <Characters>58901</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Golovakha</dc:creator>
  <cp:keywords/>
  <dc:description/>
  <cp:lastModifiedBy>Golovakha</cp:lastModifiedBy>
  <cp:revision>3</cp:revision>
  <dcterms:created xsi:type="dcterms:W3CDTF">2015-12-16T15:32:00Z</dcterms:created>
  <dcterms:modified xsi:type="dcterms:W3CDTF">2015-12-16T16:13:00Z</dcterms:modified>
</cp:coreProperties>
</file>