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D8" w:rsidRDefault="00097F31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поха Возрождения – это особый этап развития всей европейской культуры, ознаменованный появлением целой плеяды талантливых учёных, художников, архитекторов, писателей и композиторов. Одними из самых знаковых фигур этого периода, без сомнения, можно назвать итальянского поэта Данте Алигьери и французского писателя Франсуа Рабле, авторов двух жемчужин мировой литературы – философско-этической поэмы «Божественная комедия» и сатирического романа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7F31" w:rsidRDefault="00FA3A98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эти два произведения имеют мало общего в своей основе. Создавая «Комедию», Данте опирался на средневековые богословские труды и наследие античной литературы, в то время как главные источники романа Рабле – это народная смеховая культура и фольклорная традиция, не чуждые грубости и даже ругательств.</w:t>
      </w:r>
    </w:p>
    <w:p w:rsidR="00FA3A98" w:rsidRDefault="00FA3A98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Различна и поэтика их названий. Читая «Божественную комедию», мы поневоле задумываемся: почему Данте назвал свою поэму именно «комедией», ведь в ней нет и следа комического? Ответ прост: поэт воспользовался средневековой терминологией, где комедией считалось всякое поэтическое произведение среднего стиля с устрашающим началом и благополучным концом, написанное на народном языке. «Божественной» её позднее назвал другой великий итальянский поэт и писатель – Джованни Боккаччо.</w:t>
      </w:r>
    </w:p>
    <w:p w:rsidR="00FA3A98" w:rsidRDefault="00FA3A98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же пяти книг Рабле на первый план</w:t>
      </w:r>
      <w:r w:rsidR="00CE4516">
        <w:rPr>
          <w:rFonts w:ascii="Times New Roman" w:hAnsi="Times New Roman" w:cs="Times New Roman"/>
          <w:sz w:val="28"/>
          <w:szCs w:val="28"/>
        </w:rPr>
        <w:t xml:space="preserve"> выдвинуты имена главных героев – мудрых великанов </w:t>
      </w:r>
      <w:proofErr w:type="spellStart"/>
      <w:r w:rsidR="00CE4516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="00CE4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4516">
        <w:rPr>
          <w:rFonts w:ascii="Times New Roman" w:hAnsi="Times New Roman" w:cs="Times New Roman"/>
          <w:sz w:val="28"/>
          <w:szCs w:val="28"/>
        </w:rPr>
        <w:t>Пантагрюэля</w:t>
      </w:r>
      <w:proofErr w:type="spellEnd"/>
      <w:r w:rsidR="00CE4516">
        <w:rPr>
          <w:rFonts w:ascii="Times New Roman" w:hAnsi="Times New Roman" w:cs="Times New Roman"/>
          <w:sz w:val="28"/>
          <w:szCs w:val="28"/>
        </w:rPr>
        <w:t xml:space="preserve">. Это связано с общим интересом к конкретной, неповторимой личности в эпоху Возрождения. К тому же, эти образы были легко узнаваемы для современного автору читателя, знакомому </w:t>
      </w:r>
      <w:r w:rsidR="0048677D">
        <w:rPr>
          <w:rFonts w:ascii="Times New Roman" w:hAnsi="Times New Roman" w:cs="Times New Roman"/>
          <w:sz w:val="28"/>
          <w:szCs w:val="28"/>
        </w:rPr>
        <w:t>с народной культурой, и привлекали его внимание. Этому способствовали и комические заглавия каждой из книг, шутливо описывающие их содержание.</w:t>
      </w:r>
    </w:p>
    <w:p w:rsidR="0048677D" w:rsidRDefault="003350E8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Идейно-тематический комплекс двух романов несколько близок</w:t>
      </w:r>
      <w:r w:rsidR="0048677D">
        <w:rPr>
          <w:rFonts w:ascii="Times New Roman" w:hAnsi="Times New Roman" w:cs="Times New Roman"/>
          <w:sz w:val="28"/>
          <w:szCs w:val="28"/>
        </w:rPr>
        <w:t>. Так, основной мыслью «Божественной комедии» можно считать изображение крёстного пути каждого человека, мудрость и красота поэтического слова, «</w:t>
      </w:r>
      <w:proofErr w:type="spellStart"/>
      <w:r w:rsidR="0048677D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="00486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677D">
        <w:rPr>
          <w:rFonts w:ascii="Times New Roman" w:hAnsi="Times New Roman" w:cs="Times New Roman"/>
          <w:sz w:val="28"/>
          <w:szCs w:val="28"/>
        </w:rPr>
        <w:t>Пантагрюэля</w:t>
      </w:r>
      <w:proofErr w:type="spellEnd"/>
      <w:r w:rsidR="004867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борьбу</w:t>
      </w:r>
      <w:r w:rsidR="0048677D">
        <w:rPr>
          <w:rFonts w:ascii="Times New Roman" w:hAnsi="Times New Roman" w:cs="Times New Roman"/>
          <w:sz w:val="28"/>
          <w:szCs w:val="28"/>
        </w:rPr>
        <w:t xml:space="preserve"> «старого» и «нового», средневековой косности и идеалов свободы и самодо</w:t>
      </w:r>
      <w:r>
        <w:rPr>
          <w:rFonts w:ascii="Times New Roman" w:hAnsi="Times New Roman" w:cs="Times New Roman"/>
          <w:sz w:val="28"/>
          <w:szCs w:val="28"/>
        </w:rPr>
        <w:t xml:space="preserve">статочности Возрождения. Их объединяет политический, антиклерикальный характер. Несмотря на то, что оба автора были католиками, они оба критикуют церковь, белое духовенство и монашество.  Рабле их сатирически высмеивает, внушая читателям глубокое сомнение в догматах христианской религии, Данте же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отправляет некоторых неблагочестивых высокопоставленных духовных лиц на восьмой круг Ада.</w:t>
      </w:r>
    </w:p>
    <w:p w:rsidR="003350E8" w:rsidRDefault="00E5516F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«Божественную комедию» пронизывает гуманистический пафос с его убеждённостью в том, что человек, его достоинство и права являются высшей ценностью. Данте оценивает человека согласно его земной жизни, иногда даже сочувствуя грешникам, понимая и разделяя их страсти. Этот пафос присущ и роману Рабле, но в то же время в нём чувствуется и пафос эпико-драматический: мир и человек в нём представлен во всей своей многосторонности и противоречивости.</w:t>
      </w:r>
    </w:p>
    <w:p w:rsidR="00E5516F" w:rsidRDefault="00076209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метод обоих авторов тоже обнаруживает некоторые различия. Оба произведения написаны в духе зарождающегося в рамках эпохи Возрождения реализма, ставшего одним из идеологических отражений величайшего прогрессивного переворота человечества. Однако каждый из авторов использует этот метод по-своему. Реализм Данте насыщен мистическими символами и аллегориями. Через </w:t>
      </w:r>
      <w:r w:rsidR="00204A00">
        <w:rPr>
          <w:rFonts w:ascii="Times New Roman" w:hAnsi="Times New Roman" w:cs="Times New Roman"/>
          <w:sz w:val="28"/>
          <w:szCs w:val="28"/>
        </w:rPr>
        <w:t xml:space="preserve">философско-этическую поэму </w:t>
      </w:r>
      <w:r>
        <w:rPr>
          <w:rFonts w:ascii="Times New Roman" w:hAnsi="Times New Roman" w:cs="Times New Roman"/>
          <w:sz w:val="28"/>
          <w:szCs w:val="28"/>
        </w:rPr>
        <w:t>проходит граница между средневековой поэзией и поэзии нового времени</w:t>
      </w:r>
      <w:r w:rsidR="00B06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639" w:rsidRDefault="00B06639" w:rsidP="00C95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Рабле также трансформирует этот метод, используя в своём </w:t>
      </w:r>
      <w:r w:rsidR="00204A00">
        <w:rPr>
          <w:rFonts w:ascii="Times New Roman" w:hAnsi="Times New Roman" w:cs="Times New Roman"/>
          <w:sz w:val="28"/>
          <w:szCs w:val="28"/>
        </w:rPr>
        <w:t xml:space="preserve">сатирическом </w:t>
      </w:r>
      <w:r>
        <w:rPr>
          <w:rFonts w:ascii="Times New Roman" w:hAnsi="Times New Roman" w:cs="Times New Roman"/>
          <w:sz w:val="28"/>
          <w:szCs w:val="28"/>
        </w:rPr>
        <w:t xml:space="preserve">романе гротескный реализм - </w:t>
      </w:r>
      <w:r w:rsidRPr="00B06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художественного творчества, где допускается большая деформация реальных подробностей жизни, ее предметных деталей. Здесь присутствует странная, неестественная картина действий, в сюжетах и персонажах много неправдоподобного.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 двух веселых великанов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Гаргантюа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Пантагрюэля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всей своей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гротескности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отражают критическую направленность автора в изображении жизни.</w:t>
      </w:r>
    </w:p>
    <w:p w:rsidR="00C45C65" w:rsidRDefault="00204A00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 обоих произведений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триоцентрическая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6B40">
        <w:rPr>
          <w:rFonts w:ascii="Times New Roman" w:hAnsi="Times New Roman" w:cs="Times New Roman"/>
          <w:sz w:val="28"/>
          <w:szCs w:val="28"/>
        </w:rPr>
        <w:t xml:space="preserve"> Ключевыми образами в «Божественной комедии» являются сам образ автор</w:t>
      </w:r>
      <w:proofErr w:type="gramStart"/>
      <w:r w:rsidR="005C6B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C6B40" w:rsidRPr="005C6B40">
        <w:rPr>
          <w:rFonts w:ascii="Times New Roman" w:hAnsi="Times New Roman" w:cs="Times New Roman"/>
          <w:sz w:val="28"/>
          <w:szCs w:val="28"/>
        </w:rPr>
        <w:t xml:space="preserve"> путешественника в загробный мир </w:t>
      </w:r>
      <w:r w:rsidR="005C6B40">
        <w:rPr>
          <w:rFonts w:ascii="Times New Roman" w:hAnsi="Times New Roman" w:cs="Times New Roman"/>
          <w:sz w:val="28"/>
          <w:szCs w:val="28"/>
        </w:rPr>
        <w:t xml:space="preserve">как аллегория человечества в целом </w:t>
      </w:r>
      <w:r w:rsidR="005C6B40" w:rsidRPr="005C6B40">
        <w:rPr>
          <w:rFonts w:ascii="Times New Roman" w:hAnsi="Times New Roman" w:cs="Times New Roman"/>
          <w:sz w:val="28"/>
          <w:szCs w:val="28"/>
        </w:rPr>
        <w:t xml:space="preserve">и его проводников – Вергилия </w:t>
      </w:r>
      <w:r w:rsidR="005C6B40">
        <w:rPr>
          <w:rFonts w:ascii="Times New Roman" w:hAnsi="Times New Roman" w:cs="Times New Roman"/>
          <w:sz w:val="28"/>
          <w:szCs w:val="28"/>
        </w:rPr>
        <w:t xml:space="preserve">– воплощения земного ума и поэтического таланта - </w:t>
      </w:r>
      <w:r w:rsidR="005C6B40" w:rsidRPr="005C6B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C6B40" w:rsidRPr="005C6B40">
        <w:rPr>
          <w:rFonts w:ascii="Times New Roman" w:hAnsi="Times New Roman" w:cs="Times New Roman"/>
          <w:sz w:val="28"/>
          <w:szCs w:val="28"/>
        </w:rPr>
        <w:t>Беатриче</w:t>
      </w:r>
      <w:proofErr w:type="spellEnd"/>
      <w:r w:rsidR="005C6B40">
        <w:rPr>
          <w:rFonts w:ascii="Times New Roman" w:hAnsi="Times New Roman" w:cs="Times New Roman"/>
          <w:sz w:val="28"/>
          <w:szCs w:val="28"/>
        </w:rPr>
        <w:t xml:space="preserve"> – аллегории небесной мудрости</w:t>
      </w:r>
      <w:r w:rsidR="005C6B40" w:rsidRPr="005C6B40">
        <w:rPr>
          <w:rFonts w:ascii="Times New Roman" w:hAnsi="Times New Roman" w:cs="Times New Roman"/>
          <w:sz w:val="28"/>
          <w:szCs w:val="28"/>
        </w:rPr>
        <w:t>.</w:t>
      </w:r>
      <w:r w:rsidR="00C4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65" w:rsidRDefault="00C45C65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 романа Рабле – три великана: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Грангузье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Патагрюэль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с её радостями, добрых и мудрых. Немаловажную роль также играют образы смекалистого и честного монаха Жака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Зубодробителя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подчёркивающий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идею деятельного добра, и умного, но бесчестного плута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C65" w:rsidRDefault="00AF7552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 двух произведений есть общий </w:t>
      </w:r>
      <w:r w:rsidR="00C45C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отив спуска в подземное царство, заимствованный из античного эпоса. Но е</w:t>
      </w:r>
      <w:r w:rsidR="00EA6F00">
        <w:rPr>
          <w:rFonts w:ascii="Times New Roman" w:hAnsi="Times New Roman" w:cs="Times New Roman"/>
          <w:sz w:val="28"/>
          <w:szCs w:val="28"/>
        </w:rPr>
        <w:t xml:space="preserve">сли ад у Данте – это место, где </w:t>
      </w:r>
      <w:r w:rsidR="00EA6F00">
        <w:rPr>
          <w:rFonts w:ascii="Times New Roman" w:hAnsi="Times New Roman" w:cs="Times New Roman"/>
          <w:sz w:val="28"/>
          <w:szCs w:val="28"/>
        </w:rPr>
        <w:lastRenderedPageBreak/>
        <w:t>души грешников страдают за совершённые ими при жизни злодеяния и подвергаются стр</w:t>
      </w:r>
      <w:r>
        <w:rPr>
          <w:rFonts w:ascii="Times New Roman" w:hAnsi="Times New Roman" w:cs="Times New Roman"/>
          <w:sz w:val="28"/>
          <w:szCs w:val="28"/>
        </w:rPr>
        <w:t>ашным наказаниям, то из ада Рабле возвращаться совсем не хочется. Черти там – «славные ребята», а наказания менее строги: если ты был богат и знатен при жизни, то станешь кухаркой или поденщиком, а если терпел нужду, то будешь плясать и пить вино. В этом эпизоде Рабле явно парадирует сюжет «Божественной комедии», но делает это так изящно и комично, что поневоле начинаешь посмеиваться над сухим догматизмом христианского вероучения.</w:t>
      </w:r>
    </w:p>
    <w:p w:rsidR="00AF7552" w:rsidRDefault="00260D74" w:rsidP="00C95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Общим также является мотив пожирания.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Пантагрюэле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он вызывает лишь весёлый смех: великаны способны съесть за раз многотысячное стадо коров, и даже младенец легко может съесть медведя. У Данте же этот мотив вызывает лишь ужас: </w:t>
      </w:r>
      <w:proofErr w:type="spellStart"/>
      <w:r w:rsidRPr="0026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Уголино</w:t>
      </w:r>
      <w:proofErr w:type="spellEnd"/>
      <w:r w:rsidRPr="0026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грызущий череп </w:t>
      </w:r>
      <w:proofErr w:type="spellStart"/>
      <w:r w:rsidRPr="0026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Руджиери</w:t>
      </w:r>
      <w:proofErr w:type="spellEnd"/>
      <w:r w:rsidRPr="0026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мотив голода в его рассказе, пасть сатаны, грызущая Иуду, Брута и Кассия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у Рабле всё физическое показывается в гиперболизированном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комическом 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у Данте это неприглядная часть человеческого существования, стоящая гораздо ниже духовного.</w:t>
      </w:r>
    </w:p>
    <w:p w:rsidR="00C45C65" w:rsidRDefault="00BF182D" w:rsidP="00C95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Хронотоп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произведений глубоко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Данте он представляет собой вертикальную ось, разделяющую напополам не только жизнь автора, но и всю человеческую историю. Все люди, когда-либо жившие на земле, находятся на этой вертикали – в Аду, Чистилище или Раю. У Рабле же, напротив, разворачивается широкая картина мира под стать великанам, вовлекающая в себя всё новое время и пространство.</w:t>
      </w:r>
    </w:p>
    <w:p w:rsidR="00DA6A57" w:rsidRDefault="004D5EAE" w:rsidP="00C95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различен и художественный язык двух авторов. Язык Данте – основоположника итальянского литературного языка – высокий, насыщенный метафорами и аллегориями. Язык же Рабле приближен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народному, он не чурается грубых и вульгарных выражений для создания комического образа добродушных великанов.</w:t>
      </w:r>
    </w:p>
    <w:p w:rsidR="004D5EAE" w:rsidRDefault="004D5EAE" w:rsidP="00C9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заключить, что «Божественная комедия»</w:t>
      </w:r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Данте и «</w:t>
      </w:r>
      <w:proofErr w:type="spellStart"/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Гаргантюа</w:t>
      </w:r>
      <w:proofErr w:type="spellEnd"/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Пантагрюэль</w:t>
      </w:r>
      <w:proofErr w:type="spellEnd"/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Рабле обнаруживают некоторые сходства в своей поэтике и структуре</w:t>
      </w:r>
      <w:r w:rsidR="00E4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гораздо отчётливее можно увидеть разницу между этими двумя произведениями, написанны</w:t>
      </w:r>
      <w:r w:rsidR="00E4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различные этапы эпохи Ренессанса – Проторенессанс и Высокое Возрождение. В них обозначи</w:t>
      </w:r>
      <w:r w:rsidR="00E4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 интереса от божественного к </w:t>
      </w:r>
      <w:proofErr w:type="gramStart"/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человеческому</w:t>
      </w:r>
      <w:proofErr w:type="gramEnd"/>
      <w:r w:rsidR="00CF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46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гуманистическое отношение к самоценной человеческой личности.</w:t>
      </w:r>
    </w:p>
    <w:p w:rsidR="005C6B40" w:rsidRPr="00097F31" w:rsidRDefault="005C6B40" w:rsidP="00C951D8">
      <w:pPr>
        <w:rPr>
          <w:rFonts w:ascii="Times New Roman" w:hAnsi="Times New Roman" w:cs="Times New Roman"/>
          <w:sz w:val="28"/>
          <w:szCs w:val="28"/>
        </w:rPr>
      </w:pPr>
    </w:p>
    <w:sectPr w:rsidR="005C6B40" w:rsidRPr="000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28C"/>
    <w:multiLevelType w:val="hybridMultilevel"/>
    <w:tmpl w:val="7B00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1B2"/>
    <w:multiLevelType w:val="hybridMultilevel"/>
    <w:tmpl w:val="78A0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84D4A"/>
    <w:multiLevelType w:val="hybridMultilevel"/>
    <w:tmpl w:val="FF4477A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805EBF"/>
    <w:multiLevelType w:val="hybridMultilevel"/>
    <w:tmpl w:val="2AD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129D"/>
    <w:multiLevelType w:val="hybridMultilevel"/>
    <w:tmpl w:val="819A53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8A80902"/>
    <w:multiLevelType w:val="hybridMultilevel"/>
    <w:tmpl w:val="7940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06F46"/>
    <w:multiLevelType w:val="hybridMultilevel"/>
    <w:tmpl w:val="3ACAD5D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4530AE3"/>
    <w:multiLevelType w:val="hybridMultilevel"/>
    <w:tmpl w:val="369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A"/>
    <w:rsid w:val="00076209"/>
    <w:rsid w:val="00097F31"/>
    <w:rsid w:val="000B6C41"/>
    <w:rsid w:val="00101E2E"/>
    <w:rsid w:val="00204A00"/>
    <w:rsid w:val="00260D74"/>
    <w:rsid w:val="002E2EF3"/>
    <w:rsid w:val="003350E8"/>
    <w:rsid w:val="003504D1"/>
    <w:rsid w:val="0048677D"/>
    <w:rsid w:val="004D1700"/>
    <w:rsid w:val="004D5EAE"/>
    <w:rsid w:val="005C6B40"/>
    <w:rsid w:val="006704DB"/>
    <w:rsid w:val="009369EA"/>
    <w:rsid w:val="00AD409F"/>
    <w:rsid w:val="00AF7552"/>
    <w:rsid w:val="00B06639"/>
    <w:rsid w:val="00BF182D"/>
    <w:rsid w:val="00C061D2"/>
    <w:rsid w:val="00C34809"/>
    <w:rsid w:val="00C45C65"/>
    <w:rsid w:val="00C951D8"/>
    <w:rsid w:val="00CE4516"/>
    <w:rsid w:val="00CF3EA9"/>
    <w:rsid w:val="00DA6A57"/>
    <w:rsid w:val="00E4693C"/>
    <w:rsid w:val="00E5516F"/>
    <w:rsid w:val="00E94D58"/>
    <w:rsid w:val="00EA6F00"/>
    <w:rsid w:val="00FA25FA"/>
    <w:rsid w:val="00FA3A98"/>
    <w:rsid w:val="00FD18C1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1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">
    <w:name w:val="text10k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9369EA"/>
  </w:style>
  <w:style w:type="paragraph" w:customStyle="1" w:styleId="text10">
    <w:name w:val="text10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9EA"/>
    <w:rPr>
      <w:i/>
      <w:iCs/>
    </w:rPr>
  </w:style>
  <w:style w:type="character" w:customStyle="1" w:styleId="apple-converted-space">
    <w:name w:val="apple-converted-space"/>
    <w:basedOn w:val="a0"/>
    <w:rsid w:val="009369EA"/>
  </w:style>
  <w:style w:type="character" w:styleId="a5">
    <w:name w:val="Hyperlink"/>
    <w:basedOn w:val="a0"/>
    <w:uiPriority w:val="99"/>
    <w:semiHidden/>
    <w:unhideWhenUsed/>
    <w:rsid w:val="00936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2304"/>
    <w:pPr>
      <w:ind w:left="720"/>
      <w:contextualSpacing/>
    </w:pPr>
  </w:style>
  <w:style w:type="character" w:styleId="a7">
    <w:name w:val="Strong"/>
    <w:basedOn w:val="a0"/>
    <w:uiPriority w:val="22"/>
    <w:qFormat/>
    <w:rsid w:val="00C061D2"/>
    <w:rPr>
      <w:b/>
      <w:bCs/>
    </w:rPr>
  </w:style>
  <w:style w:type="paragraph" w:customStyle="1" w:styleId="text-8">
    <w:name w:val="text-8"/>
    <w:basedOn w:val="a"/>
    <w:rsid w:val="00C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f0">
    <w:name w:val="text-f0"/>
    <w:basedOn w:val="a"/>
    <w:rsid w:val="00C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1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">
    <w:name w:val="text10k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9369EA"/>
  </w:style>
  <w:style w:type="paragraph" w:customStyle="1" w:styleId="text10">
    <w:name w:val="text10"/>
    <w:basedOn w:val="a"/>
    <w:rsid w:val="0093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69EA"/>
    <w:rPr>
      <w:i/>
      <w:iCs/>
    </w:rPr>
  </w:style>
  <w:style w:type="character" w:customStyle="1" w:styleId="apple-converted-space">
    <w:name w:val="apple-converted-space"/>
    <w:basedOn w:val="a0"/>
    <w:rsid w:val="009369EA"/>
  </w:style>
  <w:style w:type="character" w:styleId="a5">
    <w:name w:val="Hyperlink"/>
    <w:basedOn w:val="a0"/>
    <w:uiPriority w:val="99"/>
    <w:semiHidden/>
    <w:unhideWhenUsed/>
    <w:rsid w:val="00936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2304"/>
    <w:pPr>
      <w:ind w:left="720"/>
      <w:contextualSpacing/>
    </w:pPr>
  </w:style>
  <w:style w:type="character" w:styleId="a7">
    <w:name w:val="Strong"/>
    <w:basedOn w:val="a0"/>
    <w:uiPriority w:val="22"/>
    <w:qFormat/>
    <w:rsid w:val="00C061D2"/>
    <w:rPr>
      <w:b/>
      <w:bCs/>
    </w:rPr>
  </w:style>
  <w:style w:type="paragraph" w:customStyle="1" w:styleId="text-8">
    <w:name w:val="text-8"/>
    <w:basedOn w:val="a"/>
    <w:rsid w:val="00C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f0">
    <w:name w:val="text-f0"/>
    <w:basedOn w:val="a"/>
    <w:rsid w:val="00C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2013-07-01T12:30:00Z</dcterms:created>
  <dcterms:modified xsi:type="dcterms:W3CDTF">2013-07-01T12:30:00Z</dcterms:modified>
</cp:coreProperties>
</file>