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widowControl/>
        <w:ind w:left="0" w:right="0" w:hanging="0"/>
        <w:jc w:val="left"/>
        <w:rPr/>
      </w:pPr>
      <w:r>
        <w:rPr>
          <w:b/>
          <w:i w:val="false"/>
          <w:caps w:val="false"/>
          <w:smallCaps w:val="false"/>
          <w:color w:val="333333"/>
          <w:spacing w:val="0"/>
        </w:rPr>
        <w:t xml:space="preserve">Акрополь </w:t>
      </w:r>
      <w:r>
        <w:rPr>
          <w:b w:val="false"/>
          <w:i w:val="false"/>
          <w:caps w:val="false"/>
          <w:smallCaps w:val="false"/>
          <w:color w:val="333333"/>
          <w:spacing w:val="0"/>
        </w:rPr>
        <w:t xml:space="preserve">- (греч. </w:t>
      </w:r>
      <w:r>
        <w:rPr>
          <w:b w:val="false"/>
          <w:i/>
          <w:caps w:val="false"/>
          <w:smallCaps w:val="false"/>
          <w:color w:val="333333"/>
          <w:spacing w:val="0"/>
        </w:rPr>
        <w:t>akropolis</w:t>
      </w:r>
      <w:r>
        <w:rPr>
          <w:b w:val="false"/>
          <w:i w:val="false"/>
          <w:caps w:val="false"/>
          <w:smallCaps w:val="false"/>
          <w:color w:val="333333"/>
          <w:spacing w:val="0"/>
        </w:rPr>
        <w:t xml:space="preserve">, от </w:t>
      </w:r>
      <w:r>
        <w:rPr>
          <w:b w:val="false"/>
          <w:i/>
          <w:caps w:val="false"/>
          <w:smallCaps w:val="false"/>
          <w:color w:val="333333"/>
          <w:spacing w:val="0"/>
        </w:rPr>
        <w:t>akros</w:t>
      </w:r>
      <w:r>
        <w:rPr>
          <w:b w:val="false"/>
          <w:i w:val="false"/>
          <w:caps w:val="false"/>
          <w:smallCaps w:val="false"/>
          <w:color w:val="333333"/>
          <w:spacing w:val="0"/>
        </w:rPr>
        <w:t xml:space="preserve"> – верхний и </w:t>
      </w:r>
      <w:r>
        <w:rPr>
          <w:b w:val="false"/>
          <w:i/>
          <w:caps w:val="false"/>
          <w:smallCaps w:val="false"/>
          <w:color w:val="333333"/>
          <w:spacing w:val="0"/>
        </w:rPr>
        <w:t>polis</w:t>
      </w:r>
      <w:r>
        <w:rPr>
          <w:b w:val="false"/>
          <w:i w:val="false"/>
          <w:caps w:val="false"/>
          <w:smallCaps w:val="false"/>
          <w:color w:val="333333"/>
          <w:spacing w:val="0"/>
        </w:rPr>
        <w:t xml:space="preserve"> – город), возвышенная и укрепленная часть древнегреческого города, крепость, убежище на случай войны. На Акрополе обычно строили храмы в честь божеств-покровителей данного города. АКРОПОЛЬ в Афинах — укрепленная часть древних Афин, где находились главные</w:t>
      </w:r>
    </w:p>
    <w:p>
      <w:pPr>
        <w:pStyle w:val="Style20"/>
        <w:widowControl/>
        <w:ind w:left="0" w:right="0" w:hanging="0"/>
        <w:jc w:val="left"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святыни города, знаменит своими культовыми постройками классического периода. Акрополь в Афинах возведен виднейшими мастерами в V в. до н.э.</w:t>
      </w:r>
    </w:p>
    <w:p>
      <w:pPr>
        <w:pStyle w:val="Style20"/>
        <w:jc w:val="left"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Его постройки изысканны по пропорциям и гармонично связаны с пейзажем. Этот ансамбль, созданный под общим руководством Фидия, включал в себя следующие сооружения:</w:t>
      </w:r>
    </w:p>
    <w:p>
      <w:pPr>
        <w:pStyle w:val="Style20"/>
        <w:numPr>
          <w:ilvl w:val="0"/>
          <w:numId w:val="1"/>
        </w:numPr>
        <w:jc w:val="left"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главный храм Парфенон (447—438 гг. до н.э., Калликрат, Иктин)</w:t>
      </w:r>
    </w:p>
    <w:p>
      <w:pPr>
        <w:pStyle w:val="Style20"/>
        <w:numPr>
          <w:ilvl w:val="0"/>
          <w:numId w:val="1"/>
        </w:numPr>
        <w:jc w:val="left"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парадный вход на западном склоне Акрополя — Пропилеи (437—432 гг. до н.э., архитектор Мнесикл)</w:t>
      </w:r>
    </w:p>
    <w:p>
      <w:pPr>
        <w:pStyle w:val="Style20"/>
        <w:numPr>
          <w:ilvl w:val="0"/>
          <w:numId w:val="1"/>
        </w:numPr>
        <w:jc w:val="left"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грандиозную статую Афины-воительницы - Промахос, созданную скульптором Фидием)</w:t>
      </w:r>
    </w:p>
    <w:p>
      <w:pPr>
        <w:pStyle w:val="Style20"/>
        <w:numPr>
          <w:ilvl w:val="0"/>
          <w:numId w:val="1"/>
        </w:numPr>
        <w:jc w:val="left"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 xml:space="preserve">построенные позже небольшой храм Афины-Победительницы, или Нике Аптерос ("Бескрылая") (449—421 гг. до н.э., архитектор Калликрат) </w:t>
      </w:r>
    </w:p>
    <w:p>
      <w:pPr>
        <w:pStyle w:val="Style20"/>
        <w:numPr>
          <w:ilvl w:val="0"/>
          <w:numId w:val="1"/>
        </w:numPr>
        <w:jc w:val="left"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Эрехтейон — храм посвященный Афине и Посейдону (421—407 гг. до н. э. Архитектор Мнескил).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</w:r>
    </w:p>
    <w:p>
      <w:pPr>
        <w:pStyle w:val="Style20"/>
        <w:widowControl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                            </w:t>
      </w:r>
      <w:r>
        <w:rPr>
          <w:b/>
          <w:i w:val="false"/>
          <w:caps w:val="false"/>
          <w:smallCaps w:val="false"/>
          <w:color w:val="333333"/>
          <w:spacing w:val="0"/>
        </w:rPr>
        <w:t>История создания</w:t>
      </w:r>
      <w:r>
        <w:rPr>
          <w:b w:val="false"/>
          <w:i w:val="false"/>
          <w:caps w:val="false"/>
          <w:smallCaps w:val="false"/>
          <w:color w:val="333333"/>
          <w:spacing w:val="0"/>
        </w:rPr>
        <w:t xml:space="preserve">                             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Афинский Акрополь, представляющий собой 156-метровый скалистый холм с пологой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вершиной (ок. 300 м в длину и 170 м в ширину), место древнейшего поселения в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Аттике. В микенский период (15-13 вв. до н. э.) являлся укрепленной царской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резиденцией. В 7-6 вв. до н. э. на Акрополе велось большое строительство. При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тиране Писистрате (560-527) на месте царского дворца был построен храм богини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Афины Гекатомпедон (т. е. храм длиною в сто шагов; сохранились фрагменты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скульптур фронтонов, выявлен фундамент). В 480 во время греко-персидских войн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храмы Акрополя были разрушены персами. Жители Афин дали клятву восстановить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святыни только после изгнания врагов из Эллады.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В 447 по инициативе Перикла на Акрополе началось новое строительство;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руководство всеми работами было поручено знаменитому скульптору Фидию,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который, видимо, и явился автором художественной программы, легшей в основу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всего комплекса, его архитектурного и скульптурного облика.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</w:r>
    </w:p>
    <w:p>
      <w:pPr>
        <w:pStyle w:val="Style20"/>
        <w:widowControl/>
        <w:spacing w:before="0" w:after="283"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                       </w:t>
      </w:r>
      <w:r>
        <w:rPr>
          <w:b/>
          <w:i w:val="false"/>
          <w:caps w:val="false"/>
          <w:smallCaps w:val="false"/>
          <w:color w:val="333333"/>
          <w:spacing w:val="0"/>
        </w:rPr>
        <w:t>Пропилеи и храм Ники Аптерос</w:t>
      </w:r>
    </w:p>
    <w:p>
      <w:pPr>
        <w:pStyle w:val="Style20"/>
        <w:jc w:val="left"/>
        <w:rPr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 xml:space="preserve">Священная дорога, по которой от агоры к храму богини-покровительницы двигалась во время главного праздника Великих панафиней процессия афинян, ведет к Пропилеям, имеющим 5 проходов и в древности фланкированным двумя конными статуями Диоскуров. В левом, выступающем их крыле, располагалась Пинакотека (собрание картин-пинак, принесенных в дар богине Афине), в правом находилось хранилище рукописей и помещение для привратника и сторожей. Справа от Пропилей на пиргосе (выступе укрепленной скалы) стоит маленький, легкий и изящный храм ионического ордера, </w:t>
      </w:r>
      <w:r>
        <w:rPr>
          <w:b w:val="false"/>
          <w:i w:val="false"/>
          <w:caps w:val="false"/>
          <w:smallCaps w:val="false"/>
          <w:color w:val="333333"/>
          <w:spacing w:val="0"/>
        </w:rPr>
        <w:t>п</w:t>
      </w:r>
      <w:r>
        <w:rPr>
          <w:b w:val="false"/>
          <w:i w:val="false"/>
          <w:caps w:val="false"/>
          <w:smallCaps w:val="false"/>
          <w:color w:val="333333"/>
          <w:spacing w:val="0"/>
        </w:rPr>
        <w:t>освященный Афине-Нике, известный как храм Ники Аптерос (Бескрылой Победы; 443-420, архитектор Калликрат).</w:t>
      </w:r>
    </w:p>
    <w:p>
      <w:pPr>
        <w:pStyle w:val="Style20"/>
        <w:jc w:val="left"/>
        <w:rPr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Данный</w:t>
      </w: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 xml:space="preserve"> храм был посвящен Афине-Нике (Афине-Победительнице), которая почиталась среди населения Афин, как главная покровительница города.</w:t>
      </w:r>
    </w:p>
    <w:p>
      <w:pPr>
        <w:pStyle w:val="LTGliederung11"/>
        <w:jc w:val="left"/>
        <w:rPr>
          <w:rFonts w:ascii="Liberation Mono" w:hAnsi="Liberation Mono"/>
          <w:caps w:val="false"/>
          <w:smallCaps w:val="false"/>
          <w:color w:val="333333"/>
          <w:spacing w:val="0"/>
          <w:sz w:val="20"/>
          <w:szCs w:val="20"/>
        </w:rPr>
      </w:pPr>
      <w:r>
        <w:rPr>
          <w:rFonts w:ascii="Liberation Mono" w:hAnsi="Liberation Mono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4E3B30"/>
          <w:spacing w:val="0"/>
          <w:sz w:val="20"/>
          <w:szCs w:val="20"/>
          <w:u w:val="none"/>
          <w:em w:val="none"/>
        </w:rPr>
        <w:t>Главный вход на Акрополь находится на западе и пролегает через монументальные мраморные ворота Пропилеи. Существующее строение, возведенное поверх остатков первоначальных ворот, проектировал архитектор Мнесикл.</w:t>
      </w:r>
    </w:p>
    <w:p>
      <w:pPr>
        <w:pStyle w:val="Style2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p>
      <w:pPr>
        <w:pStyle w:val="Style20"/>
        <w:jc w:val="left"/>
        <w:rPr>
          <w:rFonts w:ascii="Liberation Mono" w:hAnsi="Liberation Mono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 xml:space="preserve">Храм Ники Аптерос (бескрылой победы) стал первым звеном архитектурного ансамбля </w:t>
      </w:r>
    </w:p>
    <w:p>
      <w:pPr>
        <w:pStyle w:val="Style20"/>
        <w:jc w:val="left"/>
        <w:rPr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Афинского ак</w:t>
      </w:r>
      <w:r>
        <w:rPr>
          <w:b w:val="false"/>
          <w:i w:val="false"/>
          <w:caps w:val="false"/>
          <w:smallCaps w:val="false"/>
          <w:color w:val="333333"/>
          <w:spacing w:val="0"/>
        </w:rPr>
        <w:t>рополя. Его строительство началось примерно в 427 году до нашей эры в период, когда Афины вели кровопролитную войну со Спартой.</w:t>
      </w:r>
    </w:p>
    <w:p>
      <w:pPr>
        <w:pStyle w:val="Style20"/>
        <w:jc w:val="left"/>
        <w:rPr>
          <w:b w:val="false"/>
          <w:b w:val="false"/>
          <w:i w:val="false"/>
          <w:i w:val="false"/>
        </w:rPr>
      </w:pPr>
      <w:r>
        <w:rPr>
          <w:b w:val="false"/>
          <w:i w:val="false"/>
        </w:rPr>
      </w:r>
    </w:p>
    <w:p>
      <w:pPr>
        <w:pStyle w:val="Style20"/>
        <w:jc w:val="center"/>
        <w:rPr>
          <w:rFonts w:ascii="Liberation Mono" w:hAnsi="Liberation Mono"/>
          <w:caps w:val="false"/>
          <w:smallCaps w:val="false"/>
          <w:color w:val="333333"/>
          <w:spacing w:val="0"/>
          <w:sz w:val="20"/>
          <w:szCs w:val="20"/>
        </w:rPr>
      </w:pPr>
      <w:r>
        <w:rPr>
          <w:caps w:val="false"/>
          <w:smallCaps w:val="false"/>
          <w:color w:val="333333"/>
          <w:spacing w:val="0"/>
          <w:sz w:val="20"/>
          <w:szCs w:val="20"/>
        </w:rPr>
        <w:t xml:space="preserve"> </w:t>
      </w:r>
      <w:r>
        <w:rPr>
          <w:b/>
          <w:i w:val="false"/>
          <w:caps w:val="false"/>
          <w:smallCaps w:val="false"/>
          <w:color w:val="333333"/>
          <w:spacing w:val="0"/>
          <w:sz w:val="20"/>
          <w:szCs w:val="20"/>
        </w:rPr>
        <w:t>Эрехтейон</w:t>
      </w: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 xml:space="preserve">                           </w:t>
      </w:r>
    </w:p>
    <w:p>
      <w:pPr>
        <w:pStyle w:val="Style20"/>
        <w:widowControl/>
        <w:rPr>
          <w:rFonts w:ascii="Liberation Mono" w:hAnsi="Liberation Mon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После того, как участники процессии проходили Пропилеи и вступали на</w:t>
      </w:r>
    </w:p>
    <w:p>
      <w:pPr>
        <w:pStyle w:val="Style20"/>
        <w:widowControl/>
        <w:rPr>
          <w:rFonts w:ascii="Liberation Mono" w:hAnsi="Liberation Mon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священную территорию, перед ними открывалась панорама центральной части</w:t>
      </w:r>
    </w:p>
    <w:p>
      <w:pPr>
        <w:pStyle w:val="Style20"/>
        <w:widowControl/>
        <w:rPr>
          <w:rFonts w:ascii="Liberation Mono" w:hAnsi="Liberation Mon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комплекса. На первом плане, чуть левее дороги, возвышалась колоссальная</w:t>
      </w:r>
    </w:p>
    <w:p>
      <w:pPr>
        <w:pStyle w:val="Style20"/>
        <w:widowControl/>
        <w:rPr>
          <w:rFonts w:ascii="Liberation Mono" w:hAnsi="Liberation Mon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бронзовая статуя Афины Промахос (Воительницы), отлитая Фидием. За ней вдали</w:t>
      </w:r>
    </w:p>
    <w:p>
      <w:pPr>
        <w:pStyle w:val="Style20"/>
        <w:widowControl/>
        <w:rPr>
          <w:rFonts w:ascii="Liberation Mono" w:hAnsi="Liberation Mon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 xml:space="preserve">виден был </w:t>
      </w:r>
      <w:bookmarkStart w:id="0" w:name="__DdeLink__2557_1216163130"/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Эрехтейон, храм Афины и Посейдона на месте</w:t>
      </w:r>
    </w:p>
    <w:p>
      <w:pPr>
        <w:pStyle w:val="Style20"/>
        <w:widowControl/>
        <w:rPr>
          <w:rFonts w:ascii="Liberation Mono" w:hAnsi="Liberation Mon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спора этих богов за обладание Аттикой. Храм имеет уникальный в греческой</w:t>
      </w:r>
    </w:p>
    <w:p>
      <w:pPr>
        <w:pStyle w:val="Style20"/>
        <w:widowControl/>
        <w:rPr>
          <w:rFonts w:ascii="Liberation Mono" w:hAnsi="Liberation Mon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архитектуре асимметричный план</w:t>
      </w:r>
      <w:bookmarkEnd w:id="0"/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; три его портика расположены на разных</w:t>
      </w:r>
    </w:p>
    <w:p>
      <w:pPr>
        <w:pStyle w:val="Style20"/>
        <w:widowControl/>
        <w:rPr>
          <w:rFonts w:ascii="Liberation Mono" w:hAnsi="Liberation Mon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уровнях: с западной стороны портик, ведущий в храм Афины Полиады (Городской),</w:t>
      </w:r>
    </w:p>
    <w:p>
      <w:pPr>
        <w:pStyle w:val="Style20"/>
        <w:widowControl/>
        <w:rPr>
          <w:rFonts w:ascii="Liberation Mono" w:hAnsi="Liberation Mon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с северной вход в святилище Посейдона-Эрехтея, у южной стены храма знаменитый</w:t>
      </w:r>
    </w:p>
    <w:p>
      <w:pPr>
        <w:pStyle w:val="Style20"/>
        <w:widowControl/>
        <w:rPr>
          <w:rFonts w:ascii="Liberation Mono" w:hAnsi="Liberation Mon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портик кариатид; все здание опоясывал фриз с накладными белыми фигурами (не</w:t>
      </w:r>
    </w:p>
    <w:p>
      <w:pPr>
        <w:pStyle w:val="Style20"/>
        <w:widowControl/>
        <w:rPr>
          <w:rFonts w:ascii="Liberation Mono" w:hAnsi="Liberation Mon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сохранился). В Эрехтейоне, самом старом святилище Афин, находился священный</w:t>
      </w:r>
    </w:p>
    <w:p>
      <w:pPr>
        <w:pStyle w:val="Style20"/>
        <w:widowControl/>
        <w:rPr>
          <w:rFonts w:ascii="Liberation Mono" w:hAnsi="Liberation Mon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ксоан Афины (деревянная статуя), по преданию упавший с неба, алтари Гефеста и</w:t>
      </w:r>
    </w:p>
    <w:p>
      <w:pPr>
        <w:pStyle w:val="Style20"/>
        <w:widowControl/>
        <w:rPr>
          <w:rFonts w:ascii="Liberation Mono" w:hAnsi="Liberation Mon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героя Бута, могила легендарного афинского царя Кекропа, с запада примыкало</w:t>
      </w:r>
    </w:p>
    <w:p>
      <w:pPr>
        <w:pStyle w:val="Style20"/>
        <w:widowControl/>
        <w:rPr>
          <w:rFonts w:ascii="Liberation Mono" w:hAnsi="Liberation Mon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святилище аттической богини росы Пандросы. Во дворе</w:t>
      </w:r>
    </w:p>
    <w:p>
      <w:pPr>
        <w:pStyle w:val="Style20"/>
        <w:widowControl/>
        <w:rPr>
          <w:rFonts w:ascii="Liberation Mono" w:hAnsi="Liberation Mon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Эрехтейона росла священная олива, подаренная городу Афиной, бил соленый</w:t>
      </w:r>
    </w:p>
    <w:p>
      <w:pPr>
        <w:pStyle w:val="Style20"/>
        <w:widowControl/>
        <w:rPr>
          <w:rFonts w:ascii="Liberation Mono" w:hAnsi="Liberation Mon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источник, который высек своим трезубцем Посейдон.</w:t>
      </w:r>
    </w:p>
    <w:p>
      <w:pPr>
        <w:pStyle w:val="Style20"/>
        <w:widowControl/>
        <w:rPr>
          <w:rFonts w:ascii="Liberation Mono" w:hAnsi="Liberation Mon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</w:r>
    </w:p>
    <w:p>
      <w:pPr>
        <w:pStyle w:val="Style20"/>
        <w:widowControl/>
        <w:spacing w:before="0" w:after="283"/>
        <w:rPr>
          <w:rFonts w:ascii="Liberation Mono" w:hAnsi="Liberation Mono"/>
          <w:caps w:val="false"/>
          <w:smallCaps w:val="false"/>
          <w:color w:val="333333"/>
          <w:spacing w:val="0"/>
          <w:sz w:val="20"/>
          <w:szCs w:val="20"/>
        </w:rPr>
      </w:pPr>
      <w:r>
        <w:rPr>
          <w:caps w:val="false"/>
          <w:smallCaps w:val="false"/>
          <w:color w:val="333333"/>
          <w:spacing w:val="0"/>
          <w:sz w:val="20"/>
          <w:szCs w:val="20"/>
        </w:rPr>
        <w:t xml:space="preserve">                                </w:t>
      </w:r>
      <w:r>
        <w:rPr>
          <w:b/>
          <w:i w:val="false"/>
          <w:caps w:val="false"/>
          <w:smallCaps w:val="false"/>
          <w:color w:val="333333"/>
          <w:spacing w:val="0"/>
          <w:sz w:val="20"/>
          <w:szCs w:val="20"/>
        </w:rPr>
        <w:t>Парфенон</w:t>
      </w: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 xml:space="preserve">        </w:t>
      </w:r>
    </w:p>
    <w:p>
      <w:pPr>
        <w:pStyle w:val="Style20"/>
        <w:widowControl/>
        <w:spacing w:before="0" w:after="283"/>
        <w:rPr>
          <w:rFonts w:ascii="Liberation Mono" w:hAnsi="Liberation Mono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Легкостью форм, особой изысканностью декоративной отделки и усложненностью композиции небольшой по размерам Эрехтейон контрастирует со строгим и величественным, подчеркнуто монументальным Парфеноном (храм Афины-Девы; 69,5 м в длину и 30,9 м в ширину, высота колонн 10,5 м; 447 освящен в 438; архитектор Иктин при участии Калликрата), представляющим собой дорический периптер. Здание воспринимается от Пропилей в три четверти зрители видели не один из его фасадов, а весь объем сооружения, получали представление о его облике в целом и прежде, чем увидеть главный, восточный фасад, должны были обойти храм снаружи.</w:t>
      </w:r>
    </w:p>
    <w:p>
      <w:pPr>
        <w:pStyle w:val="Style20"/>
        <w:widowControl/>
        <w:rPr>
          <w:rFonts w:ascii="Liberation Mono" w:hAnsi="Liberation Mon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В самом храме, в наосе, стояла хрисоэлефантинная статуя Афины Парфенос (Девы)</w:t>
      </w:r>
    </w:p>
    <w:p>
      <w:pPr>
        <w:pStyle w:val="Style20"/>
        <w:widowControl/>
        <w:rPr>
          <w:rFonts w:ascii="Liberation Mono" w:hAnsi="Liberation Mon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работы Фидия, в опистодоме хранились священные деньги богини и казна</w:t>
      </w:r>
    </w:p>
    <w:p>
      <w:pPr>
        <w:pStyle w:val="Style20"/>
        <w:widowControl/>
        <w:rPr>
          <w:rFonts w:ascii="Liberation Mono" w:hAnsi="Liberation Mon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Афинского морского союза. Во фронтонах располагались скульптурные группы, изображавшие наиболее значимые в культе Афины события ее рождение и спор с</w:t>
      </w:r>
    </w:p>
    <w:p>
      <w:pPr>
        <w:pStyle w:val="Style20"/>
        <w:widowControl/>
        <w:rPr>
          <w:rFonts w:ascii="Liberation Mono" w:hAnsi="Liberation Mon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морским богом Посейдоном за обладание Аттикой. Рельефы метоп по периметру</w:t>
      </w:r>
    </w:p>
    <w:p>
      <w:pPr>
        <w:pStyle w:val="Style20"/>
        <w:widowControl/>
        <w:rPr>
          <w:rFonts w:ascii="Liberation Mono" w:hAnsi="Liberation Mon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здания изображали сцены мифологических сражений. Архитектурные детали,</w:t>
      </w:r>
    </w:p>
    <w:p>
      <w:pPr>
        <w:pStyle w:val="Style20"/>
        <w:widowControl/>
        <w:rPr>
          <w:rFonts w:ascii="Liberation Mono" w:hAnsi="Liberation Mon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скульптура и рельефы были ярко раскрашены. План и ордерное решение Парфенона</w:t>
      </w:r>
    </w:p>
    <w:p>
      <w:pPr>
        <w:pStyle w:val="Style20"/>
        <w:widowControl/>
        <w:rPr>
          <w:rFonts w:ascii="Liberation Mono" w:hAnsi="Liberation Mon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также отличаются от традиционных рядом особенностей: перед наосом был зал</w:t>
      </w:r>
    </w:p>
    <w:p>
      <w:pPr>
        <w:pStyle w:val="Style20"/>
        <w:widowControl/>
        <w:rPr>
          <w:rFonts w:ascii="Liberation Mono" w:hAnsi="Liberation Mon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девичий чертог (парфенон, давший название всему храму), по стене наоса шел</w:t>
      </w:r>
    </w:p>
    <w:p>
      <w:pPr>
        <w:pStyle w:val="Style20"/>
        <w:widowControl/>
        <w:rPr>
          <w:rFonts w:ascii="Liberation Mono" w:hAnsi="Liberation Mon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ионический фриз с изображением Панафинейского шествия.</w:t>
      </w:r>
    </w:p>
    <w:p>
      <w:pPr>
        <w:pStyle w:val="Style20"/>
        <w:widowControl/>
        <w:rPr>
          <w:rFonts w:ascii="Liberation Mono" w:hAnsi="Liberation Mon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Перед Парфеноном, по правую сторону от Пропилей, располагались также</w:t>
      </w:r>
    </w:p>
    <w:p>
      <w:pPr>
        <w:pStyle w:val="Style20"/>
        <w:widowControl/>
        <w:rPr>
          <w:rFonts w:ascii="Liberation Mono" w:hAnsi="Liberation Mon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святилища Артемиды Бравронии и Афины Эрганы (Ремесленной), хранилище оружия и</w:t>
      </w:r>
    </w:p>
    <w:p>
      <w:pPr>
        <w:pStyle w:val="Style20"/>
        <w:widowControl/>
        <w:rPr>
          <w:rFonts w:ascii="Liberation Mono" w:hAnsi="Liberation Mon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священных доспехов Халкотека (450). Открытую площадь Акрополя занимали</w:t>
      </w:r>
    </w:p>
    <w:p>
      <w:pPr>
        <w:pStyle w:val="Style20"/>
        <w:widowControl/>
        <w:rPr>
          <w:rFonts w:ascii="Liberation Mono" w:hAnsi="Liberation Mon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многочисленные алтари и дары богам статуи, стелы.</w:t>
      </w:r>
    </w:p>
    <w:p>
      <w:pPr>
        <w:pStyle w:val="Style20"/>
        <w:widowControl/>
        <w:rPr>
          <w:rFonts w:ascii="Liberation Mono" w:hAnsi="Liberation Mon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К северо-западному склону Акрополя примыкали храм и театр Диониса (6 в. до н.</w:t>
      </w:r>
    </w:p>
    <w:p>
      <w:pPr>
        <w:pStyle w:val="Style20"/>
        <w:widowControl/>
        <w:rPr>
          <w:rFonts w:ascii="Liberation Mono" w:hAnsi="Liberation Mon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э. перестроен в 326), Одеон Перикла (крытое круглое здание для музыкальных</w:t>
      </w:r>
    </w:p>
    <w:p>
      <w:pPr>
        <w:pStyle w:val="Style20"/>
        <w:widowControl/>
        <w:rPr>
          <w:rFonts w:ascii="Liberation Mono" w:hAnsi="Liberation Mon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состязаний) (2-я пол. 5 в. до н. э.), театр Герода Аттика (2 в. н. э.),</w:t>
      </w:r>
    </w:p>
    <w:p>
      <w:pPr>
        <w:pStyle w:val="Style20"/>
        <w:widowControl/>
        <w:rPr>
          <w:rFonts w:ascii="Liberation Mono" w:hAnsi="Liberation Mon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color w:val="333333"/>
          <w:spacing w:val="0"/>
          <w:sz w:val="20"/>
          <w:szCs w:val="20"/>
        </w:rPr>
        <w:t>святилище Асклепия, Стоя (Портик) Эвмена.</w:t>
      </w:r>
    </w:p>
    <w:p>
      <w:pPr>
        <w:pStyle w:val="Style20"/>
        <w:widowControl/>
        <w:rPr>
          <w:rFonts w:ascii="Liberation Mono" w:hAnsi="Liberation Mon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4E3B30"/>
          <w:spacing w:val="0"/>
          <w:sz w:val="20"/>
          <w:szCs w:val="20"/>
          <w:u w:val="none"/>
          <w:em w:val="none"/>
        </w:rPr>
        <w:t>Храм Парфенон создавался известными греческими архитекторами Иктипом и Калликратом, которые смогли воплотить в своем творении не только античное величие, но и простоту архитектурного минимализма. Стены гармоничного сооружения представлены в виде мраморных блоков, из них же изготовлены колонны, фронтон и карнизы. Кровля же, которая впоследствии, к сожалению, не сохранилась, была деревянной. Торцы увенчаны скульптурами древнегреческих Богов (Зевса, Посейдона, Ники), выполненные из позолоченной бронзы.</w:t>
      </w:r>
    </w:p>
    <w:p>
      <w:pPr>
        <w:pStyle w:val="LTGliederung11"/>
        <w:widowControl/>
        <w:rPr>
          <w:rFonts w:ascii="Liberation Mono" w:hAnsi="Liberation Mono"/>
          <w:b w:val="false"/>
          <w:b w:val="false"/>
          <w:i w:val="false"/>
          <w:i w:val="false"/>
          <w:caps w:val="false"/>
          <w:smallCaps w:val="false"/>
          <w:color w:val="333333"/>
          <w:spacing w:val="0"/>
          <w:sz w:val="20"/>
          <w:szCs w:val="20"/>
        </w:rPr>
      </w:pPr>
      <w:r>
        <w:rPr>
          <w:rFonts w:ascii="Liberation Mono" w:hAnsi="Liberation Mono"/>
          <w:b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4E3B30"/>
          <w:spacing w:val="0"/>
          <w:sz w:val="20"/>
          <w:szCs w:val="20"/>
          <w:u w:val="none"/>
          <w:em w:val="none"/>
        </w:rPr>
        <w:t>Ст</w:t>
      </w:r>
      <w:r>
        <w:rPr>
          <w:rFonts w:ascii="Liberation Mono" w:hAnsi="Liberation Mono"/>
          <w:b/>
          <w:bCs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em w:val="none"/>
        </w:rPr>
        <w:t xml:space="preserve">атуя Афины Промахос </w:t>
      </w:r>
      <w:r>
        <w:rPr>
          <w:rFonts w:ascii="Liberation Mono" w:hAnsi="Liberation Mono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000000"/>
          <w:spacing w:val="0"/>
          <w:sz w:val="20"/>
          <w:szCs w:val="20"/>
          <w:u w:val="none"/>
          <w:em w:val="none"/>
        </w:rPr>
        <w:t xml:space="preserve">(Афины-Воительницы) — огромная бронзовая статуя работы Фидия на афинском Акрополе Она стояла на высоком постаменте между Эрехтейоном и                Парфеноном. Афина была изображена в шлеме, со щитом и копьём, причём шлем и остриё копья были золотыми. </w:t>
      </w:r>
      <w:r>
        <w:rPr>
          <w:rFonts w:ascii="Liberation Mono" w:hAnsi="Liberation Mono"/>
          <w:b w:val="false"/>
          <w:i w:val="false"/>
          <w:caps w:val="false"/>
          <w:smallCaps w:val="false"/>
          <w:strike w:val="false"/>
          <w:dstrike w:val="false"/>
          <w:outline w:val="false"/>
          <w:shadow w:val="false"/>
          <w:color w:val="4E3B30"/>
          <w:spacing w:val="0"/>
          <w:sz w:val="20"/>
          <w:szCs w:val="20"/>
          <w:u w:val="none"/>
          <w:em w:val="none"/>
        </w:rPr>
        <w:t>Именно поэтому моряки, подплывая к Афинам, издали видели золото, блестевшее на солнце. То есть Афина служила "маяком".</w:t>
      </w:r>
    </w:p>
    <w:p>
      <w:pPr>
        <w:pStyle w:val="Style20"/>
        <w:widowControl/>
        <w:rPr>
          <w:b w:val="false"/>
          <w:b w:val="false"/>
          <w:i w:val="false"/>
          <w:i w:val="false"/>
          <w:strike w:val="false"/>
          <w:dstrike w:val="false"/>
          <w:outline w:val="false"/>
          <w:shadow w:val="false"/>
          <w:color w:val="4E3B30"/>
          <w:u w:val="none"/>
          <w:em w:val="none"/>
        </w:rPr>
      </w:pPr>
      <w:r>
        <w:rPr>
          <w:b w:val="false"/>
          <w:i w:val="false"/>
          <w:strike w:val="false"/>
          <w:dstrike w:val="false"/>
          <w:outline w:val="false"/>
          <w:shadow w:val="false"/>
          <w:color w:val="4E3B30"/>
          <w:u w:val="none"/>
          <w:em w:val="none"/>
        </w:rPr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</w:r>
    </w:p>
    <w:p>
      <w:pPr>
        <w:pStyle w:val="Style20"/>
        <w:widowControl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     </w:t>
      </w:r>
      <w:r>
        <w:rPr>
          <w:b/>
          <w:i w:val="false"/>
          <w:caps w:val="false"/>
          <w:smallCaps w:val="false"/>
          <w:color w:val="333333"/>
          <w:spacing w:val="0"/>
        </w:rPr>
        <w:t>Ансамбль Акрополя</w:t>
      </w:r>
      <w:r>
        <w:rPr>
          <w:b w:val="false"/>
          <w:i w:val="false"/>
          <w:caps w:val="false"/>
          <w:smallCaps w:val="false"/>
          <w:color w:val="333333"/>
          <w:spacing w:val="0"/>
        </w:rPr>
        <w:t xml:space="preserve"> 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Акрополь возвышается над всеми Афинами, его силуэт формирует силуэт города.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Поднимающийся над холмом Парфенон в древности можно было видеть из любого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конца Аттики и даже с островов Саламин и Эгина; подплывающим к берегу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мореплавателям уже издали был виден блеск копья и шлема Афины-Воительницы. В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древности святилище было известно не только как знаменитый культовый центр,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но и как памятник великого искусства, подтверждающий славу Афин как «школы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Эллады» и самого прекрасного города. Продуманная композиция всего ансамбля,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прекрасно найденные общие пропорции, гибкое сочетание различных ордеров,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тончайшая лепка архитектурных деталей и необычайно точный их рисунок, тесная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взаимосвязь архитектуры и скульптурного убранства делают сооружения Акрополя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высшим достижением древнегреческой архитектуры и одним из самых выдающихся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памятников мирового искусства.</w:t>
      </w:r>
    </w:p>
    <w:p>
      <w:pPr>
        <w:pStyle w:val="Style20"/>
        <w:widowControl/>
        <w:rPr>
          <w:caps w:val="false"/>
          <w:smallCaps w:val="false"/>
          <w:color w:val="333333"/>
          <w:spacing w:val="0"/>
        </w:rPr>
      </w:pPr>
      <w:r>
        <w:rPr>
          <w:caps w:val="false"/>
          <w:smallCaps w:val="false"/>
          <w:color w:val="333333"/>
          <w:spacing w:val="0"/>
        </w:rPr>
        <w:t xml:space="preserve">     </w:t>
      </w:r>
      <w:r>
        <w:rPr>
          <w:b/>
          <w:i w:val="false"/>
          <w:caps w:val="false"/>
          <w:smallCaps w:val="false"/>
          <w:color w:val="333333"/>
          <w:spacing w:val="0"/>
        </w:rPr>
        <w:t>Акрополь в последующие эпохи</w:t>
      </w:r>
      <w:r>
        <w:rPr>
          <w:b w:val="false"/>
          <w:i w:val="false"/>
          <w:caps w:val="false"/>
          <w:smallCaps w:val="false"/>
          <w:color w:val="333333"/>
          <w:spacing w:val="0"/>
        </w:rPr>
        <w:t xml:space="preserve"> 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В 5 в. Парфенон стал церковью Богоматери, статуя Афины Парфенос была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перевезена в Константинополь. После завоевания Греции турками (в 15 в.) храм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превратили в мечеть, к которой пристроили минареты, затем в арсенал;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Эрехтейон стал гаремом турецкого паши, храм Ники Аптерос был разобран, из его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блоков сложена стена бастиона. В 1687 после попадания ядра с венецианского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корабля взрыв уничтожил почти всю центральную часть храма Афины-Девы, при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неудачной попытке венецианцев снять скульптуры Парфенона несколько статуй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были разбиты. В начале 19 в. англичанин лорд Элгин выломал ряд метоп, десятки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метров фриза и почти все сохранившиеся скульптуры фронтонов Парфенона,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кариатиду из портика Эрехтейона.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После провозглашения независимости Греции в ходе реставрационных работ (в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основном в кон. 19 в.) по возможности был восстановлен древний облик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Акрополя: ликвидирована вся поздняя застройка на его территории, заново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выложен храм Ники Аптерос и т. п. Рельефы и скульптуры храмов Акрополя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находятся в Британском музее (Лондон), в Лувре (Париж) и Музее Акрополя.</w:t>
      </w:r>
    </w:p>
    <w:p>
      <w:pPr>
        <w:pStyle w:val="Style20"/>
        <w:widowControl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Остававшиеся под открытым небом скульптуры заменены в настоящее время</w:t>
      </w:r>
    </w:p>
    <w:p>
      <w:pPr>
        <w:pStyle w:val="Style20"/>
        <w:widowControl/>
        <w:spacing w:before="0" w:after="283"/>
        <w:rPr>
          <w:b w:val="false"/>
          <w:b w:val="false"/>
          <w:i w:val="false"/>
          <w:i w:val="false"/>
          <w:caps w:val="false"/>
          <w:smallCaps w:val="false"/>
          <w:color w:val="333333"/>
          <w:spacing w:val="0"/>
        </w:rPr>
      </w:pPr>
      <w:r>
        <w:rPr>
          <w:b w:val="false"/>
          <w:i w:val="false"/>
          <w:caps w:val="false"/>
          <w:smallCaps w:val="false"/>
          <w:color w:val="333333"/>
          <w:spacing w:val="0"/>
        </w:rPr>
        <w:t>копиями.</w:t>
      </w:r>
    </w:p>
    <w:p>
      <w:pPr>
        <w:pStyle w:val="Normal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Mangal">
    <w:charset w:val="cc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b w:val="false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b w:val="false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ru-RU" w:eastAsia="zh-CN" w:bidi="hi-IN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Symbol"/>
      <w:b w:val="false"/>
    </w:rPr>
  </w:style>
  <w:style w:type="character" w:styleId="ListLabel2">
    <w:name w:val="ListLabel 2"/>
    <w:qFormat/>
    <w:rPr>
      <w:rFonts w:cs="Open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Style21">
    <w:name w:val="???????"/>
    <w:qFormat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36"/>
      <w:szCs w:val="24"/>
      <w:u w:val="none"/>
      <w:em w:val="none"/>
      <w:lang w:val="ru-RU" w:eastAsia="zh-CN" w:bidi="hi-IN"/>
    </w:rPr>
  </w:style>
  <w:style w:type="paragraph" w:styleId="Style22">
    <w:name w:val="?????? ?? ????????"/>
    <w:basedOn w:val="Style21"/>
    <w:qFormat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23">
    <w:name w:val="?????? ? ?????"/>
    <w:basedOn w:val="Style21"/>
    <w:qFormat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24">
    <w:name w:val="?????? ??? ???????"/>
    <w:basedOn w:val="Style21"/>
    <w:qFormat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25">
    <w:name w:val="?????? ??? ??????? ? ?????"/>
    <w:basedOn w:val="Style21"/>
    <w:qFormat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26">
    <w:name w:val="?????"/>
    <w:basedOn w:val="Style21"/>
    <w:qFormat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27">
    <w:name w:val="???????? ?????"/>
    <w:basedOn w:val="Style21"/>
    <w:qFormat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28">
    <w:name w:val="???????????? ?????? ?? ??????"/>
    <w:basedOn w:val="Style21"/>
    <w:qFormat/>
    <w:pPr>
      <w:spacing w:lineRule="atLeast" w:line="200" w:before="0" w:after="0"/>
      <w:ind w:left="0" w:right="0" w:hanging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29">
    <w:name w:val="?????? ?????? ? ????????"/>
    <w:basedOn w:val="Style21"/>
    <w:qFormat/>
    <w:pPr>
      <w:spacing w:lineRule="atLeast" w:line="200" w:before="0" w:after="0"/>
      <w:ind w:left="0" w:right="0" w:firstLine="34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30">
    <w:name w:val="????????"/>
    <w:basedOn w:val="Style21"/>
    <w:qFormat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1">
    <w:name w:val="???????? 1"/>
    <w:basedOn w:val="Style21"/>
    <w:qFormat/>
    <w:pPr>
      <w:spacing w:lineRule="atLeast" w:line="200" w:before="0" w:after="0"/>
      <w:ind w:left="0" w:right="0" w:hanging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2">
    <w:name w:val="???????? 2"/>
    <w:basedOn w:val="Style21"/>
    <w:qFormat/>
    <w:pPr>
      <w:spacing w:lineRule="atLeast" w:line="200" w:before="57" w:after="57"/>
      <w:ind w:left="0" w:right="113" w:hanging="0"/>
      <w:jc w:val="center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31">
    <w:name w:val="?????????"/>
    <w:basedOn w:val="Style21"/>
    <w:qFormat/>
    <w:pPr>
      <w:spacing w:lineRule="atLeast" w:line="200" w:before="238" w:after="119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11">
    <w:name w:val="????????? 1"/>
    <w:basedOn w:val="Style21"/>
    <w:qFormat/>
    <w:pPr>
      <w:spacing w:lineRule="atLeast" w:line="200" w:before="238" w:after="119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21">
    <w:name w:val="????????? 2"/>
    <w:basedOn w:val="Style21"/>
    <w:qFormat/>
    <w:pPr>
      <w:spacing w:lineRule="atLeast" w:line="200" w:before="238" w:after="119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Style32">
    <w:name w:val="????????? ?????"/>
    <w:basedOn w:val="Style21"/>
    <w:qFormat/>
    <w:pPr>
      <w:spacing w:lineRule="atLeast" w:line="200" w:before="0" w:after="0"/>
      <w:ind w:left="0" w:right="0" w:hanging="0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000000"/>
      <w:sz w:val="36"/>
      <w:u w:val="none"/>
      <w:em w:val="none"/>
    </w:rPr>
  </w:style>
  <w:style w:type="paragraph" w:styleId="LTGliederung1">
    <w:name w:val="????????? ?????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4E3B30"/>
      <w:spacing w:val="0"/>
      <w:sz w:val="64"/>
      <w:szCs w:val="24"/>
      <w:u w:val="none"/>
      <w:em w:val="none"/>
      <w:lang w:val="ru-RU" w:eastAsia="zh-CN" w:bidi="hi-IN"/>
    </w:rPr>
  </w:style>
  <w:style w:type="paragraph" w:styleId="LTGliederung2">
    <w:name w:val="????????? ?????~LT~Gliederung 2"/>
    <w:basedOn w:val="LTGliederung1"/>
    <w:qFormat/>
    <w:pPr>
      <w:spacing w:lineRule="atLeast" w:line="200" w:before="22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4E3B30"/>
      <w:spacing w:val="0"/>
      <w:sz w:val="48"/>
      <w:u w:val="none"/>
      <w:em w:val="none"/>
    </w:rPr>
  </w:style>
  <w:style w:type="paragraph" w:styleId="LTGliederung3">
    <w:name w:val="????????? ?????~LT~Gliederung 3"/>
    <w:basedOn w:val="LTGliederung2"/>
    <w:qFormat/>
    <w:pPr>
      <w:spacing w:lineRule="atLeast" w:line="200" w:before="170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4E3B30"/>
      <w:spacing w:val="0"/>
      <w:sz w:val="40"/>
      <w:u w:val="none"/>
      <w:em w:val="none"/>
    </w:rPr>
  </w:style>
  <w:style w:type="paragraph" w:styleId="LTGliederung4">
    <w:name w:val="????????? ?????~LT~Gliederung 4"/>
    <w:basedOn w:val="LTGliederung3"/>
    <w:qFormat/>
    <w:pPr>
      <w:spacing w:lineRule="atLeast" w:line="200" w:before="113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4E3B30"/>
      <w:spacing w:val="0"/>
      <w:sz w:val="36"/>
      <w:u w:val="none"/>
      <w:em w:val="none"/>
    </w:rPr>
  </w:style>
  <w:style w:type="paragraph" w:styleId="LTGliederung5">
    <w:name w:val="????????? ?????~LT~Gliederung 5"/>
    <w:basedOn w:val="LTGliederung4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4E3B30"/>
      <w:spacing w:val="0"/>
      <w:sz w:val="40"/>
      <w:u w:val="none"/>
      <w:em w:val="none"/>
    </w:rPr>
  </w:style>
  <w:style w:type="paragraph" w:styleId="LTGliederung6">
    <w:name w:val="????????? ?????~LT~Gliederung 6"/>
    <w:basedOn w:val="LTGliederung5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4E3B30"/>
      <w:spacing w:val="0"/>
      <w:sz w:val="40"/>
      <w:u w:val="none"/>
      <w:em w:val="none"/>
    </w:rPr>
  </w:style>
  <w:style w:type="paragraph" w:styleId="LTGliederung7">
    <w:name w:val="????????? ?????~LT~Gliederung 7"/>
    <w:basedOn w:val="LTGliederung6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4E3B30"/>
      <w:spacing w:val="0"/>
      <w:sz w:val="40"/>
      <w:u w:val="none"/>
      <w:em w:val="none"/>
    </w:rPr>
  </w:style>
  <w:style w:type="paragraph" w:styleId="LTGliederung8">
    <w:name w:val="????????? ?????~LT~Gliederung 8"/>
    <w:basedOn w:val="LTGliederung7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4E3B30"/>
      <w:spacing w:val="0"/>
      <w:sz w:val="40"/>
      <w:u w:val="none"/>
      <w:em w:val="none"/>
    </w:rPr>
  </w:style>
  <w:style w:type="paragraph" w:styleId="LTGliederung9">
    <w:name w:val="????????? ?????~LT~Gliederung 9"/>
    <w:basedOn w:val="LTGliederung8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4E3B30"/>
      <w:spacing w:val="0"/>
      <w:sz w:val="40"/>
      <w:u w:val="none"/>
      <w:em w:val="none"/>
    </w:rPr>
  </w:style>
  <w:style w:type="paragraph" w:styleId="LTTitel">
    <w:name w:val="????????? ?????~LT~Titel"/>
    <w:qFormat/>
    <w:pPr>
      <w:widowControl/>
      <w:suppressAutoHyphens w:val="true"/>
      <w:bidi w:val="0"/>
      <w:spacing w:lineRule="atLeast" w:line="20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ru-RU" w:eastAsia="zh-CN" w:bidi="hi-IN"/>
    </w:rPr>
  </w:style>
  <w:style w:type="paragraph" w:styleId="LTUntertitel">
    <w:name w:val="????????? ?????~LT~Untertitel"/>
    <w:qFormat/>
    <w:pPr>
      <w:widowControl/>
      <w:suppressAutoHyphens w:val="true"/>
      <w:bidi w:val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ru-RU" w:eastAsia="zh-CN" w:bidi="hi-IN"/>
    </w:rPr>
  </w:style>
  <w:style w:type="paragraph" w:styleId="LTNotizen">
    <w:name w:val="????????? ?????~LT~Notizen"/>
    <w:qFormat/>
    <w:pPr>
      <w:widowControl/>
      <w:suppressAutoHyphens w:val="true"/>
      <w:bidi w:val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ru-RU" w:eastAsia="zh-CN" w:bidi="hi-IN"/>
    </w:rPr>
  </w:style>
  <w:style w:type="paragraph" w:styleId="LTHintergrundobjekte">
    <w:name w:val="????????? ?????~LT~Hintergrundobjekte"/>
    <w:qFormat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ru-RU" w:eastAsia="zh-CN" w:bidi="hi-IN"/>
    </w:rPr>
  </w:style>
  <w:style w:type="paragraph" w:styleId="LTHintergrund">
    <w:name w:val="????????? ?????~LT~Hintergrund"/>
    <w:qFormat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ru-RU" w:eastAsia="zh-CN" w:bidi="hi-IN"/>
    </w:rPr>
  </w:style>
  <w:style w:type="paragraph" w:styleId="Default">
    <w:name w:val="default"/>
    <w:qFormat/>
    <w:pPr>
      <w:widowControl/>
      <w:suppressAutoHyphens w:val="true"/>
      <w:bidi w:val="0"/>
      <w:spacing w:lineRule="atLeast" w:line="200" w:before="0" w:after="0"/>
      <w:ind w:left="0" w:right="0" w:hanging="0"/>
      <w:jc w:val="left"/>
    </w:pPr>
    <w:rPr>
      <w:rFonts w:ascii="Mangal" w:hAnsi="Mangal" w:eastAsia="Tahoma" w:cs="Liberation Sans"/>
      <w:color w:val="000000"/>
      <w:sz w:val="36"/>
      <w:szCs w:val="24"/>
      <w:lang w:val="ru-RU" w:eastAsia="zh-CN" w:bidi="hi-IN"/>
    </w:rPr>
  </w:style>
  <w:style w:type="paragraph" w:styleId="Gray1">
    <w:name w:val="gray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ay2">
    <w:name w:val="gray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ay3">
    <w:name w:val="gray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w1">
    <w:name w:val="bw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w2">
    <w:name w:val="bw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w3">
    <w:name w:val="bw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Orange1">
    <w:name w:val="orange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Orange2">
    <w:name w:val="orange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Orange3">
    <w:name w:val="orange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Turquoise1">
    <w:name w:val="turquoise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Turquoise2">
    <w:name w:val="turquoise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Turquoise3">
    <w:name w:val="turquoise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lue1">
    <w:name w:val="blue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lue2">
    <w:name w:val="blue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Blue3">
    <w:name w:val="blue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un1">
    <w:name w:val="sun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un2">
    <w:name w:val="sun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un3">
    <w:name w:val="sun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Earth1">
    <w:name w:val="earth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Earth2">
    <w:name w:val="earth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Earth3">
    <w:name w:val="earth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een1">
    <w:name w:val="green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een2">
    <w:name w:val="green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Green3">
    <w:name w:val="green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eetang1">
    <w:name w:val="seetang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eetang2">
    <w:name w:val="seetang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eetang3">
    <w:name w:val="seetang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Lightblue1">
    <w:name w:val="lightblue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Lightblue2">
    <w:name w:val="lightblue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Lightblue3">
    <w:name w:val="lightblue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Yellow1">
    <w:name w:val="yellow1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Yellow2">
    <w:name w:val="yellow2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Yellow3">
    <w:name w:val="yellow3"/>
    <w:basedOn w:val="Default"/>
    <w:qFormat/>
    <w:pPr>
      <w:spacing w:lineRule="atLeast" w:line="200" w:before="0" w:after="0"/>
      <w:ind w:left="0" w:right="0" w:hanging="0"/>
    </w:pPr>
    <w:rPr>
      <w:rFonts w:ascii="Mangal" w:hAnsi="Mangal"/>
      <w:color w:val="000000"/>
      <w:sz w:val="36"/>
    </w:rPr>
  </w:style>
  <w:style w:type="paragraph" w:styleId="Style33">
    <w:name w:val="????????????"/>
    <w:qFormat/>
    <w:pPr>
      <w:widowControl/>
      <w:suppressAutoHyphens w:val="true"/>
      <w:bidi w:val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ru-RU" w:eastAsia="zh-CN" w:bidi="hi-IN"/>
    </w:rPr>
  </w:style>
  <w:style w:type="paragraph" w:styleId="Style34">
    <w:name w:val="??????? ????"/>
    <w:qFormat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ru-RU" w:eastAsia="zh-CN" w:bidi="hi-IN"/>
    </w:rPr>
  </w:style>
  <w:style w:type="paragraph" w:styleId="Style35">
    <w:name w:val="???"/>
    <w:qFormat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ru-RU" w:eastAsia="zh-CN" w:bidi="hi-IN"/>
    </w:rPr>
  </w:style>
  <w:style w:type="paragraph" w:styleId="Style36">
    <w:name w:val="??????????"/>
    <w:qFormat/>
    <w:pPr>
      <w:widowControl/>
      <w:suppressAutoHyphens w:val="true"/>
      <w:bidi w:val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ru-RU" w:eastAsia="zh-CN" w:bidi="hi-IN"/>
    </w:rPr>
  </w:style>
  <w:style w:type="paragraph" w:styleId="3">
    <w:name w:val="????????? 3"/>
    <w:basedOn w:val="21"/>
    <w:qFormat/>
    <w:pPr>
      <w:spacing w:lineRule="atLeast" w:line="200" w:before="170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4E3B30"/>
      <w:spacing w:val="0"/>
      <w:sz w:val="40"/>
      <w:u w:val="none"/>
      <w:em w:val="none"/>
    </w:rPr>
  </w:style>
  <w:style w:type="paragraph" w:styleId="4">
    <w:name w:val="????????? 4"/>
    <w:basedOn w:val="3"/>
    <w:qFormat/>
    <w:pPr>
      <w:spacing w:lineRule="atLeast" w:line="200" w:before="113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4E3B30"/>
      <w:spacing w:val="0"/>
      <w:sz w:val="36"/>
      <w:u w:val="none"/>
      <w:em w:val="none"/>
    </w:rPr>
  </w:style>
  <w:style w:type="paragraph" w:styleId="5">
    <w:name w:val="????????? 5"/>
    <w:basedOn w:val="4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4E3B30"/>
      <w:spacing w:val="0"/>
      <w:sz w:val="40"/>
      <w:u w:val="none"/>
      <w:em w:val="none"/>
    </w:rPr>
  </w:style>
  <w:style w:type="paragraph" w:styleId="6">
    <w:name w:val="????????? 6"/>
    <w:basedOn w:val="5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4E3B30"/>
      <w:spacing w:val="0"/>
      <w:sz w:val="40"/>
      <w:u w:val="none"/>
      <w:em w:val="none"/>
    </w:rPr>
  </w:style>
  <w:style w:type="paragraph" w:styleId="7">
    <w:name w:val="????????? 7"/>
    <w:basedOn w:val="6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4E3B30"/>
      <w:spacing w:val="0"/>
      <w:sz w:val="40"/>
      <w:u w:val="none"/>
      <w:em w:val="none"/>
    </w:rPr>
  </w:style>
  <w:style w:type="paragraph" w:styleId="8">
    <w:name w:val="????????? 8"/>
    <w:basedOn w:val="7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4E3B30"/>
      <w:spacing w:val="0"/>
      <w:sz w:val="40"/>
      <w:u w:val="none"/>
      <w:em w:val="none"/>
    </w:rPr>
  </w:style>
  <w:style w:type="paragraph" w:styleId="9">
    <w:name w:val="????????? 9"/>
    <w:basedOn w:val="8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4E3B30"/>
      <w:spacing w:val="0"/>
      <w:sz w:val="40"/>
      <w:u w:val="none"/>
      <w:em w:val="none"/>
    </w:rPr>
  </w:style>
  <w:style w:type="paragraph" w:styleId="LTGliederung11">
    <w:name w:val="??? ???????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4E3B30"/>
      <w:spacing w:val="0"/>
      <w:sz w:val="64"/>
      <w:szCs w:val="24"/>
      <w:u w:val="none"/>
      <w:em w:val="none"/>
      <w:lang w:val="ru-RU" w:eastAsia="zh-CN" w:bidi="hi-IN"/>
    </w:rPr>
  </w:style>
  <w:style w:type="paragraph" w:styleId="LTGliederung21">
    <w:name w:val="??? ???????~LT~Gliederung 2"/>
    <w:basedOn w:val="LTGliederung11"/>
    <w:qFormat/>
    <w:pPr>
      <w:spacing w:lineRule="atLeast" w:line="200" w:before="22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4E3B30"/>
      <w:spacing w:val="0"/>
      <w:sz w:val="48"/>
      <w:u w:val="none"/>
      <w:em w:val="none"/>
    </w:rPr>
  </w:style>
  <w:style w:type="paragraph" w:styleId="LTGliederung31">
    <w:name w:val="??? ???????~LT~Gliederung 3"/>
    <w:basedOn w:val="LTGliederung21"/>
    <w:qFormat/>
    <w:pPr>
      <w:spacing w:lineRule="atLeast" w:line="200" w:before="170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4E3B30"/>
      <w:spacing w:val="0"/>
      <w:sz w:val="40"/>
      <w:u w:val="none"/>
      <w:em w:val="none"/>
    </w:rPr>
  </w:style>
  <w:style w:type="paragraph" w:styleId="LTGliederung41">
    <w:name w:val="??? ???????~LT~Gliederung 4"/>
    <w:basedOn w:val="LTGliederung31"/>
    <w:qFormat/>
    <w:pPr>
      <w:spacing w:lineRule="atLeast" w:line="200" w:before="113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4E3B30"/>
      <w:spacing w:val="0"/>
      <w:sz w:val="36"/>
      <w:u w:val="none"/>
      <w:em w:val="none"/>
    </w:rPr>
  </w:style>
  <w:style w:type="paragraph" w:styleId="LTGliederung51">
    <w:name w:val="??? ???????~LT~Gliederung 5"/>
    <w:basedOn w:val="LTGliederung41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4E3B30"/>
      <w:spacing w:val="0"/>
      <w:sz w:val="40"/>
      <w:u w:val="none"/>
      <w:em w:val="none"/>
    </w:rPr>
  </w:style>
  <w:style w:type="paragraph" w:styleId="LTGliederung61">
    <w:name w:val="??? ???????~LT~Gliederung 6"/>
    <w:basedOn w:val="LTGliederung51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4E3B30"/>
      <w:spacing w:val="0"/>
      <w:sz w:val="40"/>
      <w:u w:val="none"/>
      <w:em w:val="none"/>
    </w:rPr>
  </w:style>
  <w:style w:type="paragraph" w:styleId="LTGliederung71">
    <w:name w:val="??? ???????~LT~Gliederung 7"/>
    <w:basedOn w:val="LTGliederung61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4E3B30"/>
      <w:spacing w:val="0"/>
      <w:sz w:val="40"/>
      <w:u w:val="none"/>
      <w:em w:val="none"/>
    </w:rPr>
  </w:style>
  <w:style w:type="paragraph" w:styleId="LTGliederung81">
    <w:name w:val="??? ???????~LT~Gliederung 8"/>
    <w:basedOn w:val="LTGliederung71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4E3B30"/>
      <w:spacing w:val="0"/>
      <w:sz w:val="40"/>
      <w:u w:val="none"/>
      <w:em w:val="none"/>
    </w:rPr>
  </w:style>
  <w:style w:type="paragraph" w:styleId="LTGliederung91">
    <w:name w:val="??? ???????~LT~Gliederung 9"/>
    <w:basedOn w:val="LTGliederung81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4E3B30"/>
      <w:spacing w:val="0"/>
      <w:sz w:val="40"/>
      <w:u w:val="none"/>
      <w:em w:val="none"/>
    </w:rPr>
  </w:style>
  <w:style w:type="paragraph" w:styleId="LTTitel1">
    <w:name w:val="??? ???????~LT~Titel"/>
    <w:qFormat/>
    <w:pPr>
      <w:widowControl/>
      <w:suppressAutoHyphens w:val="true"/>
      <w:bidi w:val="0"/>
      <w:spacing w:lineRule="atLeast" w:line="20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ru-RU" w:eastAsia="zh-CN" w:bidi="hi-IN"/>
    </w:rPr>
  </w:style>
  <w:style w:type="paragraph" w:styleId="LTUntertitel1">
    <w:name w:val="??? ???????~LT~Untertitel"/>
    <w:qFormat/>
    <w:pPr>
      <w:widowControl/>
      <w:suppressAutoHyphens w:val="true"/>
      <w:bidi w:val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ru-RU" w:eastAsia="zh-CN" w:bidi="hi-IN"/>
    </w:rPr>
  </w:style>
  <w:style w:type="paragraph" w:styleId="LTNotizen1">
    <w:name w:val="??? ???????~LT~Notizen"/>
    <w:qFormat/>
    <w:pPr>
      <w:widowControl/>
      <w:suppressAutoHyphens w:val="true"/>
      <w:bidi w:val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ru-RU" w:eastAsia="zh-CN" w:bidi="hi-IN"/>
    </w:rPr>
  </w:style>
  <w:style w:type="paragraph" w:styleId="LTHintergrundobjekte1">
    <w:name w:val="??? ???????~LT~Hintergrundobjekte"/>
    <w:qFormat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ru-RU" w:eastAsia="zh-CN" w:bidi="hi-IN"/>
    </w:rPr>
  </w:style>
  <w:style w:type="paragraph" w:styleId="LTHintergrund1">
    <w:name w:val="??? ???????~LT~Hintergrund"/>
    <w:qFormat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ru-RU" w:eastAsia="zh-CN" w:bidi="hi-IN"/>
    </w:rPr>
  </w:style>
  <w:style w:type="paragraph" w:styleId="LTGliederung12">
    <w:name w:val="????????? ? ??????~LT~Gliederung 1"/>
    <w:qFormat/>
    <w:pPr>
      <w:widowControl/>
      <w:suppressAutoHyphens w:val="true"/>
      <w:bidi w:val="0"/>
      <w:spacing w:lineRule="atLeast" w:line="200" w:before="283" w:after="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4E3B30"/>
      <w:spacing w:val="0"/>
      <w:sz w:val="64"/>
      <w:szCs w:val="24"/>
      <w:u w:val="none"/>
      <w:em w:val="none"/>
      <w:lang w:val="ru-RU" w:eastAsia="zh-CN" w:bidi="hi-IN"/>
    </w:rPr>
  </w:style>
  <w:style w:type="paragraph" w:styleId="LTGliederung22">
    <w:name w:val="????????? ? ??????~LT~Gliederung 2"/>
    <w:basedOn w:val="LTGliederung12"/>
    <w:qFormat/>
    <w:pPr>
      <w:spacing w:lineRule="atLeast" w:line="200" w:before="22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4E3B30"/>
      <w:spacing w:val="0"/>
      <w:sz w:val="48"/>
      <w:u w:val="none"/>
      <w:em w:val="none"/>
    </w:rPr>
  </w:style>
  <w:style w:type="paragraph" w:styleId="LTGliederung32">
    <w:name w:val="????????? ? ??????~LT~Gliederung 3"/>
    <w:basedOn w:val="LTGliederung22"/>
    <w:qFormat/>
    <w:pPr>
      <w:spacing w:lineRule="atLeast" w:line="200" w:before="170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4E3B30"/>
      <w:spacing w:val="0"/>
      <w:sz w:val="40"/>
      <w:u w:val="none"/>
      <w:em w:val="none"/>
    </w:rPr>
  </w:style>
  <w:style w:type="paragraph" w:styleId="LTGliederung42">
    <w:name w:val="????????? ? ??????~LT~Gliederung 4"/>
    <w:basedOn w:val="LTGliederung32"/>
    <w:qFormat/>
    <w:pPr>
      <w:spacing w:lineRule="atLeast" w:line="200" w:before="113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4E3B30"/>
      <w:spacing w:val="0"/>
      <w:sz w:val="36"/>
      <w:u w:val="none"/>
      <w:em w:val="none"/>
    </w:rPr>
  </w:style>
  <w:style w:type="paragraph" w:styleId="LTGliederung52">
    <w:name w:val="????????? ? ??????~LT~Gliederung 5"/>
    <w:basedOn w:val="LTGliederung42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4E3B30"/>
      <w:spacing w:val="0"/>
      <w:sz w:val="40"/>
      <w:u w:val="none"/>
      <w:em w:val="none"/>
    </w:rPr>
  </w:style>
  <w:style w:type="paragraph" w:styleId="LTGliederung62">
    <w:name w:val="????????? ? ??????~LT~Gliederung 6"/>
    <w:basedOn w:val="LTGliederung52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4E3B30"/>
      <w:spacing w:val="0"/>
      <w:sz w:val="40"/>
      <w:u w:val="none"/>
      <w:em w:val="none"/>
    </w:rPr>
  </w:style>
  <w:style w:type="paragraph" w:styleId="LTGliederung72">
    <w:name w:val="????????? ? ??????~LT~Gliederung 7"/>
    <w:basedOn w:val="LTGliederung62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4E3B30"/>
      <w:spacing w:val="0"/>
      <w:sz w:val="40"/>
      <w:u w:val="none"/>
      <w:em w:val="none"/>
    </w:rPr>
  </w:style>
  <w:style w:type="paragraph" w:styleId="LTGliederung82">
    <w:name w:val="????????? ? ??????~LT~Gliederung 8"/>
    <w:basedOn w:val="LTGliederung72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4E3B30"/>
      <w:spacing w:val="0"/>
      <w:sz w:val="40"/>
      <w:u w:val="none"/>
      <w:em w:val="none"/>
    </w:rPr>
  </w:style>
  <w:style w:type="paragraph" w:styleId="LTGliederung92">
    <w:name w:val="????????? ? ??????~LT~Gliederung 9"/>
    <w:basedOn w:val="LTGliederung82"/>
    <w:qFormat/>
    <w:pPr>
      <w:spacing w:lineRule="atLeast" w:line="200" w:before="57" w:after="0"/>
      <w:jc w:val="left"/>
    </w:pPr>
    <w:rPr>
      <w:rFonts w:ascii="Mangal" w:hAnsi="Mangal"/>
      <w:b w:val="false"/>
      <w:i w:val="false"/>
      <w:strike w:val="false"/>
      <w:dstrike w:val="false"/>
      <w:outline w:val="false"/>
      <w:shadow w:val="false"/>
      <w:color w:val="4E3B30"/>
      <w:spacing w:val="0"/>
      <w:sz w:val="40"/>
      <w:u w:val="none"/>
      <w:em w:val="none"/>
    </w:rPr>
  </w:style>
  <w:style w:type="paragraph" w:styleId="LTTitel2">
    <w:name w:val="????????? ? ??????~LT~Titel"/>
    <w:qFormat/>
    <w:pPr>
      <w:widowControl/>
      <w:suppressAutoHyphens w:val="true"/>
      <w:bidi w:val="0"/>
      <w:spacing w:lineRule="atLeast" w:line="20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pacing w:val="0"/>
      <w:sz w:val="36"/>
      <w:szCs w:val="24"/>
      <w:u w:val="none"/>
      <w:em w:val="none"/>
      <w:lang w:val="ru-RU" w:eastAsia="zh-CN" w:bidi="hi-IN"/>
    </w:rPr>
  </w:style>
  <w:style w:type="paragraph" w:styleId="LTUntertitel2">
    <w:name w:val="????????? ? ??????~LT~Untertitel"/>
    <w:qFormat/>
    <w:pPr>
      <w:widowControl/>
      <w:suppressAutoHyphens w:val="true"/>
      <w:bidi w:val="0"/>
      <w:ind w:left="0" w:right="0" w:hanging="0"/>
      <w:jc w:val="center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64"/>
      <w:szCs w:val="24"/>
      <w:u w:val="none"/>
      <w:em w:val="none"/>
      <w:lang w:val="ru-RU" w:eastAsia="zh-CN" w:bidi="hi-IN"/>
    </w:rPr>
  </w:style>
  <w:style w:type="paragraph" w:styleId="LTNotizen2">
    <w:name w:val="????????? ? ??????~LT~Notizen"/>
    <w:qFormat/>
    <w:pPr>
      <w:widowControl/>
      <w:suppressAutoHyphens w:val="true"/>
      <w:bidi w:val="0"/>
      <w:ind w:left="340" w:right="0" w:hanging="340"/>
      <w:jc w:val="left"/>
    </w:pPr>
    <w:rPr>
      <w:rFonts w:ascii="Mangal" w:hAnsi="Mangal" w:eastAsia="Tahoma" w:cs="Liberation Sans"/>
      <w:b w:val="false"/>
      <w:i w:val="false"/>
      <w:strike w:val="false"/>
      <w:dstrike w:val="false"/>
      <w:outline w:val="false"/>
      <w:shadow w:val="false"/>
      <w:color w:val="000000"/>
      <w:sz w:val="40"/>
      <w:szCs w:val="24"/>
      <w:u w:val="none"/>
      <w:em w:val="none"/>
      <w:lang w:val="ru-RU" w:eastAsia="zh-CN" w:bidi="hi-IN"/>
    </w:rPr>
  </w:style>
  <w:style w:type="paragraph" w:styleId="LTHintergrundobjekte2">
    <w:name w:val="????????? ? ??????~LT~Hintergrundobjekte"/>
    <w:qFormat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ru-RU" w:eastAsia="zh-CN" w:bidi="hi-IN"/>
    </w:rPr>
  </w:style>
  <w:style w:type="paragraph" w:styleId="LTHintergrund2">
    <w:name w:val="????????? ? ??????~LT~Hintergrund"/>
    <w:qFormat/>
    <w:pPr>
      <w:widowControl/>
      <w:suppressAutoHyphens w:val="true"/>
      <w:bidi w:val="0"/>
      <w:jc w:val="left"/>
    </w:pPr>
    <w:rPr>
      <w:rFonts w:ascii="Liberation Serif" w:hAnsi="Liberation Serif" w:eastAsia="Tahoma" w:cs="Liberation Sans"/>
      <w:color w:val="00000A"/>
      <w:sz w:val="24"/>
      <w:szCs w:val="24"/>
      <w:lang w:val="ru-RU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19</TotalTime>
  <Application>LibreOffice/4.4.3.2$Windows_x86 LibreOffice_project/88805f81e9fe61362df02b9941de8e38a9b5fd16</Application>
  <Paragraphs>97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2015-09-26T17:30:22Z</dcterms:created>
  <dc:language>ru-RU</dc:language>
  <dcterms:modified xsi:type="dcterms:W3CDTF">2015-10-07T20:05:34Z</dcterms:modified>
  <cp:revision>2</cp:revision>
</cp:coreProperties>
</file>