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3D00B" w14:textId="77777777" w:rsidR="00B94976" w:rsidRPr="005823E2" w:rsidRDefault="00B94976" w:rsidP="00D56A20">
      <w:pPr>
        <w:pStyle w:val="a4"/>
        <w:jc w:val="center"/>
        <w:rPr>
          <w:rStyle w:val="a6"/>
          <w:b/>
          <w:color w:val="CC99FF"/>
          <w:sz w:val="44"/>
        </w:rPr>
      </w:pPr>
      <w:r w:rsidRPr="005823E2">
        <w:rPr>
          <w:rStyle w:val="a6"/>
          <w:b/>
          <w:color w:val="CC99FF"/>
          <w:sz w:val="44"/>
        </w:rPr>
        <w:t>Вопросы к экзамену по фонетике СРЯ</w:t>
      </w:r>
    </w:p>
    <w:p w14:paraId="4004A998" w14:textId="77777777" w:rsidR="00D56A20" w:rsidRPr="00D56A20" w:rsidRDefault="00D56A20" w:rsidP="00B94976">
      <w:pPr>
        <w:spacing w:after="0"/>
        <w:ind w:left="-851"/>
        <w:rPr>
          <w:b/>
          <w:color w:val="CC99FF"/>
          <w:sz w:val="24"/>
        </w:rPr>
      </w:pPr>
    </w:p>
    <w:p w14:paraId="275B11CF" w14:textId="32BB6D69" w:rsidR="00B94976" w:rsidRPr="00C74F93" w:rsidRDefault="00B94976" w:rsidP="001D39FD">
      <w:pPr>
        <w:pStyle w:val="a3"/>
        <w:numPr>
          <w:ilvl w:val="0"/>
          <w:numId w:val="1"/>
        </w:numPr>
        <w:spacing w:after="0"/>
        <w:rPr>
          <w:b/>
          <w:i/>
          <w:color w:val="2E74B5" w:themeColor="accent5" w:themeShade="BF"/>
          <w:sz w:val="28"/>
          <w:szCs w:val="20"/>
        </w:rPr>
      </w:pPr>
      <w:r w:rsidRPr="00C74F93">
        <w:rPr>
          <w:b/>
          <w:i/>
          <w:color w:val="2E74B5" w:themeColor="accent5" w:themeShade="BF"/>
          <w:sz w:val="28"/>
          <w:szCs w:val="20"/>
        </w:rPr>
        <w:t>Языкознание как наука. Предмет лингвистики.</w:t>
      </w:r>
      <w:r w:rsidR="001D39FD" w:rsidRPr="00C74F93">
        <w:rPr>
          <w:b/>
          <w:i/>
          <w:color w:val="2E74B5" w:themeColor="accent5" w:themeShade="BF"/>
          <w:sz w:val="28"/>
          <w:szCs w:val="20"/>
        </w:rPr>
        <w:t xml:space="preserve"> Назначение языка. Язык и речь.</w:t>
      </w:r>
    </w:p>
    <w:p w14:paraId="2D174BD4" w14:textId="5D12EFE2" w:rsidR="00C90187" w:rsidRPr="00D56A20" w:rsidRDefault="00C90187" w:rsidP="00C90187">
      <w:pPr>
        <w:spacing w:after="0"/>
        <w:rPr>
          <w:sz w:val="28"/>
          <w:szCs w:val="20"/>
        </w:rPr>
      </w:pPr>
      <w:r w:rsidRPr="00D56A20">
        <w:rPr>
          <w:b/>
          <w:bCs/>
          <w:sz w:val="28"/>
          <w:szCs w:val="20"/>
        </w:rPr>
        <w:t>Языкознание (лингвистика)</w:t>
      </w:r>
      <w:r w:rsidRPr="00D56A20">
        <w:rPr>
          <w:sz w:val="28"/>
          <w:szCs w:val="20"/>
        </w:rPr>
        <w:t xml:space="preserve"> - наука, изучающая естественный язык с точки </w:t>
      </w:r>
      <w:r w:rsidR="00DA65BB" w:rsidRPr="00D56A20">
        <w:rPr>
          <w:sz w:val="28"/>
          <w:szCs w:val="20"/>
        </w:rPr>
        <w:t>зрения его</w:t>
      </w:r>
      <w:r w:rsidRPr="00D56A20">
        <w:rPr>
          <w:sz w:val="28"/>
          <w:szCs w:val="20"/>
        </w:rPr>
        <w:t xml:space="preserve"> устройства и функционирования.</w:t>
      </w:r>
    </w:p>
    <w:p w14:paraId="71C4BD42" w14:textId="19E180B5" w:rsidR="00C90187" w:rsidRPr="00D56A20" w:rsidRDefault="00C90187" w:rsidP="00C90187">
      <w:pPr>
        <w:spacing w:after="0"/>
        <w:rPr>
          <w:sz w:val="28"/>
          <w:szCs w:val="20"/>
        </w:rPr>
      </w:pPr>
      <w:r w:rsidRPr="00DA65BB">
        <w:rPr>
          <w:b/>
          <w:bCs/>
          <w:sz w:val="28"/>
          <w:szCs w:val="20"/>
        </w:rPr>
        <w:t>Предмет</w:t>
      </w:r>
      <w:r w:rsidR="00DA65BB" w:rsidRPr="00DA65BB">
        <w:rPr>
          <w:b/>
          <w:sz w:val="28"/>
          <w:szCs w:val="20"/>
        </w:rPr>
        <w:t>ом лингвистики</w:t>
      </w:r>
      <w:r w:rsidR="00DA65BB">
        <w:rPr>
          <w:sz w:val="28"/>
          <w:szCs w:val="20"/>
        </w:rPr>
        <w:t xml:space="preserve"> можно считать</w:t>
      </w:r>
      <w:r w:rsidRPr="00D56A20">
        <w:rPr>
          <w:sz w:val="28"/>
          <w:szCs w:val="20"/>
        </w:rPr>
        <w:t xml:space="preserve"> язык вообще или какой-либо конкретный </w:t>
      </w:r>
    </w:p>
    <w:p w14:paraId="239D847D" w14:textId="77777777" w:rsidR="00C90187" w:rsidRPr="00D56A20" w:rsidRDefault="00C90187" w:rsidP="00C90187">
      <w:pPr>
        <w:spacing w:after="0"/>
        <w:rPr>
          <w:sz w:val="28"/>
          <w:szCs w:val="20"/>
        </w:rPr>
      </w:pPr>
    </w:p>
    <w:p w14:paraId="6CF07E75" w14:textId="77777777" w:rsidR="00C90187" w:rsidRPr="00D56A20" w:rsidRDefault="00C90187" w:rsidP="00C90187">
      <w:pPr>
        <w:spacing w:after="0"/>
        <w:rPr>
          <w:sz w:val="28"/>
          <w:szCs w:val="20"/>
        </w:rPr>
      </w:pPr>
      <w:r w:rsidRPr="00D56A20">
        <w:rPr>
          <w:b/>
          <w:bCs/>
          <w:sz w:val="28"/>
          <w:szCs w:val="20"/>
        </w:rPr>
        <w:t>Назначение языка</w:t>
      </w:r>
      <w:r w:rsidRPr="00D56A20">
        <w:rPr>
          <w:sz w:val="28"/>
          <w:szCs w:val="20"/>
        </w:rPr>
        <w:t xml:space="preserve">: обеспечение общения между людьми, для обмена мыслями. Иными словами, язык нужен, чтобы обеспечивать </w:t>
      </w:r>
      <w:r w:rsidRPr="00D56A20">
        <w:rPr>
          <w:sz w:val="28"/>
          <w:szCs w:val="20"/>
          <w:u w:val="single"/>
        </w:rPr>
        <w:t xml:space="preserve">коммуникацию </w:t>
      </w:r>
      <w:r w:rsidRPr="00D56A20">
        <w:rPr>
          <w:sz w:val="28"/>
          <w:szCs w:val="20"/>
        </w:rPr>
        <w:t>- процесс обмена информацией.</w:t>
      </w:r>
    </w:p>
    <w:p w14:paraId="6130408B" w14:textId="77777777" w:rsidR="00C90187" w:rsidRPr="00D56A20" w:rsidRDefault="00C90187" w:rsidP="00C90187">
      <w:pPr>
        <w:spacing w:after="0"/>
        <w:rPr>
          <w:sz w:val="28"/>
          <w:szCs w:val="20"/>
        </w:rPr>
      </w:pPr>
      <w:r w:rsidRPr="00D56A20">
        <w:rPr>
          <w:sz w:val="28"/>
          <w:szCs w:val="20"/>
        </w:rPr>
        <w:t>Кроме того, язык служит для преобразования информации от ментальной, образной формы к физической, звуковой; и обратно.  </w:t>
      </w:r>
    </w:p>
    <w:p w14:paraId="13290005" w14:textId="77777777" w:rsidR="00C90187" w:rsidRPr="00D56A20" w:rsidRDefault="00C90187" w:rsidP="00C90187">
      <w:pPr>
        <w:spacing w:after="0"/>
        <w:rPr>
          <w:sz w:val="28"/>
          <w:szCs w:val="20"/>
        </w:rPr>
      </w:pPr>
    </w:p>
    <w:p w14:paraId="26F28C65" w14:textId="77777777" w:rsidR="00C90187" w:rsidRPr="00D56A20" w:rsidRDefault="00C90187" w:rsidP="00C90187">
      <w:pPr>
        <w:spacing w:after="0"/>
        <w:rPr>
          <w:sz w:val="28"/>
          <w:szCs w:val="20"/>
        </w:rPr>
      </w:pPr>
      <w:r w:rsidRPr="00D56A20">
        <w:rPr>
          <w:b/>
          <w:bCs/>
          <w:sz w:val="28"/>
          <w:szCs w:val="20"/>
        </w:rPr>
        <w:t>Язык и речь</w:t>
      </w:r>
      <w:r w:rsidRPr="00D56A20">
        <w:rPr>
          <w:sz w:val="28"/>
          <w:szCs w:val="20"/>
        </w:rPr>
        <w:t>:</w:t>
      </w:r>
    </w:p>
    <w:p w14:paraId="4200CA98" w14:textId="77777777" w:rsidR="00C90187" w:rsidRPr="00D56A20" w:rsidRDefault="00C90187" w:rsidP="00C90187">
      <w:pPr>
        <w:spacing w:after="0"/>
        <w:rPr>
          <w:sz w:val="28"/>
          <w:szCs w:val="20"/>
        </w:rPr>
      </w:pPr>
      <w:r w:rsidRPr="00D56A20">
        <w:rPr>
          <w:sz w:val="28"/>
          <w:szCs w:val="20"/>
          <w:u w:val="single"/>
        </w:rPr>
        <w:t xml:space="preserve">Язык </w:t>
      </w:r>
      <w:r w:rsidRPr="00D56A20">
        <w:rPr>
          <w:sz w:val="28"/>
          <w:szCs w:val="20"/>
        </w:rPr>
        <w:t xml:space="preserve">- закономерно развивающаяся сложная знаковая </w:t>
      </w:r>
      <w:r w:rsidRPr="00D56A20">
        <w:rPr>
          <w:sz w:val="28"/>
          <w:szCs w:val="20"/>
          <w:u w:val="single"/>
        </w:rPr>
        <w:t>система</w:t>
      </w:r>
      <w:r w:rsidRPr="00D56A20">
        <w:rPr>
          <w:sz w:val="28"/>
          <w:szCs w:val="20"/>
        </w:rPr>
        <w:t>, часть сознания, система знаний, организованная в виде словаря и грамматики и обеспечивающая передачу информации от ментальной формы к физической путём речевых текстов.</w:t>
      </w:r>
    </w:p>
    <w:p w14:paraId="33690322" w14:textId="7AD87CC6" w:rsidR="00C90187" w:rsidRDefault="00C90187" w:rsidP="00C90187">
      <w:pPr>
        <w:numPr>
          <w:ilvl w:val="0"/>
          <w:numId w:val="2"/>
        </w:numPr>
        <w:spacing w:after="0"/>
        <w:rPr>
          <w:sz w:val="28"/>
          <w:szCs w:val="20"/>
        </w:rPr>
      </w:pPr>
      <w:r w:rsidRPr="00D56A20">
        <w:rPr>
          <w:sz w:val="28"/>
          <w:szCs w:val="20"/>
        </w:rPr>
        <w:t>Язык существует в сознании говорящих на нём людей, но он не</w:t>
      </w:r>
      <w:r w:rsidR="00076B57">
        <w:rPr>
          <w:sz w:val="28"/>
          <w:szCs w:val="20"/>
        </w:rPr>
        <w:t xml:space="preserve"> передаётся по наследству; </w:t>
      </w:r>
      <w:r w:rsidRPr="00D56A20">
        <w:rPr>
          <w:sz w:val="28"/>
          <w:szCs w:val="20"/>
        </w:rPr>
        <w:t xml:space="preserve">усваивается в раннем детстве, но только в том случае, если ребёнок оказывается в среде говорящих на этом языке. О существовании </w:t>
      </w:r>
      <w:r w:rsidR="00076B57">
        <w:rPr>
          <w:sz w:val="28"/>
          <w:szCs w:val="20"/>
        </w:rPr>
        <w:t xml:space="preserve">и свойствах </w:t>
      </w:r>
      <w:r w:rsidRPr="00D56A20">
        <w:rPr>
          <w:sz w:val="28"/>
          <w:szCs w:val="20"/>
        </w:rPr>
        <w:t xml:space="preserve">языка можно судить только по тому, как он используется в процессе коммуникации. Именно поэтому важнейшим свойством языка является его </w:t>
      </w:r>
      <w:r w:rsidRPr="00D56A20">
        <w:rPr>
          <w:sz w:val="28"/>
          <w:szCs w:val="20"/>
          <w:u w:val="single"/>
        </w:rPr>
        <w:t>ненаблюдаемость</w:t>
      </w:r>
      <w:r w:rsidRPr="00D56A20">
        <w:rPr>
          <w:sz w:val="28"/>
          <w:szCs w:val="20"/>
        </w:rPr>
        <w:t>.</w:t>
      </w:r>
    </w:p>
    <w:p w14:paraId="725C7411" w14:textId="77777777" w:rsidR="00EB5B41" w:rsidRPr="00D56A20" w:rsidRDefault="00EB5B41" w:rsidP="00EB5B41">
      <w:pPr>
        <w:spacing w:after="0"/>
        <w:rPr>
          <w:sz w:val="28"/>
          <w:szCs w:val="20"/>
        </w:rPr>
      </w:pPr>
    </w:p>
    <w:p w14:paraId="5EAA07FD" w14:textId="77777777" w:rsidR="00C90187" w:rsidRPr="00D56A20" w:rsidRDefault="00C90187" w:rsidP="00C90187">
      <w:pPr>
        <w:numPr>
          <w:ilvl w:val="0"/>
          <w:numId w:val="2"/>
        </w:numPr>
        <w:spacing w:after="0"/>
        <w:rPr>
          <w:sz w:val="28"/>
          <w:szCs w:val="20"/>
        </w:rPr>
      </w:pPr>
      <w:r w:rsidRPr="00D56A20">
        <w:rPr>
          <w:sz w:val="28"/>
          <w:szCs w:val="20"/>
          <w:u w:val="single"/>
        </w:rPr>
        <w:t>Основные свойства языка</w:t>
      </w:r>
      <w:r w:rsidRPr="00D56A20">
        <w:rPr>
          <w:sz w:val="28"/>
          <w:szCs w:val="20"/>
        </w:rPr>
        <w:t>:</w:t>
      </w:r>
    </w:p>
    <w:p w14:paraId="3C01708B" w14:textId="77777777" w:rsidR="00C90187" w:rsidRPr="00D56A20" w:rsidRDefault="00C90187" w:rsidP="00C90187">
      <w:pPr>
        <w:numPr>
          <w:ilvl w:val="1"/>
          <w:numId w:val="2"/>
        </w:numPr>
        <w:spacing w:after="0"/>
        <w:rPr>
          <w:sz w:val="28"/>
          <w:szCs w:val="20"/>
        </w:rPr>
      </w:pPr>
      <w:r w:rsidRPr="00D56A20">
        <w:rPr>
          <w:sz w:val="28"/>
          <w:szCs w:val="20"/>
        </w:rPr>
        <w:t>Коммуникативная функция</w:t>
      </w:r>
    </w:p>
    <w:p w14:paraId="1E475319" w14:textId="77777777" w:rsidR="00C90187" w:rsidRPr="00D56A20" w:rsidRDefault="00C90187" w:rsidP="00C90187">
      <w:pPr>
        <w:numPr>
          <w:ilvl w:val="1"/>
          <w:numId w:val="2"/>
        </w:numPr>
        <w:spacing w:after="0"/>
        <w:rPr>
          <w:sz w:val="28"/>
          <w:szCs w:val="20"/>
        </w:rPr>
      </w:pPr>
      <w:r w:rsidRPr="00D56A20">
        <w:rPr>
          <w:sz w:val="28"/>
          <w:szCs w:val="20"/>
        </w:rPr>
        <w:t>Кодовая природа</w:t>
      </w:r>
    </w:p>
    <w:p w14:paraId="314BAE50" w14:textId="77777777" w:rsidR="00C90187" w:rsidRPr="00D56A20" w:rsidRDefault="00C90187" w:rsidP="00C90187">
      <w:pPr>
        <w:numPr>
          <w:ilvl w:val="1"/>
          <w:numId w:val="2"/>
        </w:numPr>
        <w:spacing w:after="0"/>
        <w:rPr>
          <w:sz w:val="28"/>
          <w:szCs w:val="20"/>
        </w:rPr>
      </w:pPr>
      <w:r w:rsidRPr="00D56A20">
        <w:rPr>
          <w:sz w:val="28"/>
          <w:szCs w:val="20"/>
        </w:rPr>
        <w:t>Внутренняя упорядоченность (т.е. системность)</w:t>
      </w:r>
    </w:p>
    <w:p w14:paraId="3F6B10CC" w14:textId="77777777" w:rsidR="00C90187" w:rsidRDefault="00C90187" w:rsidP="00C90187">
      <w:pPr>
        <w:numPr>
          <w:ilvl w:val="1"/>
          <w:numId w:val="2"/>
        </w:numPr>
        <w:spacing w:after="0"/>
        <w:rPr>
          <w:sz w:val="28"/>
          <w:szCs w:val="20"/>
        </w:rPr>
      </w:pPr>
      <w:r w:rsidRPr="00D56A20">
        <w:rPr>
          <w:sz w:val="28"/>
          <w:szCs w:val="20"/>
        </w:rPr>
        <w:t>Ненаблюдаемость</w:t>
      </w:r>
    </w:p>
    <w:p w14:paraId="6073E07B" w14:textId="77777777" w:rsidR="004814CB" w:rsidRPr="00D56A20" w:rsidRDefault="004814CB" w:rsidP="004814CB">
      <w:pPr>
        <w:spacing w:after="0"/>
        <w:rPr>
          <w:sz w:val="28"/>
          <w:szCs w:val="20"/>
        </w:rPr>
      </w:pPr>
    </w:p>
    <w:p w14:paraId="097044DE" w14:textId="77777777" w:rsidR="00C90187" w:rsidRPr="00D56A20" w:rsidRDefault="00C90187" w:rsidP="00C90187">
      <w:pPr>
        <w:numPr>
          <w:ilvl w:val="0"/>
          <w:numId w:val="2"/>
        </w:numPr>
        <w:spacing w:after="0"/>
        <w:rPr>
          <w:sz w:val="28"/>
          <w:szCs w:val="20"/>
        </w:rPr>
      </w:pPr>
      <w:r w:rsidRPr="00D56A20">
        <w:rPr>
          <w:sz w:val="28"/>
          <w:szCs w:val="20"/>
        </w:rPr>
        <w:t>Язык - не только средство передачи мысли, но и средство её формирования.</w:t>
      </w:r>
    </w:p>
    <w:p w14:paraId="330EBB8F" w14:textId="77777777" w:rsidR="00C90187" w:rsidRPr="00D56A20" w:rsidRDefault="00C90187" w:rsidP="00C90187">
      <w:pPr>
        <w:spacing w:after="0"/>
        <w:rPr>
          <w:sz w:val="28"/>
          <w:szCs w:val="20"/>
        </w:rPr>
      </w:pPr>
      <w:r w:rsidRPr="00D56A20">
        <w:rPr>
          <w:sz w:val="28"/>
          <w:szCs w:val="20"/>
          <w:u w:val="single"/>
        </w:rPr>
        <w:t xml:space="preserve">Речь </w:t>
      </w:r>
      <w:r w:rsidRPr="00D56A20">
        <w:rPr>
          <w:sz w:val="28"/>
          <w:szCs w:val="20"/>
        </w:rPr>
        <w:t xml:space="preserve">- это конкретное </w:t>
      </w:r>
      <w:r w:rsidRPr="00D56A20">
        <w:rPr>
          <w:sz w:val="28"/>
          <w:szCs w:val="20"/>
          <w:u w:val="single"/>
        </w:rPr>
        <w:t>говорение</w:t>
      </w:r>
      <w:r w:rsidRPr="00D56A20">
        <w:rPr>
          <w:sz w:val="28"/>
          <w:szCs w:val="20"/>
        </w:rPr>
        <w:t>, протекающее во времени и облечённое в звуковую или письменную форму.</w:t>
      </w:r>
    </w:p>
    <w:p w14:paraId="573E3EA8" w14:textId="77777777" w:rsidR="00C90187" w:rsidRPr="00D56A20" w:rsidRDefault="00C90187" w:rsidP="00C90187">
      <w:pPr>
        <w:numPr>
          <w:ilvl w:val="0"/>
          <w:numId w:val="3"/>
        </w:numPr>
        <w:spacing w:after="0"/>
        <w:rPr>
          <w:sz w:val="28"/>
          <w:szCs w:val="20"/>
        </w:rPr>
      </w:pPr>
      <w:r w:rsidRPr="00D56A20">
        <w:rPr>
          <w:sz w:val="28"/>
          <w:szCs w:val="20"/>
        </w:rPr>
        <w:t>Речь - это форма существования языка. Это способ его материального проявления. Это, по Соссюру, “индивидуальный акт воли и разума”.</w:t>
      </w:r>
    </w:p>
    <w:p w14:paraId="09F6877B" w14:textId="77777777" w:rsidR="00C90187" w:rsidRPr="00D56A20" w:rsidRDefault="00C90187" w:rsidP="00C90187">
      <w:pPr>
        <w:numPr>
          <w:ilvl w:val="0"/>
          <w:numId w:val="3"/>
        </w:numPr>
        <w:spacing w:after="0"/>
        <w:rPr>
          <w:sz w:val="28"/>
          <w:szCs w:val="20"/>
        </w:rPr>
      </w:pPr>
      <w:r w:rsidRPr="00D56A20">
        <w:rPr>
          <w:sz w:val="28"/>
          <w:szCs w:val="20"/>
        </w:rPr>
        <w:lastRenderedPageBreak/>
        <w:t>Речь состоит из отдельных речевых актов, которые представляют собой проявление речевой деятельности.</w:t>
      </w:r>
    </w:p>
    <w:p w14:paraId="1B4493C6" w14:textId="77777777" w:rsidR="00C90187" w:rsidRPr="00EB5B41" w:rsidRDefault="00C90187" w:rsidP="00C90187">
      <w:pPr>
        <w:spacing w:after="0"/>
        <w:rPr>
          <w:b/>
          <w:i/>
          <w:color w:val="92D050"/>
          <w:sz w:val="28"/>
          <w:szCs w:val="20"/>
        </w:rPr>
      </w:pPr>
    </w:p>
    <w:p w14:paraId="43612112" w14:textId="08779392" w:rsidR="00B94976" w:rsidRPr="00C74F93" w:rsidRDefault="001D39FD" w:rsidP="001D39FD">
      <w:pPr>
        <w:spacing w:after="0"/>
        <w:ind w:left="-851"/>
        <w:rPr>
          <w:b/>
          <w:i/>
          <w:color w:val="2E74B5" w:themeColor="accent5" w:themeShade="BF"/>
          <w:sz w:val="28"/>
          <w:szCs w:val="20"/>
        </w:rPr>
      </w:pPr>
      <w:r w:rsidRPr="00C74F93">
        <w:rPr>
          <w:b/>
          <w:i/>
          <w:color w:val="2E74B5" w:themeColor="accent5" w:themeShade="BF"/>
          <w:sz w:val="28"/>
          <w:szCs w:val="20"/>
        </w:rPr>
        <w:t xml:space="preserve">2. </w:t>
      </w:r>
      <w:r w:rsidR="00B94976" w:rsidRPr="00C74F93">
        <w:rPr>
          <w:b/>
          <w:i/>
          <w:color w:val="2E74B5" w:themeColor="accent5" w:themeShade="BF"/>
          <w:sz w:val="28"/>
          <w:szCs w:val="20"/>
        </w:rPr>
        <w:t xml:space="preserve">Современный литературный язык. А.С. Пушкин и его роль в формировании литературного языка. </w:t>
      </w:r>
      <w:r w:rsidRPr="00C74F93">
        <w:rPr>
          <w:b/>
          <w:i/>
          <w:color w:val="2E74B5" w:themeColor="accent5" w:themeShade="BF"/>
          <w:sz w:val="28"/>
          <w:szCs w:val="20"/>
        </w:rPr>
        <w:t>Место русского языка в современном мире.</w:t>
      </w:r>
    </w:p>
    <w:p w14:paraId="4A9C89BA" w14:textId="77777777" w:rsidR="00EB5B41" w:rsidRDefault="00EB5B41" w:rsidP="001D39FD">
      <w:pPr>
        <w:spacing w:after="0"/>
        <w:ind w:left="-851"/>
        <w:rPr>
          <w:b/>
          <w:i/>
          <w:sz w:val="28"/>
          <w:szCs w:val="20"/>
        </w:rPr>
      </w:pPr>
    </w:p>
    <w:p w14:paraId="57C1B83C" w14:textId="77777777" w:rsidR="00EB5B41" w:rsidRPr="00EB5B41" w:rsidRDefault="00EB5B41" w:rsidP="00EB5B41">
      <w:pPr>
        <w:spacing w:after="0" w:line="240" w:lineRule="auto"/>
        <w:rPr>
          <w:rFonts w:eastAsia="Times New Roman" w:cs="Times New Roman"/>
          <w:sz w:val="28"/>
          <w:szCs w:val="28"/>
          <w:lang w:eastAsia="ru-RU"/>
        </w:rPr>
      </w:pPr>
      <w:r w:rsidRPr="00EB5B41">
        <w:rPr>
          <w:rFonts w:eastAsia="Times New Roman" w:cs="Times New Roman"/>
          <w:color w:val="000000"/>
          <w:sz w:val="28"/>
          <w:szCs w:val="28"/>
          <w:lang w:eastAsia="ru-RU"/>
        </w:rPr>
        <w:t>Есть несколько точек зрения, откуда начинать отсчёт термина “современный литературный язык”:</w:t>
      </w:r>
    </w:p>
    <w:p w14:paraId="3DC5AD8A" w14:textId="37100720" w:rsidR="00EB5B41" w:rsidRPr="00EB5B41" w:rsidRDefault="00EB5B41" w:rsidP="00EB5B41">
      <w:pPr>
        <w:numPr>
          <w:ilvl w:val="0"/>
          <w:numId w:val="4"/>
        </w:numPr>
        <w:spacing w:after="0" w:line="240" w:lineRule="auto"/>
        <w:textAlignment w:val="baseline"/>
        <w:rPr>
          <w:rFonts w:eastAsia="Times New Roman" w:cs="Times New Roman"/>
          <w:color w:val="000000"/>
          <w:sz w:val="28"/>
          <w:szCs w:val="28"/>
          <w:lang w:eastAsia="ru-RU"/>
        </w:rPr>
      </w:pPr>
      <w:r w:rsidRPr="00EB5B41">
        <w:rPr>
          <w:rFonts w:eastAsia="Times New Roman" w:cs="Times New Roman"/>
          <w:color w:val="000000"/>
          <w:sz w:val="28"/>
          <w:szCs w:val="28"/>
          <w:lang w:eastAsia="ru-RU"/>
        </w:rPr>
        <w:t>Начало 19 в. (Начиная с А.С.</w:t>
      </w:r>
      <w:r w:rsidR="00257B9E" w:rsidRPr="00257B9E">
        <w:rPr>
          <w:rFonts w:eastAsia="Times New Roman" w:cs="Times New Roman"/>
          <w:color w:val="000000"/>
          <w:sz w:val="28"/>
          <w:szCs w:val="28"/>
          <w:lang w:eastAsia="ru-RU"/>
        </w:rPr>
        <w:t xml:space="preserve"> </w:t>
      </w:r>
      <w:r w:rsidRPr="00EB5B41">
        <w:rPr>
          <w:rFonts w:eastAsia="Times New Roman" w:cs="Times New Roman"/>
          <w:color w:val="000000"/>
          <w:sz w:val="28"/>
          <w:szCs w:val="28"/>
          <w:lang w:eastAsia="ru-RU"/>
        </w:rPr>
        <w:t>Пушкина)</w:t>
      </w:r>
    </w:p>
    <w:p w14:paraId="639F5582" w14:textId="77777777" w:rsidR="00EB5B41" w:rsidRPr="00EB5B41" w:rsidRDefault="00EB5B41" w:rsidP="00EB5B41">
      <w:pPr>
        <w:numPr>
          <w:ilvl w:val="0"/>
          <w:numId w:val="4"/>
        </w:numPr>
        <w:spacing w:after="0" w:line="240" w:lineRule="auto"/>
        <w:textAlignment w:val="baseline"/>
        <w:rPr>
          <w:rFonts w:eastAsia="Times New Roman" w:cs="Times New Roman"/>
          <w:color w:val="000000"/>
          <w:sz w:val="28"/>
          <w:szCs w:val="28"/>
          <w:lang w:eastAsia="ru-RU"/>
        </w:rPr>
      </w:pPr>
      <w:r w:rsidRPr="00EB5B41">
        <w:rPr>
          <w:rFonts w:eastAsia="Times New Roman" w:cs="Times New Roman"/>
          <w:color w:val="000000"/>
          <w:sz w:val="28"/>
          <w:szCs w:val="28"/>
          <w:lang w:eastAsia="ru-RU"/>
        </w:rPr>
        <w:t>Начало 20в. </w:t>
      </w:r>
    </w:p>
    <w:p w14:paraId="72A035EA" w14:textId="77777777" w:rsidR="00EB5B41" w:rsidRPr="00EB5B41" w:rsidRDefault="00EB5B41" w:rsidP="00EB5B41">
      <w:pPr>
        <w:numPr>
          <w:ilvl w:val="0"/>
          <w:numId w:val="4"/>
        </w:numPr>
        <w:spacing w:after="0" w:line="240" w:lineRule="auto"/>
        <w:textAlignment w:val="baseline"/>
        <w:rPr>
          <w:rFonts w:eastAsia="Times New Roman" w:cs="Times New Roman"/>
          <w:color w:val="000000"/>
          <w:sz w:val="28"/>
          <w:szCs w:val="28"/>
          <w:lang w:eastAsia="ru-RU"/>
        </w:rPr>
      </w:pPr>
      <w:r w:rsidRPr="00EB5B41">
        <w:rPr>
          <w:rFonts w:eastAsia="Times New Roman" w:cs="Times New Roman"/>
          <w:color w:val="000000"/>
          <w:sz w:val="28"/>
          <w:szCs w:val="28"/>
          <w:lang w:eastAsia="ru-RU"/>
        </w:rPr>
        <w:t>Конец 20 - начало 21вв.</w:t>
      </w:r>
    </w:p>
    <w:p w14:paraId="07413C1C" w14:textId="5246E761" w:rsidR="00EB5B41" w:rsidRDefault="00EB5B41" w:rsidP="00EB5B41">
      <w:pPr>
        <w:spacing w:after="0" w:line="240" w:lineRule="auto"/>
        <w:rPr>
          <w:rFonts w:eastAsia="Times New Roman" w:cs="Times New Roman"/>
          <w:color w:val="000000"/>
          <w:sz w:val="28"/>
          <w:szCs w:val="28"/>
          <w:lang w:eastAsia="ru-RU"/>
        </w:rPr>
      </w:pPr>
      <w:r w:rsidRPr="00EB5B41">
        <w:rPr>
          <w:rFonts w:eastAsia="Times New Roman" w:cs="Times New Roman"/>
          <w:color w:val="000000"/>
          <w:sz w:val="28"/>
          <w:szCs w:val="28"/>
          <w:lang w:eastAsia="ru-RU"/>
        </w:rPr>
        <w:t xml:space="preserve">Все три точки зрения </w:t>
      </w:r>
      <w:r w:rsidR="005B2248">
        <w:rPr>
          <w:rFonts w:eastAsia="Times New Roman" w:cs="Times New Roman"/>
          <w:color w:val="000000"/>
          <w:sz w:val="28"/>
          <w:szCs w:val="28"/>
          <w:lang w:eastAsia="ru-RU"/>
        </w:rPr>
        <w:t>–</w:t>
      </w:r>
      <w:r w:rsidRPr="00EB5B41">
        <w:rPr>
          <w:rFonts w:eastAsia="Times New Roman" w:cs="Times New Roman"/>
          <w:color w:val="000000"/>
          <w:sz w:val="28"/>
          <w:szCs w:val="28"/>
          <w:lang w:eastAsia="ru-RU"/>
        </w:rPr>
        <w:t xml:space="preserve"> верные</w:t>
      </w:r>
    </w:p>
    <w:p w14:paraId="5DBF0531" w14:textId="77777777" w:rsidR="005B2248" w:rsidRPr="00EB5B41" w:rsidRDefault="005B2248" w:rsidP="00EB5B41">
      <w:pPr>
        <w:spacing w:after="0" w:line="240" w:lineRule="auto"/>
        <w:rPr>
          <w:rFonts w:eastAsia="Times New Roman" w:cs="Times New Roman"/>
          <w:sz w:val="28"/>
          <w:szCs w:val="28"/>
          <w:lang w:eastAsia="ru-RU"/>
        </w:rPr>
      </w:pPr>
    </w:p>
    <w:p w14:paraId="6CABB970" w14:textId="77777777" w:rsidR="00EB5B41" w:rsidRPr="00EB5B41" w:rsidRDefault="00EB5B41" w:rsidP="00EB5B41">
      <w:pPr>
        <w:spacing w:after="0" w:line="240" w:lineRule="auto"/>
        <w:rPr>
          <w:rFonts w:eastAsia="Times New Roman" w:cs="Times New Roman"/>
          <w:sz w:val="28"/>
          <w:szCs w:val="28"/>
          <w:lang w:eastAsia="ru-RU"/>
        </w:rPr>
      </w:pPr>
      <w:r w:rsidRPr="005B2248">
        <w:rPr>
          <w:rFonts w:eastAsia="Times New Roman" w:cs="Times New Roman"/>
          <w:i/>
          <w:iCs/>
          <w:color w:val="000000"/>
          <w:sz w:val="28"/>
          <w:szCs w:val="28"/>
          <w:u w:val="single"/>
          <w:lang w:eastAsia="ru-RU"/>
        </w:rPr>
        <w:t>Доп</w:t>
      </w:r>
      <w:r w:rsidRPr="00EB5B41">
        <w:rPr>
          <w:rFonts w:eastAsia="Times New Roman" w:cs="Times New Roman"/>
          <w:i/>
          <w:iCs/>
          <w:color w:val="000000"/>
          <w:sz w:val="28"/>
          <w:szCs w:val="28"/>
          <w:lang w:eastAsia="ru-RU"/>
        </w:rPr>
        <w:t>. Последняя точка зрения наиболее актуальна, потому что язык постоянно меняется, причём быстро.</w:t>
      </w:r>
    </w:p>
    <w:p w14:paraId="2329B8AC" w14:textId="77777777" w:rsidR="00EB5B41" w:rsidRPr="00EB5B41" w:rsidRDefault="00EB5B41" w:rsidP="00EB5B41">
      <w:pPr>
        <w:spacing w:after="0" w:line="240" w:lineRule="auto"/>
        <w:rPr>
          <w:rFonts w:eastAsia="Times New Roman" w:cs="Times New Roman"/>
          <w:sz w:val="28"/>
          <w:szCs w:val="28"/>
          <w:lang w:eastAsia="ru-RU"/>
        </w:rPr>
      </w:pPr>
    </w:p>
    <w:p w14:paraId="129E7362" w14:textId="4E845DE4" w:rsidR="00EB5B41" w:rsidRPr="00EB5B41" w:rsidRDefault="00257B9E" w:rsidP="00EB5B41">
      <w:pPr>
        <w:spacing w:after="0" w:line="240" w:lineRule="auto"/>
        <w:rPr>
          <w:rFonts w:eastAsia="Times New Roman" w:cs="Times New Roman"/>
          <w:sz w:val="28"/>
          <w:szCs w:val="28"/>
          <w:lang w:eastAsia="ru-RU"/>
        </w:rPr>
      </w:pPr>
      <w:r w:rsidRPr="00257B9E">
        <w:rPr>
          <w:rFonts w:eastAsia="Times New Roman" w:cs="Times New Roman"/>
          <w:i/>
          <w:iCs/>
          <w:color w:val="000000"/>
          <w:sz w:val="28"/>
          <w:szCs w:val="28"/>
          <w:u w:val="single"/>
          <w:lang w:eastAsia="ru-RU"/>
        </w:rPr>
        <w:t>Доп</w:t>
      </w:r>
      <w:r w:rsidRPr="00257B9E">
        <w:rPr>
          <w:rFonts w:eastAsia="Times New Roman" w:cs="Times New Roman"/>
          <w:i/>
          <w:iCs/>
          <w:color w:val="000000"/>
          <w:sz w:val="28"/>
          <w:szCs w:val="28"/>
          <w:lang w:eastAsia="ru-RU"/>
        </w:rPr>
        <w:t xml:space="preserve">. </w:t>
      </w:r>
      <w:r w:rsidR="00EB5B41" w:rsidRPr="00EB5B41">
        <w:rPr>
          <w:rFonts w:eastAsia="Times New Roman" w:cs="Times New Roman"/>
          <w:i/>
          <w:iCs/>
          <w:color w:val="000000"/>
          <w:sz w:val="28"/>
          <w:szCs w:val="28"/>
          <w:lang w:eastAsia="ru-RU"/>
        </w:rPr>
        <w:t xml:space="preserve">Если я правильно помню, Пушкин начал тенденцию к упрощению речи, упрощению языка художественной литературы, </w:t>
      </w:r>
      <w:r w:rsidRPr="00257B9E">
        <w:rPr>
          <w:rFonts w:eastAsia="Times New Roman" w:cs="Times New Roman"/>
          <w:i/>
          <w:iCs/>
          <w:color w:val="000000"/>
          <w:sz w:val="28"/>
          <w:szCs w:val="28"/>
          <w:lang w:eastAsia="ru-RU"/>
        </w:rPr>
        <w:t>выступал</w:t>
      </w:r>
      <w:r w:rsidR="00EB5B41" w:rsidRPr="00EB5B41">
        <w:rPr>
          <w:rFonts w:eastAsia="Times New Roman" w:cs="Times New Roman"/>
          <w:i/>
          <w:iCs/>
          <w:color w:val="000000"/>
          <w:sz w:val="28"/>
          <w:szCs w:val="28"/>
          <w:lang w:eastAsia="ru-RU"/>
        </w:rPr>
        <w:t xml:space="preserve"> за использование адекватных, а не исключительно пантовых слов. Соответственно и литературный язык реформировался, пошла тенденция к краткости.</w:t>
      </w:r>
    </w:p>
    <w:p w14:paraId="63BD30BE" w14:textId="77777777" w:rsidR="00EB5B41" w:rsidRPr="005B2248" w:rsidRDefault="00EB5B41" w:rsidP="00EB5B41">
      <w:pPr>
        <w:spacing w:after="0" w:line="240" w:lineRule="auto"/>
        <w:rPr>
          <w:rFonts w:eastAsia="Times New Roman" w:cs="Times New Roman"/>
          <w:sz w:val="28"/>
          <w:szCs w:val="28"/>
          <w:u w:val="single"/>
          <w:lang w:eastAsia="ru-RU"/>
        </w:rPr>
      </w:pPr>
      <w:r w:rsidRPr="00EB5B41">
        <w:rPr>
          <w:rFonts w:eastAsia="Times New Roman" w:cs="Times New Roman"/>
          <w:i/>
          <w:iCs/>
          <w:color w:val="000000"/>
          <w:sz w:val="28"/>
          <w:szCs w:val="28"/>
          <w:lang w:eastAsia="ru-RU"/>
        </w:rPr>
        <w:t xml:space="preserve">Сказать, что в начале 20в. был такой же язык, какой мы используем сейчас, тоже не совсем верно, так как мы перешли от старшей орфоэпической формы к младшей. </w:t>
      </w:r>
      <w:r w:rsidRPr="005B2248">
        <w:rPr>
          <w:rFonts w:eastAsia="Times New Roman" w:cs="Times New Roman"/>
          <w:i/>
          <w:iCs/>
          <w:color w:val="000000"/>
          <w:sz w:val="28"/>
          <w:szCs w:val="28"/>
          <w:u w:val="single"/>
          <w:lang w:eastAsia="ru-RU"/>
        </w:rPr>
        <w:t>Упомянуть эту точку зрения нужно, но стоит сделать пометку.</w:t>
      </w:r>
    </w:p>
    <w:p w14:paraId="6C03E76D" w14:textId="77777777" w:rsidR="00EB5B41" w:rsidRPr="00EB5B41" w:rsidRDefault="00EB5B41" w:rsidP="00EB5B41">
      <w:pPr>
        <w:spacing w:after="0" w:line="240" w:lineRule="auto"/>
        <w:rPr>
          <w:rFonts w:eastAsia="Times New Roman" w:cs="Times New Roman"/>
          <w:sz w:val="28"/>
          <w:szCs w:val="28"/>
          <w:lang w:eastAsia="ru-RU"/>
        </w:rPr>
      </w:pPr>
    </w:p>
    <w:p w14:paraId="6CD22AD8" w14:textId="77777777" w:rsidR="00EB5B41" w:rsidRPr="004E6DBE" w:rsidRDefault="00EB5B41" w:rsidP="00EB5B41">
      <w:pPr>
        <w:spacing w:after="0" w:line="240" w:lineRule="auto"/>
        <w:rPr>
          <w:rFonts w:eastAsia="Times New Roman" w:cs="Times New Roman"/>
          <w:color w:val="AEAAAA" w:themeColor="background2" w:themeShade="BF"/>
          <w:sz w:val="28"/>
          <w:szCs w:val="28"/>
          <w:lang w:eastAsia="ru-RU"/>
        </w:rPr>
      </w:pPr>
      <w:r w:rsidRPr="00EB5B41">
        <w:rPr>
          <w:rFonts w:eastAsia="Times New Roman" w:cs="Times New Roman"/>
          <w:i/>
          <w:iCs/>
          <w:color w:val="000000"/>
          <w:sz w:val="28"/>
          <w:szCs w:val="28"/>
          <w:u w:val="single"/>
          <w:lang w:eastAsia="ru-RU"/>
        </w:rPr>
        <w:t>Доп</w:t>
      </w:r>
      <w:r w:rsidRPr="00EB5B41">
        <w:rPr>
          <w:rFonts w:eastAsia="Times New Roman" w:cs="Times New Roman"/>
          <w:i/>
          <w:iCs/>
          <w:color w:val="000000"/>
          <w:sz w:val="28"/>
          <w:szCs w:val="28"/>
          <w:lang w:eastAsia="ru-RU"/>
        </w:rPr>
        <w:t xml:space="preserve">. Из учебника Белошапковой: когда мы читаем произведения Пушкина, Лермонтова и их современников, мы воспринимаем язык как свой, родной, переводчики нам не нужны. Поэтому вполне реален, имеет объективное существование современный русский язык от эпохи Пушкина до наших дней. Тем не менее, словарный состав языка с тех пор заметно изменился. </w:t>
      </w:r>
      <w:r w:rsidRPr="004E6DBE">
        <w:rPr>
          <w:rFonts w:eastAsia="Times New Roman" w:cs="Times New Roman"/>
          <w:i/>
          <w:iCs/>
          <w:color w:val="AEAAAA" w:themeColor="background2" w:themeShade="BF"/>
          <w:sz w:val="28"/>
          <w:szCs w:val="28"/>
          <w:lang w:eastAsia="ru-RU"/>
        </w:rPr>
        <w:t>(Это всё ещё не ответ на вопрос про Пушкина, но пусть будет)</w:t>
      </w:r>
    </w:p>
    <w:p w14:paraId="0BB6EC61" w14:textId="77777777" w:rsidR="00EB5B41" w:rsidRPr="00257B9E" w:rsidRDefault="00EB5B41" w:rsidP="001D39FD">
      <w:pPr>
        <w:spacing w:after="0"/>
        <w:ind w:left="-851"/>
        <w:rPr>
          <w:rFonts w:cs="Times New Roman"/>
          <w:b/>
          <w:i/>
          <w:sz w:val="28"/>
          <w:szCs w:val="28"/>
        </w:rPr>
      </w:pPr>
    </w:p>
    <w:p w14:paraId="039708D4" w14:textId="77777777" w:rsidR="00EB5B41" w:rsidRPr="00257B9E" w:rsidRDefault="00EB5B41" w:rsidP="001D39FD">
      <w:pPr>
        <w:spacing w:after="0"/>
        <w:ind w:left="-851"/>
        <w:rPr>
          <w:rFonts w:cs="Times New Roman"/>
          <w:b/>
          <w:i/>
          <w:sz w:val="28"/>
          <w:szCs w:val="28"/>
        </w:rPr>
      </w:pPr>
    </w:p>
    <w:p w14:paraId="3066DA8F" w14:textId="0F526B0C" w:rsidR="001D39FD" w:rsidRPr="00C74F93" w:rsidRDefault="001D39FD" w:rsidP="001D39FD">
      <w:pPr>
        <w:ind w:left="-851"/>
        <w:rPr>
          <w:rFonts w:cs="Times New Roman"/>
          <w:b/>
          <w:i/>
          <w:color w:val="2E74B5" w:themeColor="accent5" w:themeShade="BF"/>
          <w:sz w:val="28"/>
          <w:szCs w:val="28"/>
        </w:rPr>
      </w:pPr>
      <w:r w:rsidRPr="00C74F93">
        <w:rPr>
          <w:rFonts w:cs="Times New Roman"/>
          <w:b/>
          <w:i/>
          <w:color w:val="2E74B5" w:themeColor="accent5" w:themeShade="BF"/>
          <w:sz w:val="28"/>
          <w:szCs w:val="28"/>
        </w:rPr>
        <w:t>3. Разновидности литературного языка. Норма и кодификация</w:t>
      </w:r>
      <w:r w:rsidR="00B91483" w:rsidRPr="00C74F93">
        <w:rPr>
          <w:rFonts w:cs="Times New Roman"/>
          <w:b/>
          <w:i/>
          <w:color w:val="2E74B5" w:themeColor="accent5" w:themeShade="BF"/>
          <w:sz w:val="28"/>
          <w:szCs w:val="28"/>
        </w:rPr>
        <w:t>.</w:t>
      </w:r>
    </w:p>
    <w:p w14:paraId="098FCCFE" w14:textId="6CB7CFA3" w:rsidR="00384642" w:rsidRPr="00384642"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Литературный язык</w:t>
      </w:r>
      <w:r w:rsidRPr="00257B9E">
        <w:rPr>
          <w:rFonts w:eastAsia="Times New Roman" w:cs="Times New Roman"/>
          <w:color w:val="000000"/>
          <w:sz w:val="28"/>
          <w:szCs w:val="28"/>
          <w:lang w:eastAsia="ru-RU"/>
        </w:rPr>
        <w:t xml:space="preserve"> (ЛЯ) - высшая форма существования языка, которая характеризуется следующими свойствами:</w:t>
      </w:r>
    </w:p>
    <w:p w14:paraId="729F483F" w14:textId="77777777" w:rsidR="00257B9E" w:rsidRPr="00257B9E" w:rsidRDefault="00257B9E" w:rsidP="00257B9E">
      <w:pPr>
        <w:numPr>
          <w:ilvl w:val="0"/>
          <w:numId w:val="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Наличие </w:t>
      </w:r>
      <w:r w:rsidRPr="00257B9E">
        <w:rPr>
          <w:rFonts w:eastAsia="Times New Roman" w:cs="Times New Roman"/>
          <w:color w:val="000000"/>
          <w:sz w:val="28"/>
          <w:szCs w:val="28"/>
          <w:u w:val="single"/>
          <w:lang w:eastAsia="ru-RU"/>
        </w:rPr>
        <w:t>письменности</w:t>
      </w:r>
    </w:p>
    <w:p w14:paraId="63A396EA" w14:textId="77777777" w:rsidR="00257B9E" w:rsidRPr="00257B9E" w:rsidRDefault="00257B9E" w:rsidP="00257B9E">
      <w:pPr>
        <w:numPr>
          <w:ilvl w:val="0"/>
          <w:numId w:val="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Наличие сознательно установленных и так же сознательно поддерживаемых </w:t>
      </w:r>
      <w:r w:rsidRPr="00257B9E">
        <w:rPr>
          <w:rFonts w:eastAsia="Times New Roman" w:cs="Times New Roman"/>
          <w:color w:val="000000"/>
          <w:sz w:val="28"/>
          <w:szCs w:val="28"/>
          <w:u w:val="single"/>
          <w:lang w:eastAsia="ru-RU"/>
        </w:rPr>
        <w:t>норм</w:t>
      </w:r>
      <w:r w:rsidRPr="00257B9E">
        <w:rPr>
          <w:rFonts w:eastAsia="Times New Roman" w:cs="Times New Roman"/>
          <w:color w:val="000000"/>
          <w:sz w:val="28"/>
          <w:szCs w:val="28"/>
          <w:lang w:eastAsia="ru-RU"/>
        </w:rPr>
        <w:t>, которые отражаются в словарях и грамматиках</w:t>
      </w:r>
    </w:p>
    <w:p w14:paraId="4DFBDE31" w14:textId="77777777" w:rsidR="00384642" w:rsidRPr="00257B9E" w:rsidRDefault="00384642" w:rsidP="00384642">
      <w:pPr>
        <w:numPr>
          <w:ilvl w:val="0"/>
          <w:numId w:val="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Наддиалектный характер</w:t>
      </w:r>
      <w:r w:rsidRPr="00257B9E">
        <w:rPr>
          <w:rFonts w:eastAsia="Times New Roman" w:cs="Times New Roman"/>
          <w:color w:val="000000"/>
          <w:sz w:val="28"/>
          <w:szCs w:val="28"/>
          <w:lang w:eastAsia="ru-RU"/>
        </w:rPr>
        <w:t xml:space="preserve"> (ЛЯ понятен всем носителям языка)</w:t>
      </w:r>
    </w:p>
    <w:p w14:paraId="5287E161" w14:textId="77777777" w:rsidR="00384642" w:rsidRDefault="00384642" w:rsidP="00384642">
      <w:pPr>
        <w:numPr>
          <w:ilvl w:val="0"/>
          <w:numId w:val="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Полифункциональность</w:t>
      </w:r>
      <w:r w:rsidRPr="00257B9E">
        <w:rPr>
          <w:rFonts w:eastAsia="Times New Roman" w:cs="Times New Roman"/>
          <w:color w:val="000000"/>
          <w:sz w:val="28"/>
          <w:szCs w:val="28"/>
          <w:lang w:eastAsia="ru-RU"/>
        </w:rPr>
        <w:t xml:space="preserve"> (ЛЯ обслуживает коммуникацию в любой сфере деятельности людей)</w:t>
      </w:r>
    </w:p>
    <w:p w14:paraId="41DE2F70" w14:textId="77777777" w:rsidR="00384642" w:rsidRPr="00257B9E" w:rsidRDefault="00384642" w:rsidP="00384642">
      <w:pPr>
        <w:spacing w:after="0" w:line="240" w:lineRule="auto"/>
        <w:textAlignment w:val="baseline"/>
        <w:rPr>
          <w:rFonts w:eastAsia="Times New Roman" w:cs="Times New Roman"/>
          <w:color w:val="000000"/>
          <w:sz w:val="28"/>
          <w:szCs w:val="28"/>
          <w:lang w:eastAsia="ru-RU"/>
        </w:rPr>
      </w:pPr>
    </w:p>
    <w:p w14:paraId="7E8BADBF" w14:textId="77777777" w:rsidR="00257B9E" w:rsidRPr="00257B9E" w:rsidRDefault="00257B9E" w:rsidP="00257B9E">
      <w:pPr>
        <w:spacing w:after="0" w:line="240" w:lineRule="auto"/>
        <w:rPr>
          <w:rFonts w:eastAsia="Times New Roman" w:cs="Times New Roman"/>
          <w:sz w:val="28"/>
          <w:szCs w:val="28"/>
          <w:lang w:eastAsia="ru-RU"/>
        </w:rPr>
      </w:pPr>
    </w:p>
    <w:p w14:paraId="4F956CD3" w14:textId="5309EB57"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Разновидности ЛЯ</w:t>
      </w:r>
      <w:r w:rsidRPr="00257B9E">
        <w:rPr>
          <w:rFonts w:eastAsia="Times New Roman" w:cs="Times New Roman"/>
          <w:color w:val="000000"/>
          <w:sz w:val="28"/>
          <w:szCs w:val="28"/>
          <w:lang w:eastAsia="ru-RU"/>
        </w:rPr>
        <w:t xml:space="preserve"> (если точнее, то современного русского литературного)</w:t>
      </w:r>
    </w:p>
    <w:p w14:paraId="3C225F01" w14:textId="77777777" w:rsidR="002B00E0" w:rsidRPr="00257B9E" w:rsidRDefault="002B00E0" w:rsidP="00257B9E">
      <w:pPr>
        <w:spacing w:after="0" w:line="240" w:lineRule="auto"/>
        <w:rPr>
          <w:rFonts w:eastAsia="Times New Roman" w:cs="Times New Roman"/>
          <w:sz w:val="28"/>
          <w:szCs w:val="28"/>
          <w:lang w:eastAsia="ru-RU"/>
        </w:rPr>
      </w:pPr>
    </w:p>
    <w:p w14:paraId="4C00EB71" w14:textId="77777777" w:rsidR="002B00E0" w:rsidRDefault="00257B9E" w:rsidP="00257B9E">
      <w:pPr>
        <w:numPr>
          <w:ilvl w:val="0"/>
          <w:numId w:val="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Кодифицированный литературный язык</w:t>
      </w:r>
      <w:r w:rsidRPr="00257B9E">
        <w:rPr>
          <w:rFonts w:eastAsia="Times New Roman" w:cs="Times New Roman"/>
          <w:color w:val="000000"/>
          <w:sz w:val="28"/>
          <w:szCs w:val="28"/>
          <w:lang w:eastAsia="ru-RU"/>
        </w:rPr>
        <w:t xml:space="preserve"> (КЛЯ). </w:t>
      </w:r>
    </w:p>
    <w:p w14:paraId="327CBEFC" w14:textId="5A553261" w:rsidR="00257B9E" w:rsidRDefault="00257B9E" w:rsidP="002B00E0">
      <w:pPr>
        <w:spacing w:after="0" w:line="240" w:lineRule="auto"/>
        <w:ind w:left="720"/>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Он используется при официальном и/или подготовленном общении: например, при разговоре с начальников, чтении заранее написанного текста и т.п. Чтобы говорить на кодифицированном языке, нужно прикладывать усилия и тщательно контролировать свою речь. Пример КЛЯ - уважительное обращение, </w:t>
      </w:r>
      <w:proofErr w:type="gramStart"/>
      <w:r w:rsidR="002B00E0">
        <w:rPr>
          <w:rFonts w:eastAsia="Times New Roman" w:cs="Times New Roman"/>
          <w:color w:val="000000"/>
          <w:sz w:val="28"/>
          <w:szCs w:val="28"/>
          <w:lang w:eastAsia="ru-RU"/>
        </w:rPr>
        <w:t>например</w:t>
      </w:r>
      <w:proofErr w:type="gramEnd"/>
      <w:r w:rsidR="002B00E0">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“Здравствуйте, Юлия Васильевна и Левон Николаевич”</w:t>
      </w:r>
    </w:p>
    <w:p w14:paraId="5590F797" w14:textId="77777777" w:rsidR="002B00E0" w:rsidRPr="00257B9E" w:rsidRDefault="002B00E0" w:rsidP="002B00E0">
      <w:pPr>
        <w:spacing w:after="0" w:line="240" w:lineRule="auto"/>
        <w:textAlignment w:val="baseline"/>
        <w:rPr>
          <w:rFonts w:eastAsia="Times New Roman" w:cs="Times New Roman"/>
          <w:color w:val="000000"/>
          <w:sz w:val="28"/>
          <w:szCs w:val="28"/>
          <w:lang w:eastAsia="ru-RU"/>
        </w:rPr>
      </w:pPr>
    </w:p>
    <w:p w14:paraId="76B78556" w14:textId="77777777" w:rsidR="00257B9E" w:rsidRDefault="00257B9E" w:rsidP="00257B9E">
      <w:pPr>
        <w:numPr>
          <w:ilvl w:val="0"/>
          <w:numId w:val="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Разговорный язык</w:t>
      </w:r>
      <w:r w:rsidRPr="00257B9E">
        <w:rPr>
          <w:rFonts w:eastAsia="Times New Roman" w:cs="Times New Roman"/>
          <w:color w:val="000000"/>
          <w:sz w:val="28"/>
          <w:szCs w:val="28"/>
          <w:lang w:eastAsia="ru-RU"/>
        </w:rPr>
        <w:t xml:space="preserve"> (часто его условно называют разговорной речью, сокращённо - РР). Он - разновидность ЛЯ, которая обычно употребляется при неофициальном неподготовленном непосредственном общении. Его мы можем услышать, например, в дружеской беседе.</w:t>
      </w:r>
    </w:p>
    <w:p w14:paraId="0DA3884D" w14:textId="77777777" w:rsidR="002B00E0" w:rsidRPr="00257B9E" w:rsidRDefault="002B00E0" w:rsidP="002B00E0">
      <w:pPr>
        <w:spacing w:after="0" w:line="240" w:lineRule="auto"/>
        <w:textAlignment w:val="baseline"/>
        <w:rPr>
          <w:rFonts w:eastAsia="Times New Roman" w:cs="Times New Roman"/>
          <w:color w:val="000000"/>
          <w:sz w:val="28"/>
          <w:szCs w:val="28"/>
          <w:lang w:eastAsia="ru-RU"/>
        </w:rPr>
      </w:pPr>
    </w:p>
    <w:p w14:paraId="39350E86" w14:textId="77777777" w:rsidR="00257B9E" w:rsidRPr="002B00E0" w:rsidRDefault="00257B9E" w:rsidP="00257B9E">
      <w:pPr>
        <w:spacing w:after="0" w:line="240" w:lineRule="auto"/>
        <w:rPr>
          <w:rFonts w:eastAsia="Times New Roman" w:cs="Times New Roman"/>
          <w:b/>
          <w:sz w:val="28"/>
          <w:szCs w:val="28"/>
          <w:lang w:eastAsia="ru-RU"/>
        </w:rPr>
      </w:pPr>
      <w:r w:rsidRPr="002B00E0">
        <w:rPr>
          <w:rFonts w:eastAsia="Times New Roman" w:cs="Times New Roman"/>
          <w:b/>
          <w:iCs/>
          <w:color w:val="000000"/>
          <w:sz w:val="28"/>
          <w:szCs w:val="28"/>
          <w:lang w:eastAsia="ru-RU"/>
        </w:rPr>
        <w:t>ЛЯ противопоставляется:</w:t>
      </w:r>
    </w:p>
    <w:p w14:paraId="437B032C" w14:textId="77777777" w:rsidR="00257B9E" w:rsidRPr="002B00E0" w:rsidRDefault="00257B9E" w:rsidP="00257B9E">
      <w:pPr>
        <w:numPr>
          <w:ilvl w:val="0"/>
          <w:numId w:val="7"/>
        </w:numPr>
        <w:spacing w:after="0" w:line="240" w:lineRule="auto"/>
        <w:textAlignment w:val="baseline"/>
        <w:rPr>
          <w:rFonts w:eastAsia="Times New Roman" w:cs="Times New Roman"/>
          <w:iCs/>
          <w:color w:val="000000"/>
          <w:sz w:val="28"/>
          <w:szCs w:val="28"/>
          <w:lang w:eastAsia="ru-RU"/>
        </w:rPr>
      </w:pPr>
      <w:r w:rsidRPr="002B00E0">
        <w:rPr>
          <w:rFonts w:eastAsia="Times New Roman" w:cs="Times New Roman"/>
          <w:iCs/>
          <w:color w:val="000000"/>
          <w:sz w:val="28"/>
          <w:szCs w:val="28"/>
          <w:lang w:eastAsia="ru-RU"/>
        </w:rPr>
        <w:t>Территориальным диалектам</w:t>
      </w:r>
    </w:p>
    <w:p w14:paraId="61357650" w14:textId="77777777" w:rsidR="00257B9E" w:rsidRPr="002B00E0" w:rsidRDefault="00257B9E" w:rsidP="00257B9E">
      <w:pPr>
        <w:numPr>
          <w:ilvl w:val="0"/>
          <w:numId w:val="7"/>
        </w:numPr>
        <w:spacing w:after="0" w:line="240" w:lineRule="auto"/>
        <w:textAlignment w:val="baseline"/>
        <w:rPr>
          <w:rFonts w:eastAsia="Times New Roman" w:cs="Times New Roman"/>
          <w:iCs/>
          <w:color w:val="000000"/>
          <w:sz w:val="28"/>
          <w:szCs w:val="28"/>
          <w:lang w:eastAsia="ru-RU"/>
        </w:rPr>
      </w:pPr>
      <w:r w:rsidRPr="002B00E0">
        <w:rPr>
          <w:rFonts w:eastAsia="Times New Roman" w:cs="Times New Roman"/>
          <w:iCs/>
          <w:color w:val="000000"/>
          <w:sz w:val="28"/>
          <w:szCs w:val="28"/>
          <w:lang w:eastAsia="ru-RU"/>
        </w:rPr>
        <w:t>Социальным диалектам (жаргонам)</w:t>
      </w:r>
    </w:p>
    <w:p w14:paraId="5B08D844" w14:textId="77777777" w:rsidR="00257B9E" w:rsidRDefault="00257B9E" w:rsidP="00257B9E">
      <w:pPr>
        <w:numPr>
          <w:ilvl w:val="0"/>
          <w:numId w:val="7"/>
        </w:numPr>
        <w:spacing w:after="0" w:line="240" w:lineRule="auto"/>
        <w:textAlignment w:val="baseline"/>
        <w:rPr>
          <w:rFonts w:eastAsia="Times New Roman" w:cs="Times New Roman"/>
          <w:iCs/>
          <w:color w:val="000000"/>
          <w:sz w:val="28"/>
          <w:szCs w:val="28"/>
          <w:lang w:eastAsia="ru-RU"/>
        </w:rPr>
      </w:pPr>
      <w:r w:rsidRPr="002B00E0">
        <w:rPr>
          <w:rFonts w:eastAsia="Times New Roman" w:cs="Times New Roman"/>
          <w:iCs/>
          <w:color w:val="000000"/>
          <w:sz w:val="28"/>
          <w:szCs w:val="28"/>
          <w:lang w:eastAsia="ru-RU"/>
        </w:rPr>
        <w:t>Просторечию, которое отличается от ЛЯ набором отступлений от нормы.</w:t>
      </w:r>
    </w:p>
    <w:p w14:paraId="79E5DCC6" w14:textId="77777777" w:rsidR="002B00E0" w:rsidRPr="002B00E0" w:rsidRDefault="002B00E0" w:rsidP="002B00E0">
      <w:pPr>
        <w:spacing w:after="0" w:line="240" w:lineRule="auto"/>
        <w:ind w:left="720"/>
        <w:textAlignment w:val="baseline"/>
        <w:rPr>
          <w:rFonts w:eastAsia="Times New Roman" w:cs="Times New Roman"/>
          <w:iCs/>
          <w:color w:val="000000"/>
          <w:sz w:val="28"/>
          <w:szCs w:val="28"/>
          <w:lang w:eastAsia="ru-RU"/>
        </w:rPr>
      </w:pPr>
    </w:p>
    <w:p w14:paraId="424DD38E" w14:textId="77777777" w:rsidR="002B00E0" w:rsidRPr="002B00E0" w:rsidRDefault="002B00E0" w:rsidP="002B00E0">
      <w:pPr>
        <w:rPr>
          <w:sz w:val="28"/>
          <w:lang w:eastAsia="ru-RU"/>
        </w:rPr>
      </w:pPr>
      <w:r w:rsidRPr="002B00E0">
        <w:rPr>
          <w:b/>
          <w:bCs/>
          <w:sz w:val="28"/>
          <w:lang w:eastAsia="ru-RU"/>
        </w:rPr>
        <w:t xml:space="preserve">Норма </w:t>
      </w:r>
      <w:r w:rsidRPr="002B00E0">
        <w:rPr>
          <w:sz w:val="28"/>
          <w:lang w:eastAsia="ru-RU"/>
        </w:rPr>
        <w:t>- это правило, действующее в определённой сфере (в нашем случае в лингвистике) и требующее своего выполнения</w:t>
      </w:r>
    </w:p>
    <w:p w14:paraId="3EB9D324" w14:textId="77777777" w:rsidR="002B00E0" w:rsidRPr="002B00E0" w:rsidRDefault="002B00E0" w:rsidP="002B00E0">
      <w:pPr>
        <w:rPr>
          <w:sz w:val="28"/>
          <w:lang w:eastAsia="ru-RU"/>
        </w:rPr>
      </w:pPr>
      <w:r w:rsidRPr="002B00E0">
        <w:rPr>
          <w:b/>
          <w:bCs/>
          <w:sz w:val="28"/>
          <w:lang w:eastAsia="ru-RU"/>
        </w:rPr>
        <w:t xml:space="preserve">Кодификация </w:t>
      </w:r>
      <w:r w:rsidRPr="002B00E0">
        <w:rPr>
          <w:sz w:val="28"/>
          <w:lang w:eastAsia="ru-RU"/>
        </w:rPr>
        <w:t>- закрепление языковых норм в словарях и грамматиках</w:t>
      </w:r>
    </w:p>
    <w:p w14:paraId="4712CA85" w14:textId="77777777" w:rsidR="00257B9E" w:rsidRPr="002B00E0" w:rsidRDefault="00257B9E" w:rsidP="001D39FD">
      <w:pPr>
        <w:ind w:left="-851"/>
        <w:rPr>
          <w:rFonts w:cs="Times New Roman"/>
          <w:b/>
          <w:color w:val="2E74B5" w:themeColor="accent5" w:themeShade="BF"/>
          <w:sz w:val="28"/>
          <w:szCs w:val="28"/>
        </w:rPr>
      </w:pPr>
    </w:p>
    <w:p w14:paraId="4B3F7214" w14:textId="2327A12E" w:rsidR="00B91483" w:rsidRPr="00C74F93" w:rsidRDefault="00B91483" w:rsidP="001D39FD">
      <w:pPr>
        <w:ind w:left="-851"/>
        <w:rPr>
          <w:rFonts w:cs="Times New Roman"/>
          <w:b/>
          <w:i/>
          <w:color w:val="2E74B5" w:themeColor="accent5" w:themeShade="BF"/>
          <w:sz w:val="28"/>
          <w:szCs w:val="28"/>
        </w:rPr>
      </w:pPr>
      <w:r w:rsidRPr="00C74F93">
        <w:rPr>
          <w:rFonts w:cs="Times New Roman"/>
          <w:b/>
          <w:i/>
          <w:color w:val="2E74B5" w:themeColor="accent5" w:themeShade="BF"/>
          <w:sz w:val="28"/>
          <w:szCs w:val="28"/>
        </w:rPr>
        <w:t>4. Литературный язык и язык художественной литературы.</w:t>
      </w:r>
    </w:p>
    <w:p w14:paraId="7287BED5"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Литературный язык</w:t>
      </w:r>
      <w:r w:rsidRPr="00257B9E">
        <w:rPr>
          <w:rFonts w:eastAsia="Times New Roman" w:cs="Times New Roman"/>
          <w:color w:val="000000"/>
          <w:sz w:val="28"/>
          <w:szCs w:val="28"/>
          <w:lang w:eastAsia="ru-RU"/>
        </w:rPr>
        <w:t xml:space="preserve"> (ЛЯ) - высшая форма существования языка, которая характеризуется следующими свойствами:</w:t>
      </w:r>
    </w:p>
    <w:p w14:paraId="5CB0F720" w14:textId="77777777" w:rsidR="00257B9E" w:rsidRPr="00257B9E" w:rsidRDefault="00257B9E" w:rsidP="00257B9E">
      <w:pPr>
        <w:numPr>
          <w:ilvl w:val="0"/>
          <w:numId w:val="8"/>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Наличие </w:t>
      </w:r>
      <w:r w:rsidRPr="00257B9E">
        <w:rPr>
          <w:rFonts w:eastAsia="Times New Roman" w:cs="Times New Roman"/>
          <w:color w:val="000000"/>
          <w:sz w:val="28"/>
          <w:szCs w:val="28"/>
          <w:u w:val="single"/>
          <w:lang w:eastAsia="ru-RU"/>
        </w:rPr>
        <w:t>письменности</w:t>
      </w:r>
    </w:p>
    <w:p w14:paraId="0C05694F" w14:textId="77777777" w:rsidR="00257B9E" w:rsidRPr="00257B9E" w:rsidRDefault="00257B9E" w:rsidP="00257B9E">
      <w:pPr>
        <w:numPr>
          <w:ilvl w:val="0"/>
          <w:numId w:val="8"/>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Наличие сознательно установленных и так же сознательно поддерживаемых </w:t>
      </w:r>
      <w:r w:rsidRPr="00257B9E">
        <w:rPr>
          <w:rFonts w:eastAsia="Times New Roman" w:cs="Times New Roman"/>
          <w:color w:val="000000"/>
          <w:sz w:val="28"/>
          <w:szCs w:val="28"/>
          <w:u w:val="single"/>
          <w:lang w:eastAsia="ru-RU"/>
        </w:rPr>
        <w:t>норм</w:t>
      </w:r>
      <w:r w:rsidRPr="00257B9E">
        <w:rPr>
          <w:rFonts w:eastAsia="Times New Roman" w:cs="Times New Roman"/>
          <w:color w:val="000000"/>
          <w:sz w:val="28"/>
          <w:szCs w:val="28"/>
          <w:lang w:eastAsia="ru-RU"/>
        </w:rPr>
        <w:t>, которые отражаются в словарях и грамматиках</w:t>
      </w:r>
    </w:p>
    <w:p w14:paraId="46A5B7A4" w14:textId="77777777" w:rsidR="00257B9E" w:rsidRPr="00257B9E" w:rsidRDefault="00257B9E" w:rsidP="00257B9E">
      <w:pPr>
        <w:numPr>
          <w:ilvl w:val="0"/>
          <w:numId w:val="8"/>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Наддиалектный характер</w:t>
      </w:r>
      <w:r w:rsidRPr="00257B9E">
        <w:rPr>
          <w:rFonts w:eastAsia="Times New Roman" w:cs="Times New Roman"/>
          <w:color w:val="000000"/>
          <w:sz w:val="28"/>
          <w:szCs w:val="28"/>
          <w:lang w:eastAsia="ru-RU"/>
        </w:rPr>
        <w:t xml:space="preserve"> (ЛЯ понятен всем носителям языка)</w:t>
      </w:r>
    </w:p>
    <w:p w14:paraId="5E82F467" w14:textId="77777777" w:rsidR="00257B9E" w:rsidRPr="00257B9E" w:rsidRDefault="00257B9E" w:rsidP="00257B9E">
      <w:pPr>
        <w:numPr>
          <w:ilvl w:val="0"/>
          <w:numId w:val="8"/>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Полифункциональность</w:t>
      </w:r>
      <w:r w:rsidRPr="00257B9E">
        <w:rPr>
          <w:rFonts w:eastAsia="Times New Roman" w:cs="Times New Roman"/>
          <w:color w:val="000000"/>
          <w:sz w:val="28"/>
          <w:szCs w:val="28"/>
          <w:lang w:eastAsia="ru-RU"/>
        </w:rPr>
        <w:t xml:space="preserve"> (ЛЯ обслуживает коммуникацию в любой сфере деятельности людей)</w:t>
      </w:r>
    </w:p>
    <w:p w14:paraId="08AD7171" w14:textId="1965E396" w:rsidR="002B00E0" w:rsidRPr="00F22DFF" w:rsidRDefault="00F22DFF" w:rsidP="00257B9E">
      <w:pPr>
        <w:spacing w:after="0" w:line="240" w:lineRule="auto"/>
        <w:rPr>
          <w:rFonts w:eastAsia="Times New Roman" w:cs="Times New Roman"/>
          <w:color w:val="C00000"/>
          <w:sz w:val="28"/>
          <w:szCs w:val="28"/>
          <w:u w:val="single"/>
          <w:lang w:eastAsia="ru-RU"/>
        </w:rPr>
      </w:pPr>
      <w:r w:rsidRPr="00F22DFF">
        <w:rPr>
          <w:rFonts w:eastAsia="Times New Roman" w:cs="Times New Roman"/>
          <w:b/>
          <w:color w:val="C00000"/>
          <w:sz w:val="28"/>
          <w:szCs w:val="28"/>
          <w:u w:val="single"/>
          <w:lang w:eastAsia="ru-RU"/>
        </w:rPr>
        <w:t>литературный язык</w:t>
      </w:r>
      <w:r w:rsidR="00D1501B">
        <w:rPr>
          <w:rFonts w:eastAsia="Times New Roman" w:cs="Times New Roman"/>
          <w:b/>
          <w:color w:val="C00000"/>
          <w:sz w:val="28"/>
          <w:szCs w:val="28"/>
          <w:u w:val="single"/>
          <w:lang w:eastAsia="ru-RU"/>
        </w:rPr>
        <w:t xml:space="preserve"> </w:t>
      </w:r>
      <w:r w:rsidR="00D1501B" w:rsidRPr="00F22DFF">
        <w:rPr>
          <w:rFonts w:eastAsia="Times New Roman" w:cs="Times New Roman"/>
          <w:b/>
          <w:color w:val="C00000"/>
          <w:sz w:val="48"/>
          <w:szCs w:val="28"/>
          <w:u w:val="single"/>
          <w:lang w:eastAsia="ru-RU"/>
        </w:rPr>
        <w:t xml:space="preserve">≠ </w:t>
      </w:r>
      <w:r w:rsidR="00D1501B" w:rsidRPr="00F22DFF">
        <w:rPr>
          <w:rFonts w:eastAsia="Times New Roman" w:cs="Times New Roman"/>
          <w:b/>
          <w:bCs/>
          <w:color w:val="C00000"/>
          <w:sz w:val="28"/>
          <w:szCs w:val="28"/>
          <w:u w:val="single"/>
          <w:lang w:eastAsia="ru-RU"/>
        </w:rPr>
        <w:t>Язык худ лит-</w:t>
      </w:r>
      <w:proofErr w:type="spellStart"/>
      <w:r w:rsidR="00D1501B" w:rsidRPr="00F22DFF">
        <w:rPr>
          <w:rFonts w:eastAsia="Times New Roman" w:cs="Times New Roman"/>
          <w:b/>
          <w:bCs/>
          <w:color w:val="C00000"/>
          <w:sz w:val="28"/>
          <w:szCs w:val="28"/>
          <w:u w:val="single"/>
          <w:lang w:eastAsia="ru-RU"/>
        </w:rPr>
        <w:t>ры</w:t>
      </w:r>
      <w:proofErr w:type="spellEnd"/>
    </w:p>
    <w:p w14:paraId="60E70DD9" w14:textId="00E5A02C"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color w:val="000000"/>
          <w:sz w:val="28"/>
          <w:szCs w:val="28"/>
          <w:lang w:eastAsia="ru-RU"/>
        </w:rPr>
        <w:t>Это понятие шире: наравне с литературном языкам возможно использование особенностей и других разновидностей языка (просторечных, диалектных, жаргонных)</w:t>
      </w:r>
    </w:p>
    <w:p w14:paraId="6B300A93" w14:textId="77777777" w:rsidR="00257B9E" w:rsidRPr="00257B9E" w:rsidRDefault="00257B9E" w:rsidP="001D39FD">
      <w:pPr>
        <w:ind w:left="-851"/>
        <w:rPr>
          <w:rFonts w:cs="Times New Roman"/>
          <w:b/>
          <w:i/>
          <w:sz w:val="28"/>
          <w:szCs w:val="28"/>
        </w:rPr>
      </w:pPr>
    </w:p>
    <w:p w14:paraId="003E78C0" w14:textId="5972A51E" w:rsidR="00B94976" w:rsidRPr="00C74F93" w:rsidRDefault="00B91483" w:rsidP="00B94976">
      <w:pPr>
        <w:spacing w:after="0"/>
        <w:ind w:left="-851"/>
        <w:rPr>
          <w:rFonts w:cs="Times New Roman"/>
          <w:b/>
          <w:i/>
          <w:color w:val="2E74B5" w:themeColor="accent5" w:themeShade="BF"/>
          <w:sz w:val="28"/>
          <w:szCs w:val="28"/>
        </w:rPr>
      </w:pPr>
      <w:r w:rsidRPr="00C74F93">
        <w:rPr>
          <w:rFonts w:cs="Times New Roman"/>
          <w:b/>
          <w:i/>
          <w:color w:val="2E74B5" w:themeColor="accent5" w:themeShade="BF"/>
          <w:sz w:val="28"/>
          <w:szCs w:val="28"/>
        </w:rPr>
        <w:lastRenderedPageBreak/>
        <w:t>5</w:t>
      </w:r>
      <w:r w:rsidR="00B94976" w:rsidRPr="00C74F93">
        <w:rPr>
          <w:rFonts w:cs="Times New Roman"/>
          <w:b/>
          <w:i/>
          <w:color w:val="2E74B5" w:themeColor="accent5" w:themeShade="BF"/>
          <w:sz w:val="28"/>
          <w:szCs w:val="28"/>
        </w:rPr>
        <w:t xml:space="preserve">. Язык как система. Уровни языковой системы. </w:t>
      </w:r>
    </w:p>
    <w:p w14:paraId="474116C3"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 xml:space="preserve">Язык </w:t>
      </w:r>
      <w:r w:rsidRPr="00257B9E">
        <w:rPr>
          <w:rFonts w:eastAsia="Times New Roman" w:cs="Times New Roman"/>
          <w:color w:val="000000"/>
          <w:sz w:val="28"/>
          <w:szCs w:val="28"/>
          <w:lang w:eastAsia="ru-RU"/>
        </w:rPr>
        <w:t xml:space="preserve">- закономерно развивающаяся сложная </w:t>
      </w:r>
      <w:r w:rsidRPr="00087EBC">
        <w:rPr>
          <w:rFonts w:eastAsia="Times New Roman" w:cs="Times New Roman"/>
          <w:color w:val="000000"/>
          <w:sz w:val="28"/>
          <w:szCs w:val="28"/>
          <w:u w:val="single"/>
          <w:lang w:eastAsia="ru-RU"/>
        </w:rPr>
        <w:t>знаковая система</w:t>
      </w:r>
      <w:r w:rsidRPr="00257B9E">
        <w:rPr>
          <w:rFonts w:eastAsia="Times New Roman" w:cs="Times New Roman"/>
          <w:color w:val="000000"/>
          <w:sz w:val="28"/>
          <w:szCs w:val="28"/>
          <w:lang w:eastAsia="ru-RU"/>
        </w:rPr>
        <w:t xml:space="preserve">, </w:t>
      </w:r>
      <w:r w:rsidRPr="00087EBC">
        <w:rPr>
          <w:rFonts w:eastAsia="Times New Roman" w:cs="Times New Roman"/>
          <w:color w:val="000000"/>
          <w:sz w:val="28"/>
          <w:szCs w:val="28"/>
          <w:u w:val="single"/>
          <w:lang w:eastAsia="ru-RU"/>
        </w:rPr>
        <w:t>часть</w:t>
      </w:r>
      <w:r w:rsidRPr="00257B9E">
        <w:rPr>
          <w:rFonts w:eastAsia="Times New Roman" w:cs="Times New Roman"/>
          <w:color w:val="000000"/>
          <w:sz w:val="28"/>
          <w:szCs w:val="28"/>
          <w:lang w:eastAsia="ru-RU"/>
        </w:rPr>
        <w:t xml:space="preserve"> </w:t>
      </w:r>
      <w:r w:rsidRPr="00087EBC">
        <w:rPr>
          <w:rFonts w:eastAsia="Times New Roman" w:cs="Times New Roman"/>
          <w:color w:val="000000"/>
          <w:sz w:val="28"/>
          <w:szCs w:val="28"/>
          <w:u w:val="single"/>
          <w:lang w:eastAsia="ru-RU"/>
        </w:rPr>
        <w:t>сознания</w:t>
      </w:r>
      <w:r w:rsidRPr="00257B9E">
        <w:rPr>
          <w:rFonts w:eastAsia="Times New Roman" w:cs="Times New Roman"/>
          <w:color w:val="000000"/>
          <w:sz w:val="28"/>
          <w:szCs w:val="28"/>
          <w:lang w:eastAsia="ru-RU"/>
        </w:rPr>
        <w:t xml:space="preserve">, </w:t>
      </w:r>
      <w:r w:rsidRPr="00087EBC">
        <w:rPr>
          <w:rFonts w:eastAsia="Times New Roman" w:cs="Times New Roman"/>
          <w:color w:val="000000"/>
          <w:sz w:val="28"/>
          <w:szCs w:val="28"/>
          <w:u w:val="single"/>
          <w:lang w:eastAsia="ru-RU"/>
        </w:rPr>
        <w:t>система знаний</w:t>
      </w:r>
      <w:r w:rsidRPr="00257B9E">
        <w:rPr>
          <w:rFonts w:eastAsia="Times New Roman" w:cs="Times New Roman"/>
          <w:color w:val="000000"/>
          <w:sz w:val="28"/>
          <w:szCs w:val="28"/>
          <w:lang w:eastAsia="ru-RU"/>
        </w:rPr>
        <w:t>, организованная в виде словаря и грамматики и обеспечивающая передачу информации от ментальной формы к физической путём речевых текстов.</w:t>
      </w:r>
    </w:p>
    <w:p w14:paraId="27130E95" w14:textId="77777777" w:rsidR="00257B9E" w:rsidRPr="00257B9E" w:rsidRDefault="00257B9E" w:rsidP="00257B9E">
      <w:pPr>
        <w:spacing w:after="0" w:line="240" w:lineRule="auto"/>
        <w:ind w:left="720"/>
        <w:rPr>
          <w:rFonts w:eastAsia="Times New Roman" w:cs="Times New Roman"/>
          <w:sz w:val="28"/>
          <w:szCs w:val="28"/>
          <w:lang w:eastAsia="ru-RU"/>
        </w:rPr>
      </w:pPr>
      <w:r w:rsidRPr="00257B9E">
        <w:rPr>
          <w:rFonts w:eastAsia="Times New Roman" w:cs="Times New Roman"/>
          <w:color w:val="000000"/>
          <w:sz w:val="28"/>
          <w:szCs w:val="28"/>
          <w:u w:val="single"/>
          <w:lang w:eastAsia="ru-RU"/>
        </w:rPr>
        <w:t xml:space="preserve">Система </w:t>
      </w:r>
      <w:r w:rsidRPr="00257B9E">
        <w:rPr>
          <w:rFonts w:eastAsia="Times New Roman" w:cs="Times New Roman"/>
          <w:color w:val="000000"/>
          <w:sz w:val="28"/>
          <w:szCs w:val="28"/>
          <w:lang w:eastAsia="ru-RU"/>
        </w:rPr>
        <w:t>подразумевает, что языковые знаки образуют не простой набор элементов, а такую их совокупность, где элементы взаимосвязаны и взаимообусловлены. А изменение одного элемента влечёт изменения и других элементов.</w:t>
      </w:r>
    </w:p>
    <w:p w14:paraId="21233882" w14:textId="77777777" w:rsidR="00257B9E" w:rsidRPr="00257B9E" w:rsidRDefault="00257B9E" w:rsidP="00257B9E">
      <w:pPr>
        <w:spacing w:after="0" w:line="240" w:lineRule="auto"/>
        <w:rPr>
          <w:rFonts w:eastAsia="Times New Roman" w:cs="Times New Roman"/>
          <w:sz w:val="28"/>
          <w:szCs w:val="28"/>
          <w:lang w:eastAsia="ru-RU"/>
        </w:rPr>
      </w:pPr>
    </w:p>
    <w:p w14:paraId="5F3B868D"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Уровни языковой системы:</w:t>
      </w:r>
    </w:p>
    <w:p w14:paraId="09A5B953" w14:textId="7F480254" w:rsidR="00257B9E" w:rsidRPr="00257B9E" w:rsidRDefault="00257B9E" w:rsidP="00257B9E">
      <w:pPr>
        <w:numPr>
          <w:ilvl w:val="0"/>
          <w:numId w:val="9"/>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Фонетический</w:t>
      </w:r>
      <w:r w:rsidR="00087EBC">
        <w:rPr>
          <w:rFonts w:eastAsia="Times New Roman" w:cs="Times New Roman"/>
          <w:color w:val="000000"/>
          <w:sz w:val="28"/>
          <w:szCs w:val="28"/>
          <w:lang w:eastAsia="ru-RU"/>
        </w:rPr>
        <w:t xml:space="preserve"> (Единицы -</w:t>
      </w:r>
      <w:r w:rsidRPr="00257B9E">
        <w:rPr>
          <w:rFonts w:eastAsia="Times New Roman" w:cs="Times New Roman"/>
          <w:color w:val="000000"/>
          <w:sz w:val="28"/>
          <w:szCs w:val="28"/>
          <w:lang w:eastAsia="ru-RU"/>
        </w:rPr>
        <w:t xml:space="preserve"> звуки, звукотипы, фонемы)</w:t>
      </w:r>
    </w:p>
    <w:p w14:paraId="35C3606C" w14:textId="77777777" w:rsidR="00257B9E" w:rsidRPr="00257B9E" w:rsidRDefault="00257B9E" w:rsidP="00257B9E">
      <w:pPr>
        <w:numPr>
          <w:ilvl w:val="0"/>
          <w:numId w:val="9"/>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Морфологический </w:t>
      </w:r>
      <w:r w:rsidRPr="00257B9E">
        <w:rPr>
          <w:rFonts w:eastAsia="Times New Roman" w:cs="Times New Roman"/>
          <w:color w:val="000000"/>
          <w:sz w:val="28"/>
          <w:szCs w:val="28"/>
          <w:lang w:eastAsia="ru-RU"/>
        </w:rPr>
        <w:t>(Единица - морфема)</w:t>
      </w:r>
    </w:p>
    <w:p w14:paraId="2356DCB6" w14:textId="77777777" w:rsidR="00257B9E" w:rsidRPr="00257B9E" w:rsidRDefault="00257B9E" w:rsidP="00257B9E">
      <w:pPr>
        <w:numPr>
          <w:ilvl w:val="0"/>
          <w:numId w:val="9"/>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Лексический </w:t>
      </w:r>
      <w:r w:rsidRPr="00257B9E">
        <w:rPr>
          <w:rFonts w:eastAsia="Times New Roman" w:cs="Times New Roman"/>
          <w:color w:val="000000"/>
          <w:sz w:val="28"/>
          <w:szCs w:val="28"/>
          <w:lang w:eastAsia="ru-RU"/>
        </w:rPr>
        <w:t xml:space="preserve">(Единица - слово) он же </w:t>
      </w:r>
      <w:r w:rsidRPr="00257B9E">
        <w:rPr>
          <w:rFonts w:eastAsia="Times New Roman" w:cs="Times New Roman"/>
          <w:color w:val="000000"/>
          <w:sz w:val="28"/>
          <w:szCs w:val="28"/>
          <w:u w:val="single"/>
          <w:lang w:eastAsia="ru-RU"/>
        </w:rPr>
        <w:t>семантический</w:t>
      </w:r>
    </w:p>
    <w:p w14:paraId="565E04E9" w14:textId="77777777" w:rsidR="00257B9E" w:rsidRPr="00257B9E" w:rsidRDefault="00257B9E" w:rsidP="00257B9E">
      <w:pPr>
        <w:numPr>
          <w:ilvl w:val="0"/>
          <w:numId w:val="9"/>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Синтаксический </w:t>
      </w:r>
      <w:r w:rsidRPr="00257B9E">
        <w:rPr>
          <w:rFonts w:eastAsia="Times New Roman" w:cs="Times New Roman"/>
          <w:color w:val="000000"/>
          <w:sz w:val="28"/>
          <w:szCs w:val="28"/>
          <w:lang w:eastAsia="ru-RU"/>
        </w:rPr>
        <w:t>(единицы - слова и предложение)</w:t>
      </w:r>
    </w:p>
    <w:p w14:paraId="6FEF53D4" w14:textId="77777777" w:rsidR="00257B9E" w:rsidRPr="00257B9E" w:rsidRDefault="00257B9E" w:rsidP="00257B9E">
      <w:pPr>
        <w:spacing w:after="0" w:line="240" w:lineRule="auto"/>
        <w:rPr>
          <w:rFonts w:eastAsia="Times New Roman" w:cs="Times New Roman"/>
          <w:sz w:val="28"/>
          <w:szCs w:val="28"/>
          <w:lang w:eastAsia="ru-RU"/>
        </w:rPr>
      </w:pPr>
    </w:p>
    <w:p w14:paraId="47F70AA0" w14:textId="77777777" w:rsidR="00603D2B"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N.B. Точек зрения об организации этих уровней много. Кто-то добавляет грамматический уровень, кто-то (МФШ) - морфонологический. </w:t>
      </w:r>
    </w:p>
    <w:p w14:paraId="45DBF1D2" w14:textId="77777777" w:rsidR="00603D2B" w:rsidRDefault="00603D2B" w:rsidP="00257B9E">
      <w:pPr>
        <w:spacing w:after="0" w:line="240" w:lineRule="auto"/>
        <w:rPr>
          <w:rFonts w:eastAsia="Times New Roman" w:cs="Times New Roman"/>
          <w:color w:val="000000"/>
          <w:sz w:val="28"/>
          <w:szCs w:val="28"/>
          <w:lang w:eastAsia="ru-RU"/>
        </w:rPr>
      </w:pPr>
    </w:p>
    <w:p w14:paraId="4B6FEF84" w14:textId="6B5F6614" w:rsidR="00257B9E" w:rsidRDefault="00257B9E" w:rsidP="00257B9E">
      <w:pPr>
        <w:spacing w:after="0" w:line="240" w:lineRule="auto"/>
        <w:rPr>
          <w:rFonts w:eastAsia="Times New Roman" w:cs="Times New Roman"/>
          <w:i/>
          <w:iCs/>
          <w:color w:val="000000"/>
          <w:sz w:val="28"/>
          <w:szCs w:val="28"/>
          <w:lang w:eastAsia="ru-RU"/>
        </w:rPr>
      </w:pPr>
      <w:r w:rsidRPr="00257B9E">
        <w:rPr>
          <w:rFonts w:eastAsia="Times New Roman" w:cs="Times New Roman"/>
          <w:i/>
          <w:iCs/>
          <w:color w:val="000000"/>
          <w:sz w:val="28"/>
          <w:szCs w:val="28"/>
          <w:lang w:eastAsia="ru-RU"/>
        </w:rPr>
        <w:t>Но второй не уровень, а зона, относящаяся и к фонологии, и к морфологии</w:t>
      </w:r>
    </w:p>
    <w:p w14:paraId="6ADD5447" w14:textId="77777777" w:rsidR="00603D2B" w:rsidRPr="00257B9E" w:rsidRDefault="00603D2B" w:rsidP="00257B9E">
      <w:pPr>
        <w:spacing w:after="0" w:line="240" w:lineRule="auto"/>
        <w:rPr>
          <w:rFonts w:eastAsia="Times New Roman" w:cs="Times New Roman"/>
          <w:sz w:val="28"/>
          <w:szCs w:val="28"/>
          <w:lang w:eastAsia="ru-RU"/>
        </w:rPr>
      </w:pPr>
    </w:p>
    <w:p w14:paraId="20446C67"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i/>
          <w:iCs/>
          <w:color w:val="000000"/>
          <w:sz w:val="28"/>
          <w:szCs w:val="28"/>
          <w:lang w:eastAsia="ru-RU"/>
        </w:rPr>
        <w:t>Доп. Реформатский называет это ярусами, а слово уровни использует для более мелкого членения. Но называть это “уровнями” также правильно</w:t>
      </w:r>
    </w:p>
    <w:p w14:paraId="3401C369" w14:textId="77777777" w:rsidR="00257B9E" w:rsidRPr="00C74F93" w:rsidRDefault="00257B9E" w:rsidP="00B94976">
      <w:pPr>
        <w:spacing w:after="0"/>
        <w:ind w:left="-851"/>
        <w:rPr>
          <w:rFonts w:cs="Times New Roman"/>
          <w:b/>
          <w:i/>
          <w:color w:val="2E74B5" w:themeColor="accent5" w:themeShade="BF"/>
          <w:sz w:val="28"/>
          <w:szCs w:val="28"/>
        </w:rPr>
      </w:pPr>
    </w:p>
    <w:p w14:paraId="77AAFC9E" w14:textId="0D5FBDDE" w:rsidR="00B94976" w:rsidRPr="00C74F93" w:rsidRDefault="00B91483" w:rsidP="00B94976">
      <w:pPr>
        <w:spacing w:after="0"/>
        <w:ind w:left="-851"/>
        <w:rPr>
          <w:rFonts w:cs="Times New Roman"/>
          <w:b/>
          <w:i/>
          <w:color w:val="2E74B5" w:themeColor="accent5" w:themeShade="BF"/>
          <w:sz w:val="28"/>
          <w:szCs w:val="28"/>
        </w:rPr>
      </w:pPr>
      <w:r w:rsidRPr="00C74F93">
        <w:rPr>
          <w:rFonts w:cs="Times New Roman"/>
          <w:b/>
          <w:i/>
          <w:color w:val="2E74B5" w:themeColor="accent5" w:themeShade="BF"/>
          <w:sz w:val="28"/>
          <w:szCs w:val="28"/>
        </w:rPr>
        <w:t>6</w:t>
      </w:r>
      <w:r w:rsidR="00B94976" w:rsidRPr="00C74F93">
        <w:rPr>
          <w:rFonts w:cs="Times New Roman"/>
          <w:b/>
          <w:i/>
          <w:color w:val="2E74B5" w:themeColor="accent5" w:themeShade="BF"/>
          <w:sz w:val="28"/>
          <w:szCs w:val="28"/>
        </w:rPr>
        <w:t>.</w:t>
      </w:r>
      <w:r w:rsidRPr="00C74F93">
        <w:rPr>
          <w:rFonts w:cs="Times New Roman"/>
          <w:b/>
          <w:i/>
          <w:color w:val="2E74B5" w:themeColor="accent5" w:themeShade="BF"/>
          <w:sz w:val="28"/>
          <w:szCs w:val="28"/>
        </w:rPr>
        <w:t xml:space="preserve"> Фонетика, ее предмет и задачи.</w:t>
      </w:r>
      <w:r w:rsidR="00B94976" w:rsidRPr="00C74F93">
        <w:rPr>
          <w:rFonts w:cs="Times New Roman"/>
          <w:b/>
          <w:i/>
          <w:color w:val="2E74B5" w:themeColor="accent5" w:themeShade="BF"/>
          <w:sz w:val="28"/>
          <w:szCs w:val="28"/>
        </w:rPr>
        <w:t xml:space="preserve"> Разделы фонетики и виды фонетических описаний.</w:t>
      </w:r>
    </w:p>
    <w:p w14:paraId="742DF9C1" w14:textId="77777777"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 xml:space="preserve">Фонетика </w:t>
      </w:r>
      <w:r w:rsidRPr="00257B9E">
        <w:rPr>
          <w:rFonts w:eastAsia="Times New Roman" w:cs="Times New Roman"/>
          <w:color w:val="000000"/>
          <w:sz w:val="28"/>
          <w:szCs w:val="28"/>
          <w:lang w:eastAsia="ru-RU"/>
        </w:rPr>
        <w:t>- раздел лингвистики, изучающий звуковую сторону речевой коммуникации.</w:t>
      </w:r>
    </w:p>
    <w:p w14:paraId="4B852868" w14:textId="77777777" w:rsidR="00603D2B" w:rsidRPr="00257B9E" w:rsidRDefault="00603D2B" w:rsidP="00257B9E">
      <w:pPr>
        <w:spacing w:after="0" w:line="240" w:lineRule="auto"/>
        <w:rPr>
          <w:rFonts w:eastAsia="Times New Roman" w:cs="Times New Roman"/>
          <w:sz w:val="28"/>
          <w:szCs w:val="28"/>
          <w:lang w:eastAsia="ru-RU"/>
        </w:rPr>
      </w:pPr>
    </w:p>
    <w:p w14:paraId="22D345D2" w14:textId="60E03D9F"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Предмет</w:t>
      </w:r>
      <w:r w:rsidRPr="00257B9E">
        <w:rPr>
          <w:rFonts w:eastAsia="Times New Roman" w:cs="Times New Roman"/>
          <w:color w:val="000000"/>
          <w:sz w:val="28"/>
          <w:szCs w:val="28"/>
          <w:lang w:eastAsia="ru-RU"/>
        </w:rPr>
        <w:t>: звукова</w:t>
      </w:r>
      <w:r w:rsidR="00603D2B">
        <w:rPr>
          <w:rFonts w:eastAsia="Times New Roman" w:cs="Times New Roman"/>
          <w:color w:val="000000"/>
          <w:sz w:val="28"/>
          <w:szCs w:val="28"/>
          <w:lang w:eastAsia="ru-RU"/>
        </w:rPr>
        <w:t>я сторона речевой коммуникации. В</w:t>
      </w:r>
      <w:r w:rsidRPr="00257B9E">
        <w:rPr>
          <w:rFonts w:eastAsia="Times New Roman" w:cs="Times New Roman"/>
          <w:color w:val="000000"/>
          <w:sz w:val="28"/>
          <w:szCs w:val="28"/>
          <w:lang w:eastAsia="ru-RU"/>
        </w:rPr>
        <w:t xml:space="preserve"> основном отдельные з</w:t>
      </w:r>
      <w:r w:rsidR="00603D2B">
        <w:rPr>
          <w:rFonts w:eastAsia="Times New Roman" w:cs="Times New Roman"/>
          <w:color w:val="000000"/>
          <w:sz w:val="28"/>
          <w:szCs w:val="28"/>
          <w:lang w:eastAsia="ru-RU"/>
        </w:rPr>
        <w:t>вуки, но в более широком смысле- все звуковые явления (</w:t>
      </w:r>
      <w:r w:rsidRPr="00257B9E">
        <w:rPr>
          <w:rFonts w:eastAsia="Times New Roman" w:cs="Times New Roman"/>
          <w:color w:val="000000"/>
          <w:sz w:val="28"/>
          <w:szCs w:val="28"/>
          <w:lang w:eastAsia="ru-RU"/>
        </w:rPr>
        <w:t xml:space="preserve">в том </w:t>
      </w:r>
      <w:r w:rsidR="00603D2B">
        <w:rPr>
          <w:rFonts w:eastAsia="Times New Roman" w:cs="Times New Roman"/>
          <w:color w:val="000000"/>
          <w:sz w:val="28"/>
          <w:szCs w:val="28"/>
          <w:lang w:eastAsia="ru-RU"/>
        </w:rPr>
        <w:t>числе тоны, ударения, интонация</w:t>
      </w:r>
      <w:r w:rsidRPr="00257B9E">
        <w:rPr>
          <w:rFonts w:eastAsia="Times New Roman" w:cs="Times New Roman"/>
          <w:color w:val="000000"/>
          <w:sz w:val="28"/>
          <w:szCs w:val="28"/>
          <w:lang w:eastAsia="ru-RU"/>
        </w:rPr>
        <w:t>)</w:t>
      </w:r>
    </w:p>
    <w:p w14:paraId="15A8DC00" w14:textId="77777777" w:rsidR="00603D2B" w:rsidRPr="00257B9E" w:rsidRDefault="00603D2B" w:rsidP="00257B9E">
      <w:pPr>
        <w:spacing w:after="0" w:line="240" w:lineRule="auto"/>
        <w:rPr>
          <w:rFonts w:eastAsia="Times New Roman" w:cs="Times New Roman"/>
          <w:sz w:val="28"/>
          <w:szCs w:val="28"/>
          <w:lang w:eastAsia="ru-RU"/>
        </w:rPr>
      </w:pPr>
    </w:p>
    <w:p w14:paraId="1E2A4190"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Задачи</w:t>
      </w:r>
      <w:r w:rsidRPr="00257B9E">
        <w:rPr>
          <w:rFonts w:eastAsia="Times New Roman" w:cs="Times New Roman"/>
          <w:color w:val="000000"/>
          <w:sz w:val="28"/>
          <w:szCs w:val="28"/>
          <w:lang w:eastAsia="ru-RU"/>
        </w:rPr>
        <w:t>:</w:t>
      </w:r>
    </w:p>
    <w:p w14:paraId="5621F499" w14:textId="77777777" w:rsidR="00257B9E" w:rsidRPr="00257B9E" w:rsidRDefault="00257B9E" w:rsidP="00257B9E">
      <w:pPr>
        <w:numPr>
          <w:ilvl w:val="0"/>
          <w:numId w:val="10"/>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Выявить набор звуковых средств языка</w:t>
      </w:r>
    </w:p>
    <w:p w14:paraId="6FB16FC4" w14:textId="77777777" w:rsidR="00257B9E" w:rsidRPr="00257B9E" w:rsidRDefault="00257B9E" w:rsidP="00257B9E">
      <w:pPr>
        <w:numPr>
          <w:ilvl w:val="0"/>
          <w:numId w:val="10"/>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Определить системные отношения между ними</w:t>
      </w:r>
    </w:p>
    <w:p w14:paraId="05199869" w14:textId="77777777" w:rsidR="00257B9E" w:rsidRPr="00257B9E" w:rsidRDefault="00257B9E" w:rsidP="00257B9E">
      <w:pPr>
        <w:numPr>
          <w:ilvl w:val="0"/>
          <w:numId w:val="10"/>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Описать функционирование этих средств в реальных речевых актах</w:t>
      </w:r>
    </w:p>
    <w:p w14:paraId="41F89E54" w14:textId="77777777" w:rsidR="00257B9E" w:rsidRPr="00257B9E" w:rsidRDefault="00257B9E" w:rsidP="00257B9E">
      <w:pPr>
        <w:spacing w:after="0" w:line="240" w:lineRule="auto"/>
        <w:rPr>
          <w:rFonts w:eastAsia="Times New Roman" w:cs="Times New Roman"/>
          <w:sz w:val="28"/>
          <w:szCs w:val="28"/>
          <w:lang w:eastAsia="ru-RU"/>
        </w:rPr>
      </w:pPr>
    </w:p>
    <w:p w14:paraId="79DEE077"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Разделы фонетики</w:t>
      </w:r>
      <w:r w:rsidRPr="00257B9E">
        <w:rPr>
          <w:rFonts w:eastAsia="Times New Roman" w:cs="Times New Roman"/>
          <w:color w:val="000000"/>
          <w:sz w:val="28"/>
          <w:szCs w:val="28"/>
          <w:lang w:eastAsia="ru-RU"/>
        </w:rPr>
        <w:t>:</w:t>
      </w:r>
    </w:p>
    <w:p w14:paraId="515A6D5B" w14:textId="630816EA" w:rsidR="0062052A" w:rsidRPr="0062052A" w:rsidRDefault="00257B9E" w:rsidP="0062052A">
      <w:pPr>
        <w:numPr>
          <w:ilvl w:val="0"/>
          <w:numId w:val="11"/>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Субстанциональная (материальная) фонетика</w:t>
      </w:r>
    </w:p>
    <w:p w14:paraId="6612E0A3" w14:textId="5227D9ED" w:rsidR="00257B9E" w:rsidRPr="00257B9E" w:rsidRDefault="0062052A" w:rsidP="0062052A">
      <w:pPr>
        <w:spacing w:after="0" w:line="240" w:lineRule="auto"/>
        <w:textAlignment w:val="baseline"/>
        <w:rPr>
          <w:rFonts w:eastAsia="Times New Roman" w:cs="Times New Roman"/>
          <w:color w:val="000000"/>
          <w:sz w:val="28"/>
          <w:szCs w:val="28"/>
          <w:lang w:eastAsia="ru-RU"/>
        </w:rPr>
      </w:pPr>
      <w:r w:rsidRPr="0062052A">
        <w:rPr>
          <w:rFonts w:eastAsia="Times New Roman" w:cs="Times New Roman"/>
          <w:color w:val="000000"/>
          <w:sz w:val="28"/>
          <w:szCs w:val="28"/>
          <w:lang w:eastAsia="ru-RU"/>
        </w:rPr>
        <w:t xml:space="preserve">- </w:t>
      </w:r>
      <w:r w:rsidR="00257B9E" w:rsidRPr="00257B9E">
        <w:rPr>
          <w:rFonts w:eastAsia="Times New Roman" w:cs="Times New Roman"/>
          <w:color w:val="000000"/>
          <w:sz w:val="28"/>
          <w:szCs w:val="28"/>
          <w:u w:val="single"/>
          <w:lang w:eastAsia="ru-RU"/>
        </w:rPr>
        <w:t xml:space="preserve">Артикуляционная фонетика </w:t>
      </w:r>
      <w:r w:rsidR="00257B9E" w:rsidRPr="00257B9E">
        <w:rPr>
          <w:rFonts w:eastAsia="Times New Roman" w:cs="Times New Roman"/>
          <w:color w:val="000000"/>
          <w:sz w:val="28"/>
          <w:szCs w:val="28"/>
          <w:lang w:eastAsia="ru-RU"/>
        </w:rPr>
        <w:t>(основной объект изучения - механизм речепроизводства)</w:t>
      </w:r>
    </w:p>
    <w:p w14:paraId="7D40AEB1" w14:textId="5DE0302A" w:rsidR="00257B9E" w:rsidRPr="00257B9E" w:rsidRDefault="0062052A" w:rsidP="0062052A">
      <w:pPr>
        <w:spacing w:after="0" w:line="240" w:lineRule="auto"/>
        <w:textAlignment w:val="baseline"/>
        <w:rPr>
          <w:rFonts w:eastAsia="Times New Roman" w:cs="Times New Roman"/>
          <w:color w:val="000000"/>
          <w:sz w:val="28"/>
          <w:szCs w:val="28"/>
          <w:lang w:eastAsia="ru-RU"/>
        </w:rPr>
      </w:pPr>
      <w:r w:rsidRPr="0062052A">
        <w:rPr>
          <w:rFonts w:eastAsia="Times New Roman" w:cs="Times New Roman"/>
          <w:color w:val="000000"/>
          <w:sz w:val="28"/>
          <w:szCs w:val="28"/>
          <w:lang w:eastAsia="ru-RU"/>
        </w:rPr>
        <w:t xml:space="preserve">- </w:t>
      </w:r>
      <w:r w:rsidR="00257B9E" w:rsidRPr="00257B9E">
        <w:rPr>
          <w:rFonts w:eastAsia="Times New Roman" w:cs="Times New Roman"/>
          <w:color w:val="000000"/>
          <w:sz w:val="28"/>
          <w:szCs w:val="28"/>
          <w:u w:val="single"/>
          <w:lang w:eastAsia="ru-RU"/>
        </w:rPr>
        <w:t>Акустическая фонетика</w:t>
      </w:r>
      <w:r w:rsidR="00257B9E" w:rsidRPr="00257B9E">
        <w:rPr>
          <w:rFonts w:eastAsia="Times New Roman" w:cs="Times New Roman"/>
          <w:color w:val="000000"/>
          <w:sz w:val="28"/>
          <w:szCs w:val="28"/>
          <w:lang w:eastAsia="ru-RU"/>
        </w:rPr>
        <w:t xml:space="preserve"> (объект - звуковой (физический) сигнал)</w:t>
      </w:r>
    </w:p>
    <w:p w14:paraId="357AC891" w14:textId="7CA497A4" w:rsidR="00257B9E" w:rsidRPr="00257B9E" w:rsidRDefault="0062052A" w:rsidP="0062052A">
      <w:pPr>
        <w:spacing w:after="0" w:line="240" w:lineRule="auto"/>
        <w:textAlignment w:val="baseline"/>
        <w:rPr>
          <w:rFonts w:eastAsia="Times New Roman" w:cs="Times New Roman"/>
          <w:color w:val="000000"/>
          <w:sz w:val="28"/>
          <w:szCs w:val="28"/>
          <w:lang w:eastAsia="ru-RU"/>
        </w:rPr>
      </w:pPr>
      <w:r w:rsidRPr="0062052A">
        <w:rPr>
          <w:rFonts w:eastAsia="Times New Roman" w:cs="Times New Roman"/>
          <w:color w:val="000000"/>
          <w:sz w:val="28"/>
          <w:szCs w:val="28"/>
          <w:lang w:eastAsia="ru-RU"/>
        </w:rPr>
        <w:t xml:space="preserve">- </w:t>
      </w:r>
      <w:r w:rsidR="00257B9E" w:rsidRPr="00257B9E">
        <w:rPr>
          <w:rFonts w:eastAsia="Times New Roman" w:cs="Times New Roman"/>
          <w:color w:val="000000"/>
          <w:sz w:val="28"/>
          <w:szCs w:val="28"/>
          <w:u w:val="single"/>
          <w:lang w:eastAsia="ru-RU"/>
        </w:rPr>
        <w:t>Перцептивная фонетика</w:t>
      </w:r>
      <w:r w:rsidR="00257B9E" w:rsidRPr="00257B9E">
        <w:rPr>
          <w:rFonts w:eastAsia="Times New Roman" w:cs="Times New Roman"/>
          <w:color w:val="000000"/>
          <w:sz w:val="28"/>
          <w:szCs w:val="28"/>
          <w:lang w:eastAsia="ru-RU"/>
        </w:rPr>
        <w:t xml:space="preserve"> (объект - механизм речевосприятия)</w:t>
      </w:r>
    </w:p>
    <w:p w14:paraId="426D3DB7" w14:textId="77777777" w:rsidR="00257B9E" w:rsidRPr="00257B9E" w:rsidRDefault="00257B9E" w:rsidP="00257B9E">
      <w:pPr>
        <w:numPr>
          <w:ilvl w:val="0"/>
          <w:numId w:val="11"/>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lastRenderedPageBreak/>
        <w:t>Лингвистическая (нематериальная) фонетика</w:t>
      </w:r>
    </w:p>
    <w:p w14:paraId="73E5638E" w14:textId="48640625" w:rsidR="00257B9E" w:rsidRPr="00257B9E" w:rsidRDefault="0062052A" w:rsidP="0062052A">
      <w:pPr>
        <w:spacing w:after="0" w:line="240" w:lineRule="auto"/>
        <w:textAlignment w:val="baseline"/>
        <w:rPr>
          <w:rFonts w:eastAsia="Times New Roman" w:cs="Times New Roman"/>
          <w:color w:val="000000"/>
          <w:sz w:val="28"/>
          <w:szCs w:val="28"/>
          <w:lang w:eastAsia="ru-RU"/>
        </w:rPr>
      </w:pPr>
      <w:r w:rsidRPr="0062052A">
        <w:rPr>
          <w:rFonts w:eastAsia="Times New Roman" w:cs="Times New Roman"/>
          <w:color w:val="000000"/>
          <w:sz w:val="28"/>
          <w:szCs w:val="28"/>
          <w:lang w:eastAsia="ru-RU"/>
        </w:rPr>
        <w:t xml:space="preserve">- </w:t>
      </w:r>
      <w:r w:rsidR="00257B9E" w:rsidRPr="00257B9E">
        <w:rPr>
          <w:rFonts w:eastAsia="Times New Roman" w:cs="Times New Roman"/>
          <w:color w:val="000000"/>
          <w:sz w:val="28"/>
          <w:szCs w:val="28"/>
          <w:u w:val="single"/>
          <w:lang w:eastAsia="ru-RU"/>
        </w:rPr>
        <w:t>Фонология</w:t>
      </w:r>
      <w:r w:rsidR="00257B9E" w:rsidRPr="00257B9E">
        <w:rPr>
          <w:rFonts w:eastAsia="Times New Roman" w:cs="Times New Roman"/>
          <w:color w:val="000000"/>
          <w:sz w:val="28"/>
          <w:szCs w:val="28"/>
          <w:lang w:eastAsia="ru-RU"/>
        </w:rPr>
        <w:t xml:space="preserve"> (объект - звуковая система языка)</w:t>
      </w:r>
    </w:p>
    <w:p w14:paraId="422922C4" w14:textId="77777777" w:rsidR="00257B9E" w:rsidRPr="00257B9E" w:rsidRDefault="00257B9E" w:rsidP="00257B9E">
      <w:pPr>
        <w:spacing w:after="0" w:line="240" w:lineRule="auto"/>
        <w:rPr>
          <w:rFonts w:eastAsia="Times New Roman" w:cs="Times New Roman"/>
          <w:sz w:val="28"/>
          <w:szCs w:val="28"/>
          <w:lang w:eastAsia="ru-RU"/>
        </w:rPr>
      </w:pPr>
    </w:p>
    <w:p w14:paraId="3F278D7F"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i/>
          <w:iCs/>
          <w:color w:val="000000"/>
          <w:sz w:val="28"/>
          <w:szCs w:val="28"/>
          <w:lang w:eastAsia="ru-RU"/>
        </w:rPr>
        <w:t>Таблица для наглядности:</w:t>
      </w:r>
    </w:p>
    <w:p w14:paraId="31044D4F" w14:textId="7F344025" w:rsidR="00257B9E" w:rsidRPr="00257B9E" w:rsidRDefault="00257B9E" w:rsidP="00B94976">
      <w:pPr>
        <w:spacing w:after="0"/>
        <w:ind w:left="-851"/>
        <w:rPr>
          <w:rFonts w:cs="Times New Roman"/>
          <w:b/>
          <w:i/>
          <w:sz w:val="28"/>
          <w:szCs w:val="28"/>
        </w:rPr>
      </w:pPr>
      <w:r w:rsidRPr="00257B9E">
        <w:rPr>
          <w:rFonts w:cs="Times New Roman"/>
          <w:noProof/>
          <w:color w:val="000000"/>
          <w:sz w:val="28"/>
          <w:szCs w:val="28"/>
          <w:bdr w:val="none" w:sz="0" w:space="0" w:color="auto" w:frame="1"/>
          <w:lang w:eastAsia="ru-RU"/>
        </w:rPr>
        <w:drawing>
          <wp:inline distT="0" distB="0" distL="0" distR="0" wp14:anchorId="5B287D5E" wp14:editId="014CED32">
            <wp:extent cx="4219575" cy="2600325"/>
            <wp:effectExtent l="0" t="0" r="9525" b="9525"/>
            <wp:docPr id="1" name="Рисунок 1" descr="https://lh7-us.googleusercontent.com/GUZsw8iwhDz831JSt0ctf9lOb_5HwiJvU8iFNNFlEIxVh4_OI5T6x1T5QhFBOiFMGXqnbUaulwJLwWiUakdue8oR5oJ1n5Wb-6JFC4zLYBH6FgnQzgN5_1YOzOCu3uOBu4XRgnBtsry22gYRCfO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UZsw8iwhDz831JSt0ctf9lOb_5HwiJvU8iFNNFlEIxVh4_OI5T6x1T5QhFBOiFMGXqnbUaulwJLwWiUakdue8oR5oJ1n5Wb-6JFC4zLYBH6FgnQzgN5_1YOzOCu3uOBu4XRgnBtsry22gYRCfOmU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2600325"/>
                    </a:xfrm>
                    <a:prstGeom prst="rect">
                      <a:avLst/>
                    </a:prstGeom>
                    <a:noFill/>
                    <a:ln>
                      <a:noFill/>
                    </a:ln>
                  </pic:spPr>
                </pic:pic>
              </a:graphicData>
            </a:graphic>
          </wp:inline>
        </w:drawing>
      </w:r>
    </w:p>
    <w:p w14:paraId="687F5E5B" w14:textId="77777777" w:rsidR="00257B9E" w:rsidRPr="00257B9E" w:rsidRDefault="00257B9E" w:rsidP="00257B9E">
      <w:pPr>
        <w:spacing w:after="0" w:line="240" w:lineRule="auto"/>
        <w:rPr>
          <w:rFonts w:eastAsia="Times New Roman" w:cs="Times New Roman"/>
          <w:b/>
          <w:bCs/>
          <w:color w:val="000000"/>
          <w:sz w:val="28"/>
          <w:szCs w:val="28"/>
          <w:lang w:eastAsia="ru-RU"/>
        </w:rPr>
      </w:pPr>
    </w:p>
    <w:p w14:paraId="0E1A5A2F"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Виды фонетических описаний</w:t>
      </w:r>
      <w:r w:rsidRPr="00257B9E">
        <w:rPr>
          <w:rFonts w:eastAsia="Times New Roman" w:cs="Times New Roman"/>
          <w:color w:val="000000"/>
          <w:sz w:val="28"/>
          <w:szCs w:val="28"/>
          <w:lang w:eastAsia="ru-RU"/>
        </w:rPr>
        <w:t>:</w:t>
      </w:r>
    </w:p>
    <w:p w14:paraId="24027785" w14:textId="77777777" w:rsidR="00257B9E" w:rsidRPr="00257B9E" w:rsidRDefault="00257B9E" w:rsidP="00257B9E">
      <w:pPr>
        <w:numPr>
          <w:ilvl w:val="0"/>
          <w:numId w:val="12"/>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Общие </w:t>
      </w:r>
      <w:r w:rsidRPr="00257B9E">
        <w:rPr>
          <w:rFonts w:eastAsia="Times New Roman" w:cs="Times New Roman"/>
          <w:color w:val="000000"/>
          <w:sz w:val="28"/>
          <w:szCs w:val="28"/>
          <w:lang w:eastAsia="ru-RU"/>
        </w:rPr>
        <w:t>(универсальные)</w:t>
      </w:r>
    </w:p>
    <w:p w14:paraId="2165984D" w14:textId="77777777" w:rsidR="00B461E4" w:rsidRPr="00B461E4" w:rsidRDefault="00257B9E" w:rsidP="00B461E4">
      <w:pPr>
        <w:numPr>
          <w:ilvl w:val="0"/>
          <w:numId w:val="12"/>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Частные </w:t>
      </w:r>
      <w:r w:rsidRPr="00257B9E">
        <w:rPr>
          <w:rFonts w:eastAsia="Times New Roman" w:cs="Times New Roman"/>
          <w:color w:val="000000"/>
          <w:sz w:val="28"/>
          <w:szCs w:val="28"/>
          <w:lang w:eastAsia="ru-RU"/>
        </w:rPr>
        <w:t>(на базе конкретных языков)</w:t>
      </w:r>
      <w:r w:rsidR="00B461E4" w:rsidRPr="00257B9E">
        <w:rPr>
          <w:rFonts w:eastAsia="Times New Roman" w:cs="Times New Roman"/>
          <w:color w:val="000000"/>
          <w:sz w:val="28"/>
          <w:szCs w:val="28"/>
          <w:u w:val="single"/>
          <w:lang w:eastAsia="ru-RU"/>
        </w:rPr>
        <w:t xml:space="preserve"> </w:t>
      </w:r>
    </w:p>
    <w:p w14:paraId="0517B937" w14:textId="519097B1" w:rsidR="00257B9E" w:rsidRPr="00257B9E" w:rsidRDefault="00257B9E" w:rsidP="00B461E4">
      <w:pPr>
        <w:numPr>
          <w:ilvl w:val="0"/>
          <w:numId w:val="12"/>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Синхронные </w:t>
      </w:r>
      <w:r w:rsidRPr="00257B9E">
        <w:rPr>
          <w:rFonts w:eastAsia="Times New Roman" w:cs="Times New Roman"/>
          <w:color w:val="000000"/>
          <w:sz w:val="28"/>
          <w:szCs w:val="28"/>
          <w:lang w:eastAsia="ru-RU"/>
        </w:rPr>
        <w:t>(описывающие состояние фонетической системы на данный момент времени)</w:t>
      </w:r>
    </w:p>
    <w:p w14:paraId="7A292A20" w14:textId="77777777" w:rsidR="00257B9E" w:rsidRPr="00257B9E" w:rsidRDefault="00257B9E" w:rsidP="00257B9E">
      <w:pPr>
        <w:numPr>
          <w:ilvl w:val="0"/>
          <w:numId w:val="13"/>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Диахронические </w:t>
      </w:r>
      <w:r w:rsidRPr="00257B9E">
        <w:rPr>
          <w:rFonts w:eastAsia="Times New Roman" w:cs="Times New Roman"/>
          <w:color w:val="000000"/>
          <w:sz w:val="28"/>
          <w:szCs w:val="28"/>
          <w:lang w:eastAsia="ru-RU"/>
        </w:rPr>
        <w:t>(исследующие историю фонетических изменений)</w:t>
      </w:r>
    </w:p>
    <w:p w14:paraId="184201D7" w14:textId="77777777" w:rsidR="00257B9E" w:rsidRPr="00257B9E" w:rsidRDefault="00257B9E" w:rsidP="00257B9E">
      <w:pPr>
        <w:spacing w:after="0" w:line="240" w:lineRule="auto"/>
        <w:rPr>
          <w:rFonts w:eastAsia="Times New Roman" w:cs="Times New Roman"/>
          <w:sz w:val="28"/>
          <w:szCs w:val="28"/>
          <w:lang w:eastAsia="ru-RU"/>
        </w:rPr>
      </w:pPr>
    </w:p>
    <w:p w14:paraId="374D6475" w14:textId="404C8BF0"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color w:val="000000"/>
          <w:sz w:val="28"/>
          <w:szCs w:val="28"/>
          <w:lang w:eastAsia="ru-RU"/>
        </w:rPr>
        <w:t>Так, например, фонетика СРЛЯ представляет собой час</w:t>
      </w:r>
      <w:r w:rsidR="0062052A">
        <w:rPr>
          <w:rFonts w:eastAsia="Times New Roman" w:cs="Times New Roman"/>
          <w:color w:val="000000"/>
          <w:sz w:val="28"/>
          <w:szCs w:val="28"/>
          <w:lang w:eastAsia="ru-RU"/>
        </w:rPr>
        <w:t>т</w:t>
      </w:r>
      <w:r w:rsidRPr="00257B9E">
        <w:rPr>
          <w:rFonts w:eastAsia="Times New Roman" w:cs="Times New Roman"/>
          <w:color w:val="000000"/>
          <w:sz w:val="28"/>
          <w:szCs w:val="28"/>
          <w:lang w:eastAsia="ru-RU"/>
        </w:rPr>
        <w:t>ное синхронное описание</w:t>
      </w:r>
    </w:p>
    <w:p w14:paraId="2F139DB1" w14:textId="77777777" w:rsidR="00257B9E" w:rsidRPr="00257B9E" w:rsidRDefault="00257B9E" w:rsidP="00257B9E">
      <w:pPr>
        <w:spacing w:after="0" w:line="240" w:lineRule="auto"/>
        <w:rPr>
          <w:rFonts w:eastAsia="Times New Roman" w:cs="Times New Roman"/>
          <w:sz w:val="28"/>
          <w:szCs w:val="28"/>
          <w:lang w:eastAsia="ru-RU"/>
        </w:rPr>
      </w:pPr>
    </w:p>
    <w:p w14:paraId="1E956A31"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i/>
          <w:iCs/>
          <w:color w:val="000000"/>
          <w:sz w:val="28"/>
          <w:szCs w:val="28"/>
          <w:lang w:eastAsia="ru-RU"/>
        </w:rPr>
        <w:t>Снова картинка для наглядности</w:t>
      </w:r>
      <w:r w:rsidRPr="00257B9E">
        <w:rPr>
          <w:rFonts w:eastAsia="Times New Roman" w:cs="Times New Roman"/>
          <w:color w:val="000000"/>
          <w:sz w:val="28"/>
          <w:szCs w:val="28"/>
          <w:lang w:eastAsia="ru-RU"/>
        </w:rPr>
        <w:t>:</w:t>
      </w:r>
    </w:p>
    <w:p w14:paraId="651799F0" w14:textId="18AE0EED"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noProof/>
          <w:color w:val="000000"/>
          <w:sz w:val="28"/>
          <w:szCs w:val="28"/>
          <w:bdr w:val="none" w:sz="0" w:space="0" w:color="auto" w:frame="1"/>
          <w:lang w:eastAsia="ru-RU"/>
        </w:rPr>
        <w:drawing>
          <wp:inline distT="0" distB="0" distL="0" distR="0" wp14:anchorId="04460AD6" wp14:editId="76F46405">
            <wp:extent cx="3752850" cy="666750"/>
            <wp:effectExtent l="0" t="0" r="0" b="0"/>
            <wp:docPr id="2" name="Рисунок 2" descr="https://lh7-us.googleusercontent.com/_uWT1JuWB3ALkcx8PGO5CHL-KbFyL-_TIekOtBk5F0UE2sXMNEagVRiWgfXu023gsAaGkqmbNe5bUXgksRipeqxLelEC8NJWlqrcVcgYg6JWFNkIiuUnYKN10IxXPe7T-CXKrLQ4VmGw5-UNcgcW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_uWT1JuWB3ALkcx8PGO5CHL-KbFyL-_TIekOtBk5F0UE2sXMNEagVRiWgfXu023gsAaGkqmbNe5bUXgksRipeqxLelEC8NJWlqrcVcgYg6JWFNkIiuUnYKN10IxXPe7T-CXKrLQ4VmGw5-UNcgcW2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850" cy="666750"/>
                    </a:xfrm>
                    <a:prstGeom prst="rect">
                      <a:avLst/>
                    </a:prstGeom>
                    <a:noFill/>
                    <a:ln>
                      <a:noFill/>
                    </a:ln>
                  </pic:spPr>
                </pic:pic>
              </a:graphicData>
            </a:graphic>
          </wp:inline>
        </w:drawing>
      </w:r>
    </w:p>
    <w:p w14:paraId="39300B77" w14:textId="77777777" w:rsidR="00257B9E" w:rsidRPr="0062052A" w:rsidRDefault="00257B9E" w:rsidP="00AB02B1">
      <w:pPr>
        <w:spacing w:after="0"/>
        <w:rPr>
          <w:rFonts w:cs="Times New Roman"/>
          <w:b/>
          <w:i/>
          <w:color w:val="2E74B5" w:themeColor="accent5" w:themeShade="BF"/>
          <w:sz w:val="28"/>
          <w:szCs w:val="28"/>
          <w:u w:val="single"/>
          <w:lang w:val="en-US"/>
        </w:rPr>
      </w:pPr>
    </w:p>
    <w:p w14:paraId="75AA334E" w14:textId="7F321B54" w:rsidR="00B94976" w:rsidRPr="00A06F9D" w:rsidRDefault="00B91483" w:rsidP="00B94976">
      <w:pPr>
        <w:spacing w:after="0"/>
        <w:ind w:left="-851"/>
        <w:rPr>
          <w:rFonts w:cs="Times New Roman"/>
          <w:b/>
          <w:i/>
          <w:color w:val="2E74B5" w:themeColor="accent5" w:themeShade="BF"/>
          <w:sz w:val="28"/>
          <w:szCs w:val="28"/>
        </w:rPr>
      </w:pPr>
      <w:r w:rsidRPr="00A06F9D">
        <w:rPr>
          <w:rFonts w:cs="Times New Roman"/>
          <w:b/>
          <w:i/>
          <w:color w:val="2E74B5" w:themeColor="accent5" w:themeShade="BF"/>
          <w:sz w:val="28"/>
          <w:szCs w:val="28"/>
        </w:rPr>
        <w:t>7</w:t>
      </w:r>
      <w:r w:rsidR="00B94976" w:rsidRPr="00A06F9D">
        <w:rPr>
          <w:rFonts w:cs="Times New Roman"/>
          <w:b/>
          <w:i/>
          <w:color w:val="2E74B5" w:themeColor="accent5" w:themeShade="BF"/>
          <w:sz w:val="28"/>
          <w:szCs w:val="28"/>
        </w:rPr>
        <w:t xml:space="preserve">. </w:t>
      </w:r>
      <w:r w:rsidRPr="00A06F9D">
        <w:rPr>
          <w:rFonts w:cs="Times New Roman"/>
          <w:b/>
          <w:i/>
          <w:color w:val="2E74B5" w:themeColor="accent5" w:themeShade="BF"/>
          <w:sz w:val="28"/>
          <w:szCs w:val="28"/>
        </w:rPr>
        <w:t>Фонетические средства языка</w:t>
      </w:r>
      <w:r w:rsidR="00B94976" w:rsidRPr="00A06F9D">
        <w:rPr>
          <w:rFonts w:cs="Times New Roman"/>
          <w:b/>
          <w:i/>
          <w:color w:val="2E74B5" w:themeColor="accent5" w:themeShade="BF"/>
          <w:sz w:val="28"/>
          <w:szCs w:val="28"/>
        </w:rPr>
        <w:t xml:space="preserve">. </w:t>
      </w:r>
      <w:r w:rsidRPr="00A06F9D">
        <w:rPr>
          <w:rFonts w:cs="Times New Roman"/>
          <w:b/>
          <w:i/>
          <w:color w:val="2E74B5" w:themeColor="accent5" w:themeShade="BF"/>
          <w:sz w:val="28"/>
          <w:szCs w:val="28"/>
        </w:rPr>
        <w:t>Сегментные и суперсегментные фонетические единицы</w:t>
      </w:r>
      <w:r w:rsidR="00B94976" w:rsidRPr="00A06F9D">
        <w:rPr>
          <w:rFonts w:cs="Times New Roman"/>
          <w:b/>
          <w:i/>
          <w:color w:val="2E74B5" w:themeColor="accent5" w:themeShade="BF"/>
          <w:sz w:val="28"/>
          <w:szCs w:val="28"/>
        </w:rPr>
        <w:t>.</w:t>
      </w:r>
    </w:p>
    <w:p w14:paraId="0493DFC0"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Фонетические средства языка</w:t>
      </w:r>
      <w:r w:rsidRPr="00257B9E">
        <w:rPr>
          <w:rFonts w:eastAsia="Times New Roman" w:cs="Times New Roman"/>
          <w:color w:val="000000"/>
          <w:sz w:val="28"/>
          <w:szCs w:val="28"/>
          <w:lang w:eastAsia="ru-RU"/>
        </w:rPr>
        <w:t>:</w:t>
      </w:r>
    </w:p>
    <w:p w14:paraId="37FB83CB" w14:textId="77777777" w:rsidR="00257B9E" w:rsidRPr="00257B9E" w:rsidRDefault="00257B9E" w:rsidP="00257B9E">
      <w:pPr>
        <w:numPr>
          <w:ilvl w:val="0"/>
          <w:numId w:val="1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Фонетические единицы</w:t>
      </w:r>
    </w:p>
    <w:p w14:paraId="46FBE1AE" w14:textId="77777777" w:rsidR="00257B9E" w:rsidRPr="00257B9E" w:rsidRDefault="00257B9E" w:rsidP="00257B9E">
      <w:pPr>
        <w:numPr>
          <w:ilvl w:val="0"/>
          <w:numId w:val="1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Фонетические признаки (свойства)</w:t>
      </w:r>
    </w:p>
    <w:p w14:paraId="480DAF5F" w14:textId="77777777" w:rsidR="00257B9E" w:rsidRPr="00257B9E" w:rsidRDefault="00257B9E" w:rsidP="00257B9E">
      <w:pPr>
        <w:numPr>
          <w:ilvl w:val="0"/>
          <w:numId w:val="1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Фонетические правила</w:t>
      </w:r>
    </w:p>
    <w:p w14:paraId="500D9D36" w14:textId="77777777" w:rsidR="00257B9E" w:rsidRPr="00257B9E" w:rsidRDefault="00257B9E" w:rsidP="00257B9E">
      <w:pPr>
        <w:spacing w:after="0" w:line="240" w:lineRule="auto"/>
        <w:rPr>
          <w:rFonts w:eastAsia="Times New Roman" w:cs="Times New Roman"/>
          <w:sz w:val="28"/>
          <w:szCs w:val="28"/>
          <w:lang w:eastAsia="ru-RU"/>
        </w:rPr>
      </w:pPr>
    </w:p>
    <w:p w14:paraId="35550852"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Фонетические единицы</w:t>
      </w:r>
      <w:r w:rsidRPr="00257B9E">
        <w:rPr>
          <w:rFonts w:eastAsia="Times New Roman" w:cs="Times New Roman"/>
          <w:color w:val="000000"/>
          <w:sz w:val="28"/>
          <w:szCs w:val="28"/>
          <w:lang w:eastAsia="ru-RU"/>
        </w:rPr>
        <w:t xml:space="preserve"> - это линейные объекты, то есть такие, которые могут следовать друг за другом. Они делятся на:</w:t>
      </w:r>
    </w:p>
    <w:p w14:paraId="1A2CF441" w14:textId="77777777" w:rsidR="00257B9E" w:rsidRPr="00257B9E" w:rsidRDefault="00257B9E" w:rsidP="00257B9E">
      <w:pPr>
        <w:numPr>
          <w:ilvl w:val="0"/>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Сегментные</w:t>
      </w:r>
      <w:r w:rsidRPr="002910D6">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(минимальные линейные единицы звуковой системы). К ним относятся:</w:t>
      </w:r>
    </w:p>
    <w:p w14:paraId="1D61DEDF" w14:textId="77777777" w:rsidR="00C427C7" w:rsidRPr="00257B9E" w:rsidRDefault="00C427C7" w:rsidP="00C427C7">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lastRenderedPageBreak/>
        <w:t>Фонема</w:t>
      </w:r>
    </w:p>
    <w:p w14:paraId="49A31982" w14:textId="77777777" w:rsidR="00257B9E" w:rsidRP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Звук</w:t>
      </w:r>
    </w:p>
    <w:p w14:paraId="11167D66" w14:textId="77777777" w:rsidR="00257B9E" w:rsidRP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Звукотип</w:t>
      </w:r>
    </w:p>
    <w:p w14:paraId="67621903" w14:textId="77777777" w:rsidR="00257B9E" w:rsidRPr="00257B9E" w:rsidRDefault="00257B9E" w:rsidP="00257B9E">
      <w:pPr>
        <w:numPr>
          <w:ilvl w:val="0"/>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Суперсегментные</w:t>
      </w:r>
      <w:r w:rsidRPr="002910D6">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(состоящие из сегментных единиц)</w:t>
      </w:r>
    </w:p>
    <w:p w14:paraId="39666A3F" w14:textId="77777777" w:rsidR="00257B9E" w:rsidRP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Слог</w:t>
      </w:r>
    </w:p>
    <w:p w14:paraId="2906CAC8" w14:textId="77777777" w:rsidR="00257B9E" w:rsidRP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Фонетическое слово</w:t>
      </w:r>
    </w:p>
    <w:p w14:paraId="049E109C" w14:textId="77777777" w:rsidR="00257B9E" w:rsidRP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Синтагма</w:t>
      </w:r>
    </w:p>
    <w:p w14:paraId="3EEFDBC2" w14:textId="77777777" w:rsidR="00257B9E" w:rsidRDefault="00257B9E" w:rsidP="00257B9E">
      <w:pPr>
        <w:numPr>
          <w:ilvl w:val="1"/>
          <w:numId w:val="1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Фраза</w:t>
      </w:r>
    </w:p>
    <w:p w14:paraId="4CAEA9F7" w14:textId="77777777" w:rsidR="00A06F9D" w:rsidRPr="00257B9E" w:rsidRDefault="00A06F9D" w:rsidP="00A06F9D">
      <w:pPr>
        <w:spacing w:after="0" w:line="240" w:lineRule="auto"/>
        <w:ind w:left="1364"/>
        <w:textAlignment w:val="baseline"/>
        <w:rPr>
          <w:rFonts w:eastAsia="Times New Roman" w:cs="Times New Roman"/>
          <w:color w:val="000000"/>
          <w:sz w:val="28"/>
          <w:szCs w:val="28"/>
          <w:lang w:eastAsia="ru-RU"/>
        </w:rPr>
      </w:pPr>
    </w:p>
    <w:p w14:paraId="12CE65F7" w14:textId="069A682B" w:rsidR="00257B9E" w:rsidRDefault="00257B9E" w:rsidP="00257B9E">
      <w:pPr>
        <w:spacing w:after="0" w:line="240" w:lineRule="auto"/>
        <w:rPr>
          <w:rFonts w:eastAsia="Times New Roman" w:cs="Times New Roman"/>
          <w:color w:val="C00000"/>
          <w:sz w:val="28"/>
          <w:szCs w:val="28"/>
          <w:lang w:eastAsia="ru-RU"/>
        </w:rPr>
      </w:pPr>
      <w:r w:rsidRPr="00DD6E08">
        <w:rPr>
          <w:rFonts w:ascii="Bahnschrift" w:eastAsia="Times New Roman" w:hAnsi="Bahnschrift" w:cs="Times New Roman"/>
          <w:i/>
          <w:color w:val="C00000"/>
          <w:sz w:val="28"/>
          <w:szCs w:val="28"/>
          <w:lang w:eastAsia="ru-RU"/>
        </w:rPr>
        <w:t>Сегментные</w:t>
      </w:r>
      <w:r w:rsidRPr="00A06F9D">
        <w:rPr>
          <w:rFonts w:eastAsia="Times New Roman" w:cs="Times New Roman"/>
          <w:i/>
          <w:color w:val="C00000"/>
          <w:sz w:val="28"/>
          <w:szCs w:val="28"/>
          <w:lang w:eastAsia="ru-RU"/>
        </w:rPr>
        <w:t xml:space="preserve"> </w:t>
      </w:r>
      <w:r w:rsidR="00DD6E08">
        <w:rPr>
          <w:rFonts w:eastAsia="Times New Roman" w:cs="Times New Roman"/>
          <w:i/>
          <w:color w:val="C00000"/>
          <w:sz w:val="28"/>
          <w:szCs w:val="28"/>
          <w:lang w:eastAsia="ru-RU"/>
        </w:rPr>
        <w:t xml:space="preserve">(минимальные) </w:t>
      </w:r>
      <w:r w:rsidRPr="00DD6E08">
        <w:rPr>
          <w:rFonts w:ascii="Bahnschrift" w:eastAsia="Times New Roman" w:hAnsi="Bahnschrift" w:cs="Times New Roman"/>
          <w:i/>
          <w:color w:val="C00000"/>
          <w:sz w:val="28"/>
          <w:szCs w:val="28"/>
          <w:lang w:eastAsia="ru-RU"/>
        </w:rPr>
        <w:t>фонетические единицы</w:t>
      </w:r>
      <w:r w:rsidRPr="00A06F9D">
        <w:rPr>
          <w:rFonts w:eastAsia="Times New Roman" w:cs="Times New Roman"/>
          <w:i/>
          <w:color w:val="C00000"/>
          <w:sz w:val="28"/>
          <w:szCs w:val="28"/>
          <w:lang w:eastAsia="ru-RU"/>
        </w:rPr>
        <w:t xml:space="preserve"> НЕ обладают значением, то есть не являются знаками. Они могут лишь составлять знаковые единицы языка (слово, морфему</w:t>
      </w:r>
      <w:r w:rsidRPr="00A06F9D">
        <w:rPr>
          <w:rFonts w:eastAsia="Times New Roman" w:cs="Times New Roman"/>
          <w:color w:val="C00000"/>
          <w:sz w:val="28"/>
          <w:szCs w:val="28"/>
          <w:lang w:eastAsia="ru-RU"/>
        </w:rPr>
        <w:t>)</w:t>
      </w:r>
    </w:p>
    <w:p w14:paraId="466C0816" w14:textId="77777777" w:rsidR="00A06F9D" w:rsidRPr="00A06F9D" w:rsidRDefault="00A06F9D" w:rsidP="00257B9E">
      <w:pPr>
        <w:spacing w:after="0" w:line="240" w:lineRule="auto"/>
        <w:rPr>
          <w:rFonts w:eastAsia="Times New Roman" w:cs="Times New Roman"/>
          <w:color w:val="C00000"/>
          <w:sz w:val="28"/>
          <w:szCs w:val="28"/>
          <w:lang w:eastAsia="ru-RU"/>
        </w:rPr>
      </w:pPr>
    </w:p>
    <w:p w14:paraId="132A68F5" w14:textId="77777777" w:rsidR="00257B9E" w:rsidRPr="00A06F9D" w:rsidRDefault="00257B9E" w:rsidP="00257B9E">
      <w:pPr>
        <w:spacing w:after="0" w:line="240" w:lineRule="auto"/>
        <w:rPr>
          <w:rFonts w:eastAsia="Times New Roman" w:cs="Times New Roman"/>
          <w:color w:val="990000"/>
          <w:sz w:val="28"/>
          <w:szCs w:val="28"/>
          <w:lang w:eastAsia="ru-RU"/>
        </w:rPr>
      </w:pPr>
      <w:r w:rsidRPr="00A06F9D">
        <w:rPr>
          <w:rFonts w:eastAsia="Times New Roman" w:cs="Times New Roman"/>
          <w:i/>
          <w:iCs/>
          <w:color w:val="990000"/>
          <w:sz w:val="28"/>
          <w:szCs w:val="28"/>
          <w:lang w:eastAsia="ru-RU"/>
        </w:rPr>
        <w:t xml:space="preserve">Тут стоит помнить, </w:t>
      </w:r>
      <w:r w:rsidRPr="00DD6E08">
        <w:rPr>
          <w:rFonts w:ascii="Bahnschrift" w:eastAsia="Times New Roman" w:hAnsi="Bahnschrift" w:cs="Times New Roman"/>
          <w:i/>
          <w:iCs/>
          <w:color w:val="990000"/>
          <w:sz w:val="28"/>
          <w:szCs w:val="28"/>
          <w:lang w:eastAsia="ru-RU"/>
        </w:rPr>
        <w:t>что знак - двуединая сущность</w:t>
      </w:r>
      <w:r w:rsidRPr="00A06F9D">
        <w:rPr>
          <w:rFonts w:eastAsia="Times New Roman" w:cs="Times New Roman"/>
          <w:i/>
          <w:iCs/>
          <w:color w:val="990000"/>
          <w:sz w:val="28"/>
          <w:szCs w:val="28"/>
          <w:lang w:eastAsia="ru-RU"/>
        </w:rPr>
        <w:t xml:space="preserve">, то есть он </w:t>
      </w:r>
      <w:r w:rsidRPr="00DD6E08">
        <w:rPr>
          <w:rFonts w:ascii="Bahnschrift" w:eastAsia="Times New Roman" w:hAnsi="Bahnschrift" w:cs="Times New Roman"/>
          <w:i/>
          <w:iCs/>
          <w:color w:val="990000"/>
          <w:sz w:val="28"/>
          <w:szCs w:val="28"/>
          <w:lang w:eastAsia="ru-RU"/>
        </w:rPr>
        <w:t xml:space="preserve">имеет содержание </w:t>
      </w:r>
      <w:r w:rsidRPr="00A06F9D">
        <w:rPr>
          <w:rFonts w:eastAsia="Times New Roman" w:cs="Times New Roman"/>
          <w:i/>
          <w:iCs/>
          <w:color w:val="990000"/>
          <w:sz w:val="28"/>
          <w:szCs w:val="28"/>
          <w:lang w:eastAsia="ru-RU"/>
        </w:rPr>
        <w:t xml:space="preserve">(означаемое) </w:t>
      </w:r>
      <w:r w:rsidRPr="00DD6E08">
        <w:rPr>
          <w:rFonts w:ascii="Bahnschrift" w:eastAsia="Times New Roman" w:hAnsi="Bahnschrift" w:cs="Times New Roman"/>
          <w:i/>
          <w:iCs/>
          <w:color w:val="990000"/>
          <w:sz w:val="28"/>
          <w:szCs w:val="28"/>
          <w:lang w:eastAsia="ru-RU"/>
        </w:rPr>
        <w:t>и</w:t>
      </w:r>
      <w:r w:rsidRPr="00A06F9D">
        <w:rPr>
          <w:rFonts w:eastAsia="Times New Roman" w:cs="Times New Roman"/>
          <w:i/>
          <w:iCs/>
          <w:color w:val="990000"/>
          <w:sz w:val="28"/>
          <w:szCs w:val="28"/>
          <w:lang w:eastAsia="ru-RU"/>
        </w:rPr>
        <w:t xml:space="preserve"> </w:t>
      </w:r>
      <w:r w:rsidRPr="00DD6E08">
        <w:rPr>
          <w:rFonts w:ascii="Bahnschrift" w:eastAsia="Times New Roman" w:hAnsi="Bahnschrift" w:cs="Times New Roman"/>
          <w:i/>
          <w:iCs/>
          <w:color w:val="990000"/>
          <w:sz w:val="28"/>
          <w:szCs w:val="28"/>
          <w:lang w:eastAsia="ru-RU"/>
        </w:rPr>
        <w:t>внешнюю оболочку</w:t>
      </w:r>
      <w:r w:rsidRPr="00A06F9D">
        <w:rPr>
          <w:rFonts w:eastAsia="Times New Roman" w:cs="Times New Roman"/>
          <w:i/>
          <w:iCs/>
          <w:color w:val="990000"/>
          <w:sz w:val="28"/>
          <w:szCs w:val="28"/>
          <w:lang w:eastAsia="ru-RU"/>
        </w:rPr>
        <w:t xml:space="preserve"> (означающее). При отсутствии одного из этих компонентов знак не будет существовать.</w:t>
      </w:r>
    </w:p>
    <w:p w14:paraId="5D0949A2" w14:textId="77777777" w:rsidR="00257B9E" w:rsidRPr="00257B9E" w:rsidRDefault="00257B9E" w:rsidP="00257B9E">
      <w:pPr>
        <w:spacing w:after="0" w:line="240" w:lineRule="auto"/>
        <w:rPr>
          <w:rFonts w:eastAsia="Times New Roman" w:cs="Times New Roman"/>
          <w:sz w:val="28"/>
          <w:szCs w:val="28"/>
          <w:lang w:eastAsia="ru-RU"/>
        </w:rPr>
      </w:pPr>
    </w:p>
    <w:p w14:paraId="485AA265" w14:textId="21ADE481" w:rsidR="00257B9E" w:rsidRPr="00DD6E08" w:rsidRDefault="00257B9E" w:rsidP="00DE68ED">
      <w:pPr>
        <w:pStyle w:val="a3"/>
        <w:numPr>
          <w:ilvl w:val="0"/>
          <w:numId w:val="27"/>
        </w:numPr>
        <w:spacing w:after="0" w:line="240" w:lineRule="auto"/>
        <w:rPr>
          <w:rFonts w:ascii="Bahnschrift" w:eastAsia="Times New Roman" w:hAnsi="Bahnschrift" w:cs="Times New Roman"/>
          <w:color w:val="000000"/>
          <w:sz w:val="28"/>
          <w:szCs w:val="28"/>
          <w:u w:val="single"/>
          <w:lang w:eastAsia="ru-RU"/>
        </w:rPr>
      </w:pPr>
      <w:r w:rsidRPr="00DD6E08">
        <w:rPr>
          <w:rFonts w:ascii="Bahnschrift" w:eastAsia="Times New Roman" w:hAnsi="Bahnschrift" w:cs="Times New Roman"/>
          <w:color w:val="000000"/>
          <w:sz w:val="28"/>
          <w:szCs w:val="28"/>
          <w:u w:val="single"/>
          <w:lang w:eastAsia="ru-RU"/>
        </w:rPr>
        <w:t xml:space="preserve">Характеристика сегментных </w:t>
      </w:r>
      <w:r w:rsidR="00DD6E08">
        <w:rPr>
          <w:rFonts w:eastAsia="Times New Roman" w:cs="Times New Roman"/>
          <w:color w:val="000000"/>
          <w:sz w:val="28"/>
          <w:szCs w:val="28"/>
          <w:u w:val="single"/>
          <w:lang w:eastAsia="ru-RU"/>
        </w:rPr>
        <w:t>(минимальных)</w:t>
      </w:r>
      <w:r w:rsidR="00DD6E08" w:rsidRPr="00DD6E08">
        <w:rPr>
          <w:rFonts w:ascii="Bahnschrift" w:eastAsia="Times New Roman" w:hAnsi="Bahnschrift" w:cs="Times New Roman"/>
          <w:color w:val="000000"/>
          <w:sz w:val="28"/>
          <w:szCs w:val="28"/>
          <w:u w:val="single"/>
          <w:lang w:eastAsia="ru-RU"/>
        </w:rPr>
        <w:t xml:space="preserve"> </w:t>
      </w:r>
      <w:r w:rsidRPr="00DD6E08">
        <w:rPr>
          <w:rFonts w:ascii="Bahnschrift" w:eastAsia="Times New Roman" w:hAnsi="Bahnschrift" w:cs="Times New Roman"/>
          <w:color w:val="000000"/>
          <w:sz w:val="28"/>
          <w:szCs w:val="28"/>
          <w:u w:val="single"/>
          <w:lang w:eastAsia="ru-RU"/>
        </w:rPr>
        <w:t>единиц:</w:t>
      </w:r>
    </w:p>
    <w:p w14:paraId="69DDF898" w14:textId="77777777" w:rsidR="00A06F9D" w:rsidRPr="00A06F9D" w:rsidRDefault="00A06F9D" w:rsidP="00257B9E">
      <w:pPr>
        <w:spacing w:after="0" w:line="240" w:lineRule="auto"/>
        <w:rPr>
          <w:rFonts w:eastAsia="Times New Roman" w:cs="Times New Roman"/>
          <w:sz w:val="28"/>
          <w:szCs w:val="28"/>
          <w:u w:val="single"/>
          <w:lang w:eastAsia="ru-RU"/>
        </w:rPr>
      </w:pPr>
    </w:p>
    <w:p w14:paraId="7F1D293C" w14:textId="77777777" w:rsidR="00C427C7" w:rsidRPr="002910D6" w:rsidRDefault="00C427C7" w:rsidP="00DE68ED">
      <w:pPr>
        <w:pStyle w:val="a3"/>
        <w:numPr>
          <w:ilvl w:val="0"/>
          <w:numId w:val="33"/>
        </w:numPr>
        <w:spacing w:after="0" w:line="240" w:lineRule="auto"/>
        <w:rPr>
          <w:rFonts w:eastAsia="Times New Roman" w:cs="Times New Roman"/>
          <w:color w:val="000000"/>
          <w:sz w:val="28"/>
          <w:szCs w:val="28"/>
          <w:lang w:eastAsia="ru-RU"/>
        </w:rPr>
      </w:pPr>
      <w:r w:rsidRPr="002910D6">
        <w:rPr>
          <w:rFonts w:eastAsia="Times New Roman" w:cs="Times New Roman"/>
          <w:b/>
          <w:bCs/>
          <w:color w:val="000000"/>
          <w:sz w:val="28"/>
          <w:szCs w:val="28"/>
          <w:lang w:eastAsia="ru-RU"/>
        </w:rPr>
        <w:t xml:space="preserve">Фонема </w:t>
      </w:r>
      <w:r w:rsidRPr="002910D6">
        <w:rPr>
          <w:rFonts w:eastAsia="Times New Roman" w:cs="Times New Roman"/>
          <w:color w:val="000000"/>
          <w:sz w:val="28"/>
          <w:szCs w:val="28"/>
          <w:lang w:eastAsia="ru-RU"/>
        </w:rPr>
        <w:t xml:space="preserve">- абстрактная единица языка, служащая для формирования означающего (внешняя оболочка) языковых знаков. </w:t>
      </w:r>
    </w:p>
    <w:p w14:paraId="1CC3D43E" w14:textId="77777777" w:rsidR="00C427C7" w:rsidRDefault="00C427C7" w:rsidP="00C427C7">
      <w:pPr>
        <w:spacing w:after="0" w:line="240" w:lineRule="auto"/>
        <w:rPr>
          <w:rFonts w:eastAsia="Times New Roman" w:cs="Times New Roman"/>
          <w:color w:val="000000"/>
          <w:sz w:val="28"/>
          <w:szCs w:val="28"/>
          <w:lang w:eastAsia="ru-RU"/>
        </w:rPr>
      </w:pPr>
    </w:p>
    <w:p w14:paraId="1FB2024D" w14:textId="77777777" w:rsidR="00C427C7" w:rsidRPr="00DD6E08" w:rsidRDefault="00C427C7" w:rsidP="00C427C7">
      <w:pPr>
        <w:spacing w:after="0" w:line="240" w:lineRule="auto"/>
        <w:rPr>
          <w:rFonts w:eastAsia="Times New Roman" w:cs="Times New Roman"/>
          <w:color w:val="000000"/>
          <w:sz w:val="28"/>
          <w:szCs w:val="28"/>
          <w:lang w:eastAsia="ru-RU"/>
        </w:rPr>
      </w:pPr>
      <w:r>
        <w:rPr>
          <w:rFonts w:eastAsia="Times New Roman" w:cs="Times New Roman"/>
          <w:color w:val="000000"/>
          <w:sz w:val="28"/>
          <w:szCs w:val="28"/>
          <w:lang w:eastAsia="ru-RU"/>
        </w:rPr>
        <w:t>Свойства фонемы</w:t>
      </w:r>
      <w:r w:rsidRPr="00257B9E">
        <w:rPr>
          <w:rFonts w:eastAsia="Times New Roman" w:cs="Times New Roman"/>
          <w:color w:val="000000"/>
          <w:sz w:val="28"/>
          <w:szCs w:val="28"/>
          <w:lang w:eastAsia="ru-RU"/>
        </w:rPr>
        <w:t>:</w:t>
      </w:r>
    </w:p>
    <w:p w14:paraId="0B0F0B28" w14:textId="77777777" w:rsidR="00C427C7" w:rsidRPr="00257B9E" w:rsidRDefault="00C427C7" w:rsidP="00DE68ED">
      <w:pPr>
        <w:numPr>
          <w:ilvl w:val="0"/>
          <w:numId w:val="2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Дискретность </w:t>
      </w:r>
      <w:r w:rsidRPr="00257B9E">
        <w:rPr>
          <w:rFonts w:eastAsia="Times New Roman" w:cs="Times New Roman"/>
          <w:color w:val="000000"/>
          <w:sz w:val="28"/>
          <w:szCs w:val="28"/>
          <w:lang w:eastAsia="ru-RU"/>
        </w:rPr>
        <w:t>(фонемы следуют друг за другом и отделены друг от друга)</w:t>
      </w:r>
    </w:p>
    <w:p w14:paraId="5B2BC66F" w14:textId="77777777" w:rsidR="00C427C7" w:rsidRDefault="00C427C7" w:rsidP="00DE68ED">
      <w:pPr>
        <w:numPr>
          <w:ilvl w:val="0"/>
          <w:numId w:val="2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 xml:space="preserve">Инвариантность </w:t>
      </w:r>
      <w:r w:rsidRPr="00257B9E">
        <w:rPr>
          <w:rFonts w:eastAsia="Times New Roman" w:cs="Times New Roman"/>
          <w:color w:val="000000"/>
          <w:sz w:val="28"/>
          <w:szCs w:val="28"/>
          <w:lang w:eastAsia="ru-RU"/>
        </w:rPr>
        <w:t>(свойства фонем постоянные и общие для в</w:t>
      </w:r>
      <w:r>
        <w:rPr>
          <w:rFonts w:eastAsia="Times New Roman" w:cs="Times New Roman"/>
          <w:color w:val="000000"/>
          <w:sz w:val="28"/>
          <w:szCs w:val="28"/>
          <w:lang w:eastAsia="ru-RU"/>
        </w:rPr>
        <w:t xml:space="preserve">сех носителей данного языка, т.е </w:t>
      </w:r>
      <w:r w:rsidRPr="00623E26">
        <w:rPr>
          <w:rFonts w:eastAsia="Times New Roman" w:cs="Times New Roman"/>
          <w:color w:val="2F5496" w:themeColor="accent1" w:themeShade="BF"/>
          <w:sz w:val="28"/>
          <w:szCs w:val="28"/>
          <w:u w:val="dotted"/>
          <w:lang w:eastAsia="ru-RU"/>
        </w:rPr>
        <w:t>свойства не зависят от индивидуальных особенностей говорящего</w:t>
      </w:r>
      <w:r w:rsidRPr="00257B9E">
        <w:rPr>
          <w:rFonts w:eastAsia="Times New Roman" w:cs="Times New Roman"/>
          <w:color w:val="000000"/>
          <w:sz w:val="28"/>
          <w:szCs w:val="28"/>
          <w:lang w:eastAsia="ru-RU"/>
        </w:rPr>
        <w:t>)</w:t>
      </w:r>
    </w:p>
    <w:p w14:paraId="19219FC0" w14:textId="77777777" w:rsidR="008631E7" w:rsidRDefault="008631E7" w:rsidP="008631E7">
      <w:pPr>
        <w:spacing w:after="0" w:line="240" w:lineRule="auto"/>
        <w:ind w:left="720"/>
        <w:textAlignment w:val="baseline"/>
        <w:rPr>
          <w:rFonts w:eastAsia="Times New Roman" w:cs="Times New Roman"/>
          <w:color w:val="000000"/>
          <w:sz w:val="28"/>
          <w:szCs w:val="28"/>
          <w:lang w:eastAsia="ru-RU"/>
        </w:rPr>
      </w:pPr>
    </w:p>
    <w:p w14:paraId="7EF4BFF3" w14:textId="051EF202" w:rsidR="002910D6" w:rsidRPr="002910D6" w:rsidRDefault="002910D6" w:rsidP="00DE68ED">
      <w:pPr>
        <w:pStyle w:val="a3"/>
        <w:numPr>
          <w:ilvl w:val="0"/>
          <w:numId w:val="31"/>
        </w:numPr>
        <w:spacing w:after="0" w:line="240" w:lineRule="auto"/>
        <w:rPr>
          <w:rFonts w:eastAsia="Times New Roman" w:cs="Times New Roman"/>
          <w:color w:val="000000"/>
          <w:sz w:val="28"/>
          <w:szCs w:val="28"/>
          <w:lang w:eastAsia="ru-RU"/>
        </w:rPr>
      </w:pPr>
      <w:r w:rsidRPr="002910D6">
        <w:rPr>
          <w:rFonts w:eastAsia="Times New Roman" w:cs="Times New Roman"/>
          <w:b/>
          <w:bCs/>
          <w:color w:val="000000"/>
          <w:sz w:val="28"/>
          <w:szCs w:val="28"/>
          <w:lang w:eastAsia="ru-RU"/>
        </w:rPr>
        <w:t>Звук</w:t>
      </w:r>
      <w:r w:rsidRPr="002910D6">
        <w:rPr>
          <w:rFonts w:eastAsia="Times New Roman" w:cs="Times New Roman"/>
          <w:color w:val="000000"/>
          <w:sz w:val="28"/>
          <w:szCs w:val="28"/>
          <w:lang w:eastAsia="ru-RU"/>
        </w:rPr>
        <w:t xml:space="preserve"> - конкретная реализация фонемы в речи. </w:t>
      </w:r>
      <w:r w:rsidRPr="002910D6">
        <w:rPr>
          <w:rFonts w:eastAsia="Times New Roman" w:cs="Times New Roman"/>
          <w:color w:val="000000"/>
          <w:sz w:val="28"/>
          <w:szCs w:val="28"/>
          <w:u w:val="single"/>
          <w:lang w:eastAsia="ru-RU"/>
        </w:rPr>
        <w:t>Не обладает</w:t>
      </w:r>
      <w:r w:rsidRPr="002910D6">
        <w:rPr>
          <w:rFonts w:eastAsia="Times New Roman" w:cs="Times New Roman"/>
          <w:color w:val="000000"/>
          <w:sz w:val="28"/>
          <w:szCs w:val="28"/>
          <w:lang w:eastAsia="ru-RU"/>
        </w:rPr>
        <w:t xml:space="preserve"> свойствами </w:t>
      </w:r>
      <w:r w:rsidRPr="002910D6">
        <w:rPr>
          <w:rFonts w:eastAsia="Times New Roman" w:cs="Times New Roman"/>
          <w:color w:val="000000"/>
          <w:sz w:val="28"/>
          <w:szCs w:val="28"/>
          <w:u w:val="single"/>
          <w:lang w:eastAsia="ru-RU"/>
        </w:rPr>
        <w:t>дискретности</w:t>
      </w:r>
      <w:r w:rsidRPr="002910D6">
        <w:rPr>
          <w:rFonts w:eastAsia="Times New Roman" w:cs="Times New Roman"/>
          <w:color w:val="000000"/>
          <w:sz w:val="28"/>
          <w:szCs w:val="28"/>
          <w:lang w:eastAsia="ru-RU"/>
        </w:rPr>
        <w:t xml:space="preserve"> </w:t>
      </w:r>
      <w:r w:rsidRPr="002910D6">
        <w:rPr>
          <w:rFonts w:eastAsia="Times New Roman" w:cs="Times New Roman"/>
          <w:i/>
          <w:color w:val="C9C9C9" w:themeColor="accent3" w:themeTint="99"/>
          <w:sz w:val="28"/>
          <w:szCs w:val="28"/>
          <w:lang w:eastAsia="ru-RU"/>
        </w:rPr>
        <w:t>(следования друг за другом и отделенности)</w:t>
      </w:r>
      <w:r w:rsidRPr="002910D6">
        <w:rPr>
          <w:rFonts w:eastAsia="Times New Roman" w:cs="Times New Roman"/>
          <w:color w:val="C9C9C9" w:themeColor="accent3" w:themeTint="99"/>
          <w:sz w:val="28"/>
          <w:szCs w:val="28"/>
          <w:lang w:eastAsia="ru-RU"/>
        </w:rPr>
        <w:t xml:space="preserve"> </w:t>
      </w:r>
      <w:r>
        <w:rPr>
          <w:rFonts w:eastAsia="Times New Roman" w:cs="Times New Roman"/>
          <w:color w:val="000000"/>
          <w:sz w:val="28"/>
          <w:szCs w:val="28"/>
          <w:lang w:eastAsia="ru-RU"/>
        </w:rPr>
        <w:t xml:space="preserve">и </w:t>
      </w:r>
      <w:r w:rsidRPr="002910D6">
        <w:rPr>
          <w:rFonts w:eastAsia="Times New Roman" w:cs="Times New Roman"/>
          <w:color w:val="000000"/>
          <w:sz w:val="28"/>
          <w:szCs w:val="28"/>
          <w:u w:val="single"/>
          <w:lang w:eastAsia="ru-RU"/>
        </w:rPr>
        <w:t>инвариантности</w:t>
      </w:r>
      <w:r w:rsidRPr="002910D6">
        <w:rPr>
          <w:rFonts w:eastAsia="Times New Roman" w:cs="Times New Roman"/>
          <w:color w:val="000000"/>
          <w:sz w:val="28"/>
          <w:szCs w:val="28"/>
          <w:lang w:eastAsia="ru-RU"/>
        </w:rPr>
        <w:t xml:space="preserve"> </w:t>
      </w:r>
      <w:r w:rsidRPr="002910D6">
        <w:rPr>
          <w:rFonts w:eastAsia="Times New Roman" w:cs="Times New Roman"/>
          <w:i/>
          <w:color w:val="C9C9C9" w:themeColor="accent3" w:themeTint="99"/>
          <w:sz w:val="28"/>
          <w:szCs w:val="28"/>
          <w:lang w:eastAsia="ru-RU"/>
        </w:rPr>
        <w:t>(постоянство и общность для всех носителей языка)</w:t>
      </w:r>
    </w:p>
    <w:p w14:paraId="0E74BAFA" w14:textId="77777777" w:rsidR="002910D6" w:rsidRPr="008B7E11" w:rsidRDefault="002910D6" w:rsidP="002910D6">
      <w:pPr>
        <w:spacing w:after="0" w:line="240" w:lineRule="auto"/>
        <w:rPr>
          <w:rFonts w:eastAsia="Times New Roman" w:cs="Times New Roman"/>
          <w:i/>
          <w:sz w:val="28"/>
          <w:szCs w:val="28"/>
          <w:lang w:eastAsia="ru-RU"/>
        </w:rPr>
      </w:pPr>
    </w:p>
    <w:p w14:paraId="2F35C4D7" w14:textId="77777777" w:rsidR="002910D6" w:rsidRPr="002910D6" w:rsidRDefault="002910D6" w:rsidP="00DE68ED">
      <w:pPr>
        <w:pStyle w:val="a3"/>
        <w:numPr>
          <w:ilvl w:val="0"/>
          <w:numId w:val="32"/>
        </w:numPr>
        <w:spacing w:after="0" w:line="240" w:lineRule="auto"/>
        <w:rPr>
          <w:rFonts w:eastAsia="Times New Roman" w:cs="Times New Roman"/>
          <w:i/>
          <w:iCs/>
          <w:color w:val="000000"/>
          <w:sz w:val="28"/>
          <w:szCs w:val="28"/>
          <w:lang w:eastAsia="ru-RU"/>
        </w:rPr>
      </w:pPr>
      <w:r w:rsidRPr="002910D6">
        <w:rPr>
          <w:rFonts w:eastAsia="Times New Roman" w:cs="Times New Roman"/>
          <w:b/>
          <w:bCs/>
          <w:color w:val="000000"/>
          <w:sz w:val="28"/>
          <w:szCs w:val="28"/>
          <w:lang w:eastAsia="ru-RU"/>
        </w:rPr>
        <w:t>Звукотип</w:t>
      </w:r>
      <w:r w:rsidRPr="002910D6">
        <w:rPr>
          <w:rFonts w:eastAsia="Times New Roman" w:cs="Times New Roman"/>
          <w:color w:val="000000"/>
          <w:sz w:val="28"/>
          <w:szCs w:val="28"/>
          <w:lang w:eastAsia="ru-RU"/>
        </w:rPr>
        <w:t xml:space="preserve"> -</w:t>
      </w:r>
      <w:r w:rsidRPr="002910D6">
        <w:rPr>
          <w:rFonts w:eastAsia="Times New Roman" w:cs="Times New Roman"/>
          <w:iCs/>
          <w:color w:val="2F5496" w:themeColor="accent1" w:themeShade="BF"/>
          <w:sz w:val="28"/>
          <w:szCs w:val="28"/>
          <w:u w:val="dotted"/>
          <w:lang w:eastAsia="ru-RU"/>
        </w:rPr>
        <w:t>произносительное намерение говорящего; звуковая единица, которую тот может произнести и</w:t>
      </w:r>
      <w:r w:rsidRPr="000D0A87">
        <w:rPr>
          <w:rFonts w:eastAsia="Times New Roman" w:cs="Times New Roman"/>
          <w:iCs/>
          <w:color w:val="2F5496" w:themeColor="accent1" w:themeShade="BF"/>
          <w:sz w:val="28"/>
          <w:szCs w:val="28"/>
          <w:u w:val="dotted"/>
          <w:lang w:eastAsia="ru-RU"/>
        </w:rPr>
        <w:t>з</w:t>
      </w:r>
      <w:r w:rsidRPr="002910D6">
        <w:rPr>
          <w:rFonts w:eastAsia="Times New Roman" w:cs="Times New Roman"/>
          <w:iCs/>
          <w:color w:val="2F5496" w:themeColor="accent1" w:themeShade="BF"/>
          <w:sz w:val="28"/>
          <w:szCs w:val="28"/>
          <w:u w:val="dotted"/>
          <w:lang w:eastAsia="ru-RU"/>
        </w:rPr>
        <w:t>олированно.</w:t>
      </w:r>
      <w:r w:rsidRPr="002910D6">
        <w:rPr>
          <w:rFonts w:eastAsia="Times New Roman" w:cs="Times New Roman"/>
          <w:color w:val="000000"/>
          <w:sz w:val="28"/>
          <w:szCs w:val="28"/>
          <w:lang w:eastAsia="ru-RU"/>
        </w:rPr>
        <w:t xml:space="preserve"> (звуковой сегмент, которому соответствует одна целевая (идеальная) артикуляция и один слуховой образ)</w:t>
      </w:r>
    </w:p>
    <w:p w14:paraId="3CCD328A" w14:textId="77777777" w:rsidR="002910D6" w:rsidRPr="00257B9E" w:rsidRDefault="002910D6" w:rsidP="002910D6">
      <w:pPr>
        <w:spacing w:after="0" w:line="240" w:lineRule="auto"/>
        <w:rPr>
          <w:rFonts w:eastAsia="Times New Roman" w:cs="Times New Roman"/>
          <w:sz w:val="28"/>
          <w:szCs w:val="28"/>
          <w:lang w:eastAsia="ru-RU"/>
        </w:rPr>
      </w:pPr>
    </w:p>
    <w:p w14:paraId="2718A815" w14:textId="77777777" w:rsidR="002910D6" w:rsidRDefault="002910D6" w:rsidP="002910D6">
      <w:pPr>
        <w:spacing w:after="0" w:line="240" w:lineRule="auto"/>
        <w:rPr>
          <w:rFonts w:eastAsia="Times New Roman" w:cs="Times New Roman"/>
          <w:i/>
          <w:iCs/>
          <w:color w:val="000000"/>
          <w:sz w:val="28"/>
          <w:szCs w:val="28"/>
          <w:lang w:eastAsia="ru-RU"/>
        </w:rPr>
      </w:pPr>
      <w:r w:rsidRPr="00257B9E">
        <w:rPr>
          <w:rFonts w:eastAsia="Times New Roman" w:cs="Times New Roman"/>
          <w:i/>
          <w:iCs/>
          <w:color w:val="000000"/>
          <w:sz w:val="28"/>
          <w:szCs w:val="28"/>
          <w:lang w:eastAsia="ru-RU"/>
        </w:rPr>
        <w:t>Доп. На всякий случай, целевая артикуляция - “идеальная артикуляция”, артикуляционный эталон; слуховой образ - перцептивный эталон, стандартное слуховое ощущение, возникающее у человека при обнаружении им в звуковом сигнале некоторого набора физических характеристик.</w:t>
      </w:r>
    </w:p>
    <w:p w14:paraId="77F50032" w14:textId="77777777" w:rsidR="002910D6" w:rsidRPr="00257B9E" w:rsidRDefault="002910D6" w:rsidP="002910D6">
      <w:pPr>
        <w:spacing w:after="0" w:line="240" w:lineRule="auto"/>
        <w:rPr>
          <w:rFonts w:eastAsia="Times New Roman" w:cs="Times New Roman"/>
          <w:sz w:val="28"/>
          <w:szCs w:val="28"/>
          <w:lang w:eastAsia="ru-RU"/>
        </w:rPr>
      </w:pPr>
    </w:p>
    <w:p w14:paraId="6763B0E6" w14:textId="77777777" w:rsidR="00DD6E08" w:rsidRPr="00257B9E" w:rsidRDefault="00DD6E08" w:rsidP="008B7E11">
      <w:pPr>
        <w:spacing w:after="0" w:line="240" w:lineRule="auto"/>
        <w:ind w:left="720"/>
        <w:textAlignment w:val="baseline"/>
        <w:rPr>
          <w:rFonts w:eastAsia="Times New Roman" w:cs="Times New Roman"/>
          <w:color w:val="000000"/>
          <w:sz w:val="28"/>
          <w:szCs w:val="28"/>
          <w:lang w:eastAsia="ru-RU"/>
        </w:rPr>
      </w:pPr>
    </w:p>
    <w:p w14:paraId="0D4FAB50" w14:textId="77777777" w:rsidR="00257B9E" w:rsidRPr="00257B9E" w:rsidRDefault="00257B9E" w:rsidP="00257B9E">
      <w:pPr>
        <w:spacing w:after="0" w:line="240" w:lineRule="auto"/>
        <w:rPr>
          <w:rFonts w:eastAsia="Times New Roman" w:cs="Times New Roman"/>
          <w:sz w:val="28"/>
          <w:szCs w:val="28"/>
          <w:lang w:eastAsia="ru-RU"/>
        </w:rPr>
      </w:pPr>
    </w:p>
    <w:p w14:paraId="446BD1A3" w14:textId="73F533E4"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lastRenderedPageBreak/>
        <w:t>Как деля</w:t>
      </w:r>
      <w:r w:rsidR="00DD6E08">
        <w:rPr>
          <w:rFonts w:eastAsia="Times New Roman" w:cs="Times New Roman"/>
          <w:color w:val="000000"/>
          <w:sz w:val="28"/>
          <w:szCs w:val="28"/>
          <w:lang w:eastAsia="ru-RU"/>
        </w:rPr>
        <w:t>тся другие фонетические средства</w:t>
      </w:r>
      <w:r w:rsidRPr="00257B9E">
        <w:rPr>
          <w:rFonts w:eastAsia="Times New Roman" w:cs="Times New Roman"/>
          <w:color w:val="000000"/>
          <w:sz w:val="28"/>
          <w:szCs w:val="28"/>
          <w:lang w:eastAsia="ru-RU"/>
        </w:rPr>
        <w:t xml:space="preserve"> (признаки и правила):</w:t>
      </w:r>
    </w:p>
    <w:p w14:paraId="39FA4764" w14:textId="77777777" w:rsidR="008631E7" w:rsidRPr="00257B9E" w:rsidRDefault="008631E7" w:rsidP="00257B9E">
      <w:pPr>
        <w:spacing w:after="0" w:line="240" w:lineRule="auto"/>
        <w:rPr>
          <w:rFonts w:eastAsia="Times New Roman" w:cs="Times New Roman"/>
          <w:sz w:val="28"/>
          <w:szCs w:val="28"/>
          <w:lang w:eastAsia="ru-RU"/>
        </w:rPr>
      </w:pPr>
    </w:p>
    <w:p w14:paraId="77562F2E" w14:textId="72BEC5D0" w:rsidR="00257B9E" w:rsidRPr="00F35EF6" w:rsidRDefault="00F35EF6" w:rsidP="00DE68ED">
      <w:pPr>
        <w:pStyle w:val="a3"/>
        <w:numPr>
          <w:ilvl w:val="0"/>
          <w:numId w:val="28"/>
        </w:numPr>
        <w:spacing w:after="0" w:line="240" w:lineRule="auto"/>
        <w:textAlignment w:val="baseline"/>
        <w:rPr>
          <w:rFonts w:eastAsia="Times New Roman" w:cs="Times New Roman"/>
          <w:color w:val="000000"/>
          <w:sz w:val="28"/>
          <w:szCs w:val="28"/>
          <w:lang w:eastAsia="ru-RU"/>
        </w:rPr>
      </w:pPr>
      <w:r w:rsidRPr="00F35EF6">
        <w:rPr>
          <w:rFonts w:eastAsia="Times New Roman" w:cs="Times New Roman"/>
          <w:b/>
          <w:bCs/>
          <w:color w:val="000000"/>
          <w:sz w:val="28"/>
          <w:szCs w:val="28"/>
          <w:lang w:eastAsia="ru-RU"/>
        </w:rPr>
        <w:t>Сегментные п</w:t>
      </w:r>
      <w:r w:rsidR="00257B9E" w:rsidRPr="00F35EF6">
        <w:rPr>
          <w:rFonts w:eastAsia="Times New Roman" w:cs="Times New Roman"/>
          <w:b/>
          <w:bCs/>
          <w:color w:val="000000"/>
          <w:sz w:val="28"/>
          <w:szCs w:val="28"/>
          <w:lang w:eastAsia="ru-RU"/>
        </w:rPr>
        <w:t>ризнаки</w:t>
      </w:r>
      <w:r w:rsidR="007440B7">
        <w:rPr>
          <w:rFonts w:eastAsia="Times New Roman" w:cs="Times New Roman"/>
          <w:b/>
          <w:bCs/>
          <w:color w:val="000000"/>
          <w:sz w:val="28"/>
          <w:szCs w:val="28"/>
          <w:lang w:eastAsia="ru-RU"/>
        </w:rPr>
        <w:t>:</w:t>
      </w:r>
    </w:p>
    <w:p w14:paraId="405CF72A" w14:textId="7A53AB2A" w:rsidR="00257B9E" w:rsidRDefault="00F35EF6" w:rsidP="00F35EF6">
      <w:pPr>
        <w:spacing w:after="0" w:line="240" w:lineRule="auto"/>
        <w:textAlignment w:val="baseline"/>
        <w:rPr>
          <w:rFonts w:eastAsia="Times New Roman" w:cs="Times New Roman"/>
          <w:color w:val="000000"/>
          <w:sz w:val="28"/>
          <w:szCs w:val="28"/>
          <w:lang w:eastAsia="ru-RU"/>
        </w:rPr>
      </w:pPr>
      <w:r>
        <w:rPr>
          <w:rFonts w:eastAsia="Times New Roman" w:cs="Times New Roman"/>
          <w:color w:val="000000"/>
          <w:sz w:val="28"/>
          <w:szCs w:val="28"/>
          <w:lang w:eastAsia="ru-RU"/>
        </w:rPr>
        <w:t xml:space="preserve">- </w:t>
      </w:r>
      <w:r w:rsidRPr="00F35EF6">
        <w:rPr>
          <w:rFonts w:eastAsia="Times New Roman" w:cs="Times New Roman"/>
          <w:color w:val="000000"/>
          <w:sz w:val="28"/>
          <w:szCs w:val="28"/>
          <w:lang w:eastAsia="ru-RU"/>
        </w:rPr>
        <w:t>Г</w:t>
      </w:r>
      <w:r w:rsidR="00257B9E" w:rsidRPr="00F35EF6">
        <w:rPr>
          <w:rFonts w:eastAsia="Times New Roman" w:cs="Times New Roman"/>
          <w:color w:val="000000"/>
          <w:sz w:val="28"/>
          <w:szCs w:val="28"/>
          <w:lang w:eastAsia="ru-RU"/>
        </w:rPr>
        <w:t xml:space="preserve">лухость/звонкость, место и способ </w:t>
      </w:r>
      <w:r w:rsidRPr="00F35EF6">
        <w:rPr>
          <w:rFonts w:eastAsia="Times New Roman" w:cs="Times New Roman"/>
          <w:color w:val="000000"/>
          <w:sz w:val="28"/>
          <w:szCs w:val="28"/>
          <w:lang w:eastAsia="ru-RU"/>
        </w:rPr>
        <w:t>образования, ряд, подъем и т.д</w:t>
      </w:r>
      <w:r w:rsidR="00257B9E" w:rsidRPr="00F35EF6">
        <w:rPr>
          <w:rFonts w:eastAsia="Times New Roman" w:cs="Times New Roman"/>
          <w:color w:val="000000"/>
          <w:sz w:val="28"/>
          <w:szCs w:val="28"/>
          <w:lang w:eastAsia="ru-RU"/>
        </w:rPr>
        <w:t xml:space="preserve">. </w:t>
      </w:r>
    </w:p>
    <w:p w14:paraId="3DD39DA5" w14:textId="77777777" w:rsidR="00F35EF6" w:rsidRPr="00F35EF6" w:rsidRDefault="00F35EF6" w:rsidP="00F35EF6">
      <w:pPr>
        <w:spacing w:after="0" w:line="240" w:lineRule="auto"/>
        <w:textAlignment w:val="baseline"/>
        <w:rPr>
          <w:rFonts w:eastAsia="Times New Roman" w:cs="Times New Roman"/>
          <w:color w:val="000000"/>
          <w:sz w:val="28"/>
          <w:szCs w:val="28"/>
          <w:lang w:eastAsia="ru-RU"/>
        </w:rPr>
      </w:pPr>
    </w:p>
    <w:p w14:paraId="180AA6A2" w14:textId="2A91FA41" w:rsidR="00F35EF6" w:rsidRPr="00B47E95" w:rsidRDefault="00257B9E" w:rsidP="00DE68ED">
      <w:pPr>
        <w:pStyle w:val="a3"/>
        <w:numPr>
          <w:ilvl w:val="0"/>
          <w:numId w:val="28"/>
        </w:numPr>
        <w:spacing w:after="0" w:line="240" w:lineRule="auto"/>
        <w:textAlignment w:val="baseline"/>
        <w:rPr>
          <w:rFonts w:eastAsia="Times New Roman" w:cs="Times New Roman"/>
          <w:b/>
          <w:color w:val="000000"/>
          <w:sz w:val="28"/>
          <w:szCs w:val="28"/>
          <w:lang w:eastAsia="ru-RU"/>
        </w:rPr>
      </w:pPr>
      <w:r w:rsidRPr="00B47E95">
        <w:rPr>
          <w:rFonts w:eastAsia="Times New Roman" w:cs="Times New Roman"/>
          <w:b/>
          <w:color w:val="000000"/>
          <w:sz w:val="28"/>
          <w:szCs w:val="28"/>
          <w:u w:val="single"/>
          <w:lang w:eastAsia="ru-RU"/>
        </w:rPr>
        <w:t>Супер</w:t>
      </w:r>
      <w:r w:rsidRPr="00B47E95">
        <w:rPr>
          <w:rFonts w:eastAsia="Times New Roman" w:cs="Times New Roman"/>
          <w:b/>
          <w:color w:val="000000"/>
          <w:sz w:val="28"/>
          <w:szCs w:val="28"/>
          <w:lang w:eastAsia="ru-RU"/>
        </w:rPr>
        <w:t xml:space="preserve">сегментные </w:t>
      </w:r>
      <w:r w:rsidR="00B47E95">
        <w:rPr>
          <w:rFonts w:eastAsia="Times New Roman" w:cs="Times New Roman"/>
          <w:b/>
          <w:color w:val="000000"/>
          <w:sz w:val="28"/>
          <w:szCs w:val="28"/>
          <w:lang w:eastAsia="ru-RU"/>
        </w:rPr>
        <w:t>признаки:</w:t>
      </w:r>
    </w:p>
    <w:p w14:paraId="4982DF0C" w14:textId="4165F460" w:rsidR="00257B9E" w:rsidRDefault="00F35EF6" w:rsidP="00F35EF6">
      <w:pPr>
        <w:spacing w:after="0" w:line="240" w:lineRule="auto"/>
        <w:textAlignment w:val="baseline"/>
        <w:rPr>
          <w:rFonts w:eastAsia="Times New Roman" w:cs="Times New Roman"/>
          <w:color w:val="000000"/>
          <w:sz w:val="28"/>
          <w:szCs w:val="28"/>
          <w:lang w:eastAsia="ru-RU"/>
        </w:rPr>
      </w:pPr>
      <w:r>
        <w:rPr>
          <w:rFonts w:eastAsia="Times New Roman" w:cs="Times New Roman"/>
          <w:color w:val="000000"/>
          <w:sz w:val="28"/>
          <w:szCs w:val="28"/>
          <w:lang w:eastAsia="ru-RU"/>
        </w:rPr>
        <w:t>- Ударение и интонация</w:t>
      </w:r>
      <w:r w:rsidR="00257B9E" w:rsidRPr="00257B9E">
        <w:rPr>
          <w:rFonts w:eastAsia="Times New Roman" w:cs="Times New Roman"/>
          <w:color w:val="000000"/>
          <w:sz w:val="28"/>
          <w:szCs w:val="28"/>
          <w:lang w:eastAsia="ru-RU"/>
        </w:rPr>
        <w:t>. Они организуют (собирают) сегментные единицы в более крупные комплексы, то есть уже в суперсегментные единицы</w:t>
      </w:r>
    </w:p>
    <w:p w14:paraId="7F5CD03A" w14:textId="77777777" w:rsidR="00F35EF6" w:rsidRPr="00257B9E" w:rsidRDefault="00F35EF6" w:rsidP="00F35EF6">
      <w:pPr>
        <w:spacing w:after="0" w:line="240" w:lineRule="auto"/>
        <w:textAlignment w:val="baseline"/>
        <w:rPr>
          <w:rFonts w:eastAsia="Times New Roman" w:cs="Times New Roman"/>
          <w:color w:val="000000"/>
          <w:sz w:val="28"/>
          <w:szCs w:val="28"/>
          <w:lang w:eastAsia="ru-RU"/>
        </w:rPr>
      </w:pPr>
    </w:p>
    <w:p w14:paraId="3CB3B291" w14:textId="725BD34B" w:rsidR="00257B9E" w:rsidRPr="00C0583D" w:rsidRDefault="00454B41" w:rsidP="00DE68ED">
      <w:pPr>
        <w:numPr>
          <w:ilvl w:val="1"/>
          <w:numId w:val="29"/>
        </w:numPr>
        <w:spacing w:after="0" w:line="240" w:lineRule="auto"/>
        <w:textAlignment w:val="baseline"/>
        <w:rPr>
          <w:rFonts w:eastAsia="Times New Roman" w:cs="Times New Roman"/>
          <w:iCs/>
          <w:color w:val="990000"/>
          <w:sz w:val="28"/>
          <w:szCs w:val="28"/>
          <w:lang w:eastAsia="ru-RU"/>
        </w:rPr>
      </w:pPr>
      <w:r w:rsidRPr="00C0583D">
        <w:rPr>
          <w:rFonts w:eastAsia="Times New Roman" w:cs="Times New Roman"/>
          <w:iCs/>
          <w:color w:val="990000"/>
          <w:sz w:val="28"/>
          <w:szCs w:val="28"/>
          <w:lang w:eastAsia="ru-RU"/>
        </w:rPr>
        <w:t>Признаки</w:t>
      </w:r>
      <w:r w:rsidR="00257B9E" w:rsidRPr="00C0583D">
        <w:rPr>
          <w:rFonts w:eastAsia="Times New Roman" w:cs="Times New Roman"/>
          <w:iCs/>
          <w:color w:val="990000"/>
          <w:sz w:val="28"/>
          <w:szCs w:val="28"/>
          <w:lang w:eastAsia="ru-RU"/>
        </w:rPr>
        <w:t xml:space="preserve"> не могут существовать сами по себе, без единиц, поскольку у них должен быть носитель</w:t>
      </w:r>
    </w:p>
    <w:p w14:paraId="0E585BD6" w14:textId="77777777" w:rsidR="00454B41" w:rsidRPr="00C0583D" w:rsidRDefault="00454B41" w:rsidP="00454B41">
      <w:pPr>
        <w:spacing w:after="0" w:line="240" w:lineRule="auto"/>
        <w:ind w:left="360"/>
        <w:textAlignment w:val="baseline"/>
        <w:rPr>
          <w:rFonts w:eastAsia="Times New Roman" w:cs="Times New Roman"/>
          <w:iCs/>
          <w:color w:val="990000"/>
          <w:sz w:val="28"/>
          <w:szCs w:val="28"/>
          <w:lang w:eastAsia="ru-RU"/>
        </w:rPr>
      </w:pPr>
    </w:p>
    <w:p w14:paraId="71039381" w14:textId="77777777" w:rsidR="00C0583D" w:rsidRDefault="00454B41" w:rsidP="00DE68ED">
      <w:pPr>
        <w:pStyle w:val="a3"/>
        <w:numPr>
          <w:ilvl w:val="0"/>
          <w:numId w:val="30"/>
        </w:numPr>
        <w:spacing w:after="0" w:line="240" w:lineRule="auto"/>
        <w:rPr>
          <w:rFonts w:eastAsia="Times New Roman" w:cs="Times New Roman"/>
          <w:i/>
          <w:iCs/>
          <w:color w:val="000000"/>
          <w:sz w:val="28"/>
          <w:szCs w:val="28"/>
          <w:lang w:eastAsia="ru-RU"/>
        </w:rPr>
      </w:pPr>
      <w:r w:rsidRPr="00C0583D">
        <w:rPr>
          <w:rFonts w:eastAsia="Times New Roman" w:cs="Times New Roman"/>
          <w:iCs/>
          <w:color w:val="990000"/>
          <w:sz w:val="28"/>
          <w:szCs w:val="28"/>
          <w:lang w:eastAsia="ru-RU"/>
        </w:rPr>
        <w:t xml:space="preserve">Признаки </w:t>
      </w:r>
      <w:r w:rsidR="00257B9E" w:rsidRPr="00C0583D">
        <w:rPr>
          <w:rFonts w:eastAsia="Times New Roman" w:cs="Times New Roman"/>
          <w:iCs/>
          <w:color w:val="990000"/>
          <w:sz w:val="28"/>
          <w:szCs w:val="28"/>
          <w:lang w:eastAsia="ru-RU"/>
        </w:rPr>
        <w:t>не линейны. Они не следуют друг за другом, а сразу образуют комплексы (группы)</w:t>
      </w:r>
      <w:r w:rsidR="00C0583D" w:rsidRPr="00C0583D">
        <w:rPr>
          <w:rFonts w:eastAsia="Times New Roman" w:cs="Times New Roman"/>
          <w:i/>
          <w:iCs/>
          <w:color w:val="000000"/>
          <w:sz w:val="28"/>
          <w:szCs w:val="28"/>
          <w:lang w:eastAsia="ru-RU"/>
        </w:rPr>
        <w:t xml:space="preserve"> </w:t>
      </w:r>
    </w:p>
    <w:p w14:paraId="0ED8C00E" w14:textId="77777777" w:rsidR="00C0583D" w:rsidRPr="00C0583D" w:rsidRDefault="00C0583D" w:rsidP="00C0583D">
      <w:pPr>
        <w:pStyle w:val="a3"/>
        <w:spacing w:after="0" w:line="240" w:lineRule="auto"/>
        <w:ind w:left="360"/>
        <w:rPr>
          <w:rFonts w:eastAsia="Times New Roman" w:cs="Times New Roman"/>
          <w:i/>
          <w:iCs/>
          <w:color w:val="000000"/>
          <w:sz w:val="28"/>
          <w:szCs w:val="28"/>
          <w:lang w:eastAsia="ru-RU"/>
        </w:rPr>
      </w:pPr>
    </w:p>
    <w:p w14:paraId="54D62B08" w14:textId="0324C017" w:rsidR="00257B9E" w:rsidRPr="00C0583D" w:rsidRDefault="00C0583D" w:rsidP="00C0583D">
      <w:pPr>
        <w:spacing w:after="0" w:line="240" w:lineRule="auto"/>
        <w:rPr>
          <w:rFonts w:eastAsia="Times New Roman" w:cs="Times New Roman"/>
          <w:sz w:val="22"/>
          <w:szCs w:val="28"/>
          <w:lang w:eastAsia="ru-RU"/>
        </w:rPr>
      </w:pPr>
      <w:r w:rsidRPr="00C0583D">
        <w:rPr>
          <w:rFonts w:eastAsia="Times New Roman" w:cs="Times New Roman"/>
          <w:i/>
          <w:iCs/>
          <w:color w:val="000000"/>
          <w:sz w:val="22"/>
          <w:szCs w:val="28"/>
          <w:lang w:eastAsia="ru-RU"/>
        </w:rPr>
        <w:t>Таблица для наглядности:</w:t>
      </w:r>
    </w:p>
    <w:p w14:paraId="68A937FD" w14:textId="6BFFDF5D" w:rsidR="00D13E44" w:rsidRDefault="00C0583D" w:rsidP="00D13E44">
      <w:pPr>
        <w:spacing w:after="0" w:line="240" w:lineRule="auto"/>
        <w:ind w:left="360"/>
        <w:textAlignment w:val="baseline"/>
        <w:rPr>
          <w:rFonts w:eastAsia="Times New Roman" w:cs="Times New Roman"/>
          <w:i/>
          <w:iCs/>
          <w:color w:val="000000"/>
          <w:sz w:val="28"/>
          <w:szCs w:val="28"/>
          <w:lang w:eastAsia="ru-RU"/>
        </w:rPr>
      </w:pPr>
      <w:r w:rsidRPr="00257B9E">
        <w:rPr>
          <w:rFonts w:eastAsia="Times New Roman" w:cs="Times New Roman"/>
          <w:noProof/>
          <w:color w:val="000000"/>
          <w:sz w:val="28"/>
          <w:szCs w:val="28"/>
          <w:bdr w:val="none" w:sz="0" w:space="0" w:color="auto" w:frame="1"/>
          <w:lang w:eastAsia="ru-RU"/>
        </w:rPr>
        <w:drawing>
          <wp:inline distT="0" distB="0" distL="0" distR="0" wp14:anchorId="5228D491" wp14:editId="66CFF9D0">
            <wp:extent cx="2819400" cy="1253067"/>
            <wp:effectExtent l="0" t="0" r="0" b="4445"/>
            <wp:docPr id="3" name="Рисунок 3" descr="https://lh7-us.googleusercontent.com/gRPbD7PWNsXluRn7AEIH7SIVV7OLb6u-jEcwELTCJSau4X9pLhiVzYJ928zj4XsnpiTDFFYjZulVWY7xH1ylo96yfSlb8NqyvNnx85FanxEoFNKeC0jJCE40SZPCllSEbKyfFKi2UB44jl17CzaM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gRPbD7PWNsXluRn7AEIH7SIVV7OLb6u-jEcwELTCJSau4X9pLhiVzYJ928zj4XsnpiTDFFYjZulVWY7xH1ylo96yfSlb8NqyvNnx85FanxEoFNKeC0jJCE40SZPCllSEbKyfFKi2UB44jl17CzaM1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1702" cy="1254090"/>
                    </a:xfrm>
                    <a:prstGeom prst="rect">
                      <a:avLst/>
                    </a:prstGeom>
                    <a:noFill/>
                    <a:ln>
                      <a:noFill/>
                    </a:ln>
                  </pic:spPr>
                </pic:pic>
              </a:graphicData>
            </a:graphic>
          </wp:inline>
        </w:drawing>
      </w:r>
    </w:p>
    <w:p w14:paraId="53AF8A6F" w14:textId="77777777" w:rsidR="00C0583D" w:rsidRPr="00257B9E" w:rsidRDefault="00C0583D" w:rsidP="00D13E44">
      <w:pPr>
        <w:spacing w:after="0" w:line="240" w:lineRule="auto"/>
        <w:ind w:left="360"/>
        <w:textAlignment w:val="baseline"/>
        <w:rPr>
          <w:rFonts w:eastAsia="Times New Roman" w:cs="Times New Roman"/>
          <w:i/>
          <w:iCs/>
          <w:color w:val="000000"/>
          <w:sz w:val="28"/>
          <w:szCs w:val="28"/>
          <w:lang w:eastAsia="ru-RU"/>
        </w:rPr>
      </w:pPr>
    </w:p>
    <w:p w14:paraId="373DC140" w14:textId="77777777" w:rsidR="00257B9E" w:rsidRPr="00257B9E" w:rsidRDefault="00257B9E" w:rsidP="00DE68ED">
      <w:pPr>
        <w:numPr>
          <w:ilvl w:val="0"/>
          <w:numId w:val="1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Правила</w:t>
      </w:r>
      <w:r w:rsidRPr="00257B9E">
        <w:rPr>
          <w:rFonts w:eastAsia="Times New Roman" w:cs="Times New Roman"/>
          <w:color w:val="000000"/>
          <w:sz w:val="28"/>
          <w:szCs w:val="28"/>
          <w:lang w:eastAsia="ru-RU"/>
        </w:rPr>
        <w:t>:</w:t>
      </w:r>
    </w:p>
    <w:p w14:paraId="572B8AF1" w14:textId="77777777" w:rsidR="00257B9E" w:rsidRPr="00257B9E" w:rsidRDefault="00257B9E" w:rsidP="00DE68ED">
      <w:pPr>
        <w:numPr>
          <w:ilvl w:val="1"/>
          <w:numId w:val="16"/>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u w:val="single"/>
          <w:lang w:eastAsia="ru-RU"/>
        </w:rPr>
        <w:t>Фонологические</w:t>
      </w:r>
      <w:r w:rsidRPr="00257B9E">
        <w:rPr>
          <w:rFonts w:eastAsia="Times New Roman" w:cs="Times New Roman"/>
          <w:color w:val="000000"/>
          <w:sz w:val="28"/>
          <w:szCs w:val="28"/>
          <w:lang w:eastAsia="ru-RU"/>
        </w:rPr>
        <w:t xml:space="preserve"> (осознаются говорящим и могут регулироваться им)</w:t>
      </w:r>
    </w:p>
    <w:p w14:paraId="310B3AFB" w14:textId="191304AB" w:rsidR="00257B9E" w:rsidRPr="00257B9E" w:rsidRDefault="00257B9E" w:rsidP="00DE68ED">
      <w:pPr>
        <w:numPr>
          <w:ilvl w:val="1"/>
          <w:numId w:val="16"/>
        </w:numPr>
        <w:spacing w:after="0" w:line="240" w:lineRule="auto"/>
        <w:textAlignment w:val="baseline"/>
        <w:rPr>
          <w:rFonts w:eastAsia="Times New Roman" w:cs="Times New Roman"/>
          <w:sz w:val="28"/>
          <w:szCs w:val="28"/>
          <w:lang w:eastAsia="ru-RU"/>
        </w:rPr>
      </w:pPr>
      <w:r w:rsidRPr="00257B9E">
        <w:rPr>
          <w:rFonts w:eastAsia="Times New Roman" w:cs="Times New Roman"/>
          <w:color w:val="000000"/>
          <w:sz w:val="28"/>
          <w:szCs w:val="28"/>
          <w:u w:val="single"/>
          <w:lang w:eastAsia="ru-RU"/>
        </w:rPr>
        <w:t>Коартикуляционные</w:t>
      </w:r>
      <w:r w:rsidRPr="00257B9E">
        <w:rPr>
          <w:rFonts w:eastAsia="Times New Roman" w:cs="Times New Roman"/>
          <w:color w:val="000000"/>
          <w:sz w:val="28"/>
          <w:szCs w:val="28"/>
          <w:lang w:eastAsia="ru-RU"/>
        </w:rPr>
        <w:t>/</w:t>
      </w:r>
      <w:r w:rsidRPr="00257B9E">
        <w:rPr>
          <w:rFonts w:eastAsia="Times New Roman" w:cs="Times New Roman"/>
          <w:color w:val="000000"/>
          <w:sz w:val="28"/>
          <w:szCs w:val="28"/>
          <w:u w:val="single"/>
          <w:lang w:eastAsia="ru-RU"/>
        </w:rPr>
        <w:t>фонетические</w:t>
      </w:r>
      <w:r w:rsidRPr="00257B9E">
        <w:rPr>
          <w:rFonts w:eastAsia="Times New Roman" w:cs="Times New Roman"/>
          <w:color w:val="000000"/>
          <w:sz w:val="28"/>
          <w:szCs w:val="28"/>
          <w:lang w:eastAsia="ru-RU"/>
        </w:rPr>
        <w:t xml:space="preserve"> (говорящим не осознаются </w:t>
      </w:r>
      <w:r w:rsidR="00A06F9D" w:rsidRPr="00257B9E">
        <w:rPr>
          <w:rFonts w:eastAsia="Times New Roman" w:cs="Times New Roman"/>
          <w:color w:val="000000"/>
          <w:sz w:val="28"/>
          <w:szCs w:val="28"/>
          <w:lang w:eastAsia="ru-RU"/>
        </w:rPr>
        <w:t>и, следовательно,</w:t>
      </w:r>
      <w:r w:rsidRPr="00257B9E">
        <w:rPr>
          <w:rFonts w:eastAsia="Times New Roman" w:cs="Times New Roman"/>
          <w:color w:val="000000"/>
          <w:sz w:val="28"/>
          <w:szCs w:val="28"/>
          <w:lang w:eastAsia="ru-RU"/>
        </w:rPr>
        <w:t xml:space="preserve"> не могут контролироваться)</w:t>
      </w:r>
      <w:r w:rsidR="001560AB" w:rsidRPr="00257B9E">
        <w:rPr>
          <w:rFonts w:eastAsia="Times New Roman" w:cs="Times New Roman"/>
          <w:sz w:val="28"/>
          <w:szCs w:val="28"/>
          <w:lang w:eastAsia="ru-RU"/>
        </w:rPr>
        <w:t xml:space="preserve"> </w:t>
      </w:r>
    </w:p>
    <w:p w14:paraId="7953B51A" w14:textId="77777777" w:rsidR="00257B9E" w:rsidRPr="00C74F93" w:rsidRDefault="00257B9E" w:rsidP="00B94976">
      <w:pPr>
        <w:spacing w:after="0"/>
        <w:ind w:left="-851"/>
        <w:rPr>
          <w:rFonts w:cs="Times New Roman"/>
          <w:b/>
          <w:i/>
          <w:color w:val="2E74B5" w:themeColor="accent5" w:themeShade="BF"/>
          <w:sz w:val="28"/>
          <w:szCs w:val="28"/>
        </w:rPr>
      </w:pPr>
    </w:p>
    <w:p w14:paraId="1D7F33F2" w14:textId="3B48C839" w:rsidR="00B94976" w:rsidRPr="008631E7" w:rsidRDefault="00B91483" w:rsidP="00B94976">
      <w:pPr>
        <w:spacing w:after="0"/>
        <w:ind w:left="-851"/>
        <w:rPr>
          <w:rFonts w:cs="Times New Roman"/>
          <w:b/>
          <w:i/>
          <w:color w:val="2E74B5" w:themeColor="accent5" w:themeShade="BF"/>
          <w:sz w:val="28"/>
          <w:szCs w:val="28"/>
        </w:rPr>
      </w:pPr>
      <w:r w:rsidRPr="008631E7">
        <w:rPr>
          <w:rFonts w:cs="Times New Roman"/>
          <w:b/>
          <w:i/>
          <w:color w:val="2E74B5" w:themeColor="accent5" w:themeShade="BF"/>
          <w:sz w:val="28"/>
          <w:szCs w:val="28"/>
        </w:rPr>
        <w:t>8</w:t>
      </w:r>
      <w:r w:rsidR="00B94976" w:rsidRPr="008631E7">
        <w:rPr>
          <w:rFonts w:cs="Times New Roman"/>
          <w:b/>
          <w:i/>
          <w:color w:val="2E74B5" w:themeColor="accent5" w:themeShade="BF"/>
          <w:sz w:val="28"/>
          <w:szCs w:val="28"/>
        </w:rPr>
        <w:t xml:space="preserve">. </w:t>
      </w:r>
      <w:r w:rsidRPr="008631E7">
        <w:rPr>
          <w:rFonts w:cs="Times New Roman"/>
          <w:b/>
          <w:i/>
          <w:color w:val="2E74B5" w:themeColor="accent5" w:themeShade="BF"/>
          <w:sz w:val="28"/>
          <w:szCs w:val="28"/>
        </w:rPr>
        <w:t>Русская фонетическая транскрипция. Варианты транскрипционного изображения одного звука.</w:t>
      </w:r>
    </w:p>
    <w:p w14:paraId="44FE06C3" w14:textId="63D3CCEE" w:rsidR="00257B9E" w:rsidRPr="00257B9E" w:rsidRDefault="001560AB" w:rsidP="00257B9E">
      <w:pPr>
        <w:pStyle w:val="a7"/>
        <w:spacing w:before="240" w:beforeAutospacing="0" w:after="240" w:afterAutospacing="0"/>
        <w:rPr>
          <w:sz w:val="28"/>
          <w:szCs w:val="28"/>
        </w:rPr>
      </w:pPr>
      <w:r>
        <w:rPr>
          <w:b/>
          <w:bCs/>
          <w:i/>
          <w:iCs/>
          <w:color w:val="000000"/>
          <w:sz w:val="28"/>
          <w:szCs w:val="28"/>
          <w:u w:val="single"/>
        </w:rPr>
        <w:t xml:space="preserve">1. </w:t>
      </w:r>
      <w:r w:rsidR="00257B9E" w:rsidRPr="00257B9E">
        <w:rPr>
          <w:b/>
          <w:bCs/>
          <w:i/>
          <w:iCs/>
          <w:color w:val="000000"/>
          <w:sz w:val="28"/>
          <w:szCs w:val="28"/>
          <w:u w:val="single"/>
        </w:rPr>
        <w:t>Русская фонетическая транскрипция.</w:t>
      </w:r>
    </w:p>
    <w:p w14:paraId="60563091" w14:textId="77777777" w:rsidR="00257B9E" w:rsidRPr="00257B9E" w:rsidRDefault="00257B9E" w:rsidP="00257B9E">
      <w:pPr>
        <w:pStyle w:val="a7"/>
        <w:spacing w:before="240" w:beforeAutospacing="0" w:after="240" w:afterAutospacing="0"/>
        <w:rPr>
          <w:sz w:val="28"/>
          <w:szCs w:val="28"/>
        </w:rPr>
      </w:pPr>
      <w:r w:rsidRPr="00257B9E">
        <w:rPr>
          <w:b/>
          <w:bCs/>
          <w:color w:val="000000"/>
          <w:sz w:val="28"/>
          <w:szCs w:val="28"/>
        </w:rPr>
        <w:t>- Транскрипция, применяемая в современной русистике, строится на базе кириллического алфавита</w:t>
      </w:r>
      <w:r w:rsidRPr="00257B9E">
        <w:rPr>
          <w:color w:val="000000"/>
          <w:sz w:val="28"/>
          <w:szCs w:val="28"/>
        </w:rPr>
        <w:t xml:space="preserve">, принятого в русской орфографии, </w:t>
      </w:r>
      <w:r w:rsidRPr="00257B9E">
        <w:rPr>
          <w:b/>
          <w:bCs/>
          <w:color w:val="000000"/>
          <w:sz w:val="28"/>
          <w:szCs w:val="28"/>
        </w:rPr>
        <w:t>с добавлением некоторых букв из других алфавитов.</w:t>
      </w:r>
    </w:p>
    <w:p w14:paraId="19F21931" w14:textId="77777777" w:rsidR="00A36DAE" w:rsidRDefault="00257B9E" w:rsidP="00257B9E">
      <w:pPr>
        <w:pStyle w:val="a7"/>
        <w:spacing w:before="240" w:beforeAutospacing="0" w:after="240" w:afterAutospacing="0"/>
        <w:rPr>
          <w:color w:val="000000"/>
          <w:sz w:val="28"/>
          <w:szCs w:val="28"/>
        </w:rPr>
      </w:pPr>
      <w:r w:rsidRPr="00257B9E">
        <w:rPr>
          <w:color w:val="000000"/>
          <w:sz w:val="28"/>
          <w:szCs w:val="28"/>
        </w:rPr>
        <w:t xml:space="preserve">- </w:t>
      </w:r>
      <w:r w:rsidRPr="00A36DAE">
        <w:rPr>
          <w:i/>
          <w:iCs/>
          <w:color w:val="2F5496" w:themeColor="accent1" w:themeShade="BF"/>
          <w:sz w:val="28"/>
          <w:szCs w:val="28"/>
        </w:rPr>
        <w:t>Близость к орфографии существенно облегчает пользование транскрипцией в пределах данного языкового коллектива, но «ставит барьер» между разными языками,</w:t>
      </w:r>
      <w:r w:rsidRPr="00A36DAE">
        <w:rPr>
          <w:color w:val="2F5496" w:themeColor="accent1" w:themeShade="BF"/>
          <w:sz w:val="28"/>
          <w:szCs w:val="28"/>
        </w:rPr>
        <w:t xml:space="preserve"> </w:t>
      </w:r>
      <w:r w:rsidRPr="00257B9E">
        <w:rPr>
          <w:color w:val="000000"/>
          <w:sz w:val="28"/>
          <w:szCs w:val="28"/>
        </w:rPr>
        <w:t xml:space="preserve">тогда как система транскрипции в принципе должна быть, своего рода, метаязыком фонетики. </w:t>
      </w:r>
    </w:p>
    <w:p w14:paraId="659220B0" w14:textId="77BD23CC" w:rsidR="00257B9E" w:rsidRPr="00A36DAE" w:rsidRDefault="00257B9E" w:rsidP="00257B9E">
      <w:pPr>
        <w:pStyle w:val="a7"/>
        <w:spacing w:before="240" w:beforeAutospacing="0" w:after="240" w:afterAutospacing="0"/>
        <w:rPr>
          <w:color w:val="000000"/>
          <w:sz w:val="28"/>
          <w:szCs w:val="28"/>
        </w:rPr>
      </w:pPr>
      <w:r w:rsidRPr="00257B9E">
        <w:rPr>
          <w:color w:val="000000"/>
          <w:sz w:val="28"/>
          <w:szCs w:val="28"/>
        </w:rPr>
        <w:t xml:space="preserve">Попыткой преодолеть этот барьер явилось создание универсальных унифицированных систем транскрипции на базе латинского алфавита, первой </w:t>
      </w:r>
      <w:r w:rsidRPr="00257B9E">
        <w:rPr>
          <w:color w:val="000000"/>
          <w:sz w:val="28"/>
          <w:szCs w:val="28"/>
        </w:rPr>
        <w:lastRenderedPageBreak/>
        <w:t>из которых была транскрипция Международной фонетической ассоциации (МФА), принятой в 1925 г. На базе этой транскрипции была создана транскрипционная система Л.В. Щербы (1936). Система МФА впоследствии неоднократно пересматривалась и уточнялась в процессе ее практического употребления.</w:t>
      </w:r>
    </w:p>
    <w:p w14:paraId="51F42F1D" w14:textId="77777777" w:rsidR="004227C8" w:rsidRDefault="00257B9E" w:rsidP="00257B9E">
      <w:pPr>
        <w:pStyle w:val="a7"/>
        <w:spacing w:before="240" w:beforeAutospacing="0" w:after="240" w:afterAutospacing="0"/>
        <w:rPr>
          <w:b/>
          <w:i/>
          <w:color w:val="000000"/>
          <w:sz w:val="28"/>
          <w:szCs w:val="28"/>
        </w:rPr>
      </w:pPr>
      <w:r w:rsidRPr="001560AB">
        <w:rPr>
          <w:b/>
          <w:i/>
          <w:iCs/>
          <w:color w:val="000000"/>
          <w:sz w:val="28"/>
          <w:szCs w:val="28"/>
        </w:rPr>
        <w:t>Однако ни одна из универсальных систем транскрипции не получила широкого применения в русской лингвистической практике.</w:t>
      </w:r>
      <w:r w:rsidRPr="001560AB">
        <w:rPr>
          <w:b/>
          <w:i/>
          <w:color w:val="000000"/>
          <w:sz w:val="28"/>
          <w:szCs w:val="28"/>
        </w:rPr>
        <w:t xml:space="preserve"> </w:t>
      </w:r>
    </w:p>
    <w:p w14:paraId="4CB71367" w14:textId="77777777" w:rsidR="00257B9E" w:rsidRPr="00257B9E" w:rsidRDefault="00257B9E" w:rsidP="00257B9E">
      <w:pPr>
        <w:pStyle w:val="a7"/>
        <w:spacing w:before="240" w:beforeAutospacing="0" w:after="240" w:afterAutospacing="0"/>
        <w:rPr>
          <w:sz w:val="28"/>
          <w:szCs w:val="28"/>
        </w:rPr>
      </w:pPr>
      <w:r w:rsidRPr="00257B9E">
        <w:rPr>
          <w:color w:val="000000"/>
          <w:sz w:val="28"/>
          <w:szCs w:val="28"/>
        </w:rPr>
        <w:t xml:space="preserve">Таким образом, из двух тенденций — </w:t>
      </w:r>
      <w:r w:rsidRPr="00A36DAE">
        <w:rPr>
          <w:b/>
          <w:i/>
          <w:iCs/>
          <w:color w:val="2F5496" w:themeColor="accent1" w:themeShade="BF"/>
          <w:sz w:val="28"/>
          <w:szCs w:val="28"/>
        </w:rPr>
        <w:t>универсализации</w:t>
      </w:r>
      <w:r w:rsidRPr="00A36DAE">
        <w:rPr>
          <w:b/>
          <w:color w:val="2F5496" w:themeColor="accent1" w:themeShade="BF"/>
          <w:sz w:val="28"/>
          <w:szCs w:val="28"/>
        </w:rPr>
        <w:t xml:space="preserve"> </w:t>
      </w:r>
      <w:r w:rsidRPr="00257B9E">
        <w:rPr>
          <w:color w:val="000000"/>
          <w:sz w:val="28"/>
          <w:szCs w:val="28"/>
        </w:rPr>
        <w:t xml:space="preserve">транскрипции и </w:t>
      </w:r>
      <w:r w:rsidRPr="00A36DAE">
        <w:rPr>
          <w:b/>
          <w:i/>
          <w:iCs/>
          <w:color w:val="2F5496" w:themeColor="accent1" w:themeShade="BF"/>
          <w:sz w:val="28"/>
          <w:szCs w:val="28"/>
        </w:rPr>
        <w:t>удобства</w:t>
      </w:r>
      <w:r w:rsidRPr="00A36DAE">
        <w:rPr>
          <w:color w:val="2F5496" w:themeColor="accent1" w:themeShade="BF"/>
          <w:sz w:val="28"/>
          <w:szCs w:val="28"/>
        </w:rPr>
        <w:t xml:space="preserve"> </w:t>
      </w:r>
      <w:r w:rsidRPr="00257B9E">
        <w:rPr>
          <w:color w:val="000000"/>
          <w:sz w:val="28"/>
          <w:szCs w:val="28"/>
        </w:rPr>
        <w:t xml:space="preserve">ее практического использования — </w:t>
      </w:r>
      <w:r w:rsidRPr="00A36DAE">
        <w:rPr>
          <w:color w:val="000000"/>
          <w:sz w:val="28"/>
          <w:szCs w:val="28"/>
          <w:u w:val="single"/>
        </w:rPr>
        <w:t>победительницей</w:t>
      </w:r>
      <w:r w:rsidRPr="00257B9E">
        <w:rPr>
          <w:color w:val="000000"/>
          <w:sz w:val="28"/>
          <w:szCs w:val="28"/>
        </w:rPr>
        <w:t xml:space="preserve"> </w:t>
      </w:r>
      <w:r w:rsidRPr="00A36DAE">
        <w:rPr>
          <w:color w:val="000000"/>
          <w:sz w:val="28"/>
          <w:szCs w:val="28"/>
          <w:u w:val="single"/>
        </w:rPr>
        <w:t>выходит</w:t>
      </w:r>
      <w:r w:rsidRPr="00257B9E">
        <w:rPr>
          <w:color w:val="000000"/>
          <w:sz w:val="28"/>
          <w:szCs w:val="28"/>
        </w:rPr>
        <w:t xml:space="preserve"> </w:t>
      </w:r>
      <w:r w:rsidRPr="00A36DAE">
        <w:rPr>
          <w:color w:val="000000"/>
          <w:sz w:val="28"/>
          <w:szCs w:val="28"/>
          <w:u w:val="single"/>
        </w:rPr>
        <w:t>вторая</w:t>
      </w:r>
      <w:r w:rsidRPr="00257B9E">
        <w:rPr>
          <w:color w:val="000000"/>
          <w:sz w:val="28"/>
          <w:szCs w:val="28"/>
        </w:rPr>
        <w:t xml:space="preserve"> в ущерб первой, а поскольку практические цели лингвистических работ бывают весьма разнообразными, то и </w:t>
      </w:r>
      <w:r w:rsidRPr="00257B9E">
        <w:rPr>
          <w:b/>
          <w:bCs/>
          <w:color w:val="000000"/>
          <w:sz w:val="28"/>
          <w:szCs w:val="28"/>
        </w:rPr>
        <w:t>разнобой в транскрипции приходится признать практически непреодолимым.</w:t>
      </w:r>
    </w:p>
    <w:p w14:paraId="5756A633" w14:textId="60A78E44" w:rsidR="001560AB" w:rsidRPr="00A36DAE" w:rsidRDefault="00257B9E" w:rsidP="00DE68ED">
      <w:pPr>
        <w:pStyle w:val="a7"/>
        <w:numPr>
          <w:ilvl w:val="0"/>
          <w:numId w:val="32"/>
        </w:numPr>
        <w:spacing w:before="240" w:beforeAutospacing="0" w:after="240" w:afterAutospacing="0"/>
        <w:rPr>
          <w:sz w:val="28"/>
          <w:szCs w:val="28"/>
        </w:rPr>
      </w:pPr>
      <w:r w:rsidRPr="00A36DAE">
        <w:rPr>
          <w:bCs/>
          <w:color w:val="000000"/>
          <w:sz w:val="28"/>
          <w:szCs w:val="28"/>
        </w:rPr>
        <w:t>Транскрипция может обладать разной степенью точности.</w:t>
      </w:r>
      <w:r w:rsidRPr="00A36DAE">
        <w:rPr>
          <w:i/>
          <w:iCs/>
          <w:color w:val="000000"/>
          <w:sz w:val="28"/>
          <w:szCs w:val="28"/>
        </w:rPr>
        <w:t xml:space="preserve"> </w:t>
      </w:r>
    </w:p>
    <w:p w14:paraId="0A7A084A" w14:textId="77777777" w:rsidR="00A36DAE" w:rsidRDefault="00257B9E" w:rsidP="001560AB">
      <w:pPr>
        <w:pStyle w:val="a7"/>
        <w:spacing w:before="240" w:beforeAutospacing="0" w:after="240" w:afterAutospacing="0"/>
        <w:rPr>
          <w:color w:val="2F5496" w:themeColor="accent1" w:themeShade="BF"/>
          <w:sz w:val="28"/>
          <w:szCs w:val="28"/>
        </w:rPr>
      </w:pPr>
      <w:r w:rsidRPr="00A36DAE">
        <w:rPr>
          <w:b/>
          <w:i/>
          <w:iCs/>
          <w:color w:val="2F5496" w:themeColor="accent1" w:themeShade="BF"/>
          <w:sz w:val="28"/>
          <w:szCs w:val="28"/>
        </w:rPr>
        <w:t>Более точная транскрипция содержит большее количество знаков (в первую очередь диакритических) и более сложные транскрипционные графемы</w:t>
      </w:r>
      <w:r w:rsidRPr="00A36DAE">
        <w:rPr>
          <w:b/>
          <w:color w:val="2F5496" w:themeColor="accent1" w:themeShade="BF"/>
          <w:sz w:val="28"/>
          <w:szCs w:val="28"/>
        </w:rPr>
        <w:t>.</w:t>
      </w:r>
      <w:r w:rsidRPr="00A36DAE">
        <w:rPr>
          <w:color w:val="2F5496" w:themeColor="accent1" w:themeShade="BF"/>
          <w:sz w:val="28"/>
          <w:szCs w:val="28"/>
        </w:rPr>
        <w:t xml:space="preserve"> </w:t>
      </w:r>
    </w:p>
    <w:p w14:paraId="7B3CEE13" w14:textId="77777777" w:rsidR="00A36DAE" w:rsidRDefault="00A36DAE" w:rsidP="001560AB">
      <w:pPr>
        <w:pStyle w:val="a7"/>
        <w:spacing w:before="240" w:beforeAutospacing="0" w:after="240" w:afterAutospacing="0"/>
        <w:rPr>
          <w:color w:val="000000"/>
          <w:sz w:val="28"/>
          <w:szCs w:val="28"/>
        </w:rPr>
      </w:pPr>
      <w:r>
        <w:rPr>
          <w:color w:val="000000"/>
          <w:sz w:val="28"/>
          <w:szCs w:val="28"/>
        </w:rPr>
        <w:t>Т</w:t>
      </w:r>
      <w:r w:rsidR="00257B9E" w:rsidRPr="00257B9E">
        <w:rPr>
          <w:color w:val="000000"/>
          <w:sz w:val="28"/>
          <w:szCs w:val="28"/>
        </w:rPr>
        <w:t xml:space="preserve">ребование унификации транскрипции сводится к тому, чтобы в </w:t>
      </w:r>
      <w:r>
        <w:rPr>
          <w:color w:val="000000"/>
          <w:sz w:val="28"/>
          <w:szCs w:val="28"/>
        </w:rPr>
        <w:t>одном транскрибируемом тексте</w:t>
      </w:r>
      <w:r w:rsidR="00257B9E" w:rsidRPr="00257B9E">
        <w:rPr>
          <w:color w:val="000000"/>
          <w:sz w:val="28"/>
          <w:szCs w:val="28"/>
        </w:rPr>
        <w:t xml:space="preserve"> применялся только один способ обозначения опре</w:t>
      </w:r>
      <w:r>
        <w:rPr>
          <w:color w:val="000000"/>
          <w:sz w:val="28"/>
          <w:szCs w:val="28"/>
        </w:rPr>
        <w:t xml:space="preserve">деленного звукового качества. </w:t>
      </w:r>
    </w:p>
    <w:p w14:paraId="1999943C" w14:textId="182585F6" w:rsidR="00A36DAE" w:rsidRDefault="00257B9E" w:rsidP="001560AB">
      <w:pPr>
        <w:pStyle w:val="a7"/>
        <w:spacing w:before="240" w:beforeAutospacing="0" w:after="240" w:afterAutospacing="0"/>
        <w:rPr>
          <w:color w:val="2F5496" w:themeColor="accent1" w:themeShade="BF"/>
          <w:sz w:val="28"/>
          <w:szCs w:val="28"/>
        </w:rPr>
      </w:pPr>
      <w:r w:rsidRPr="00A36DAE">
        <w:rPr>
          <w:i/>
          <w:iCs/>
          <w:color w:val="2F5496" w:themeColor="accent1" w:themeShade="BF"/>
          <w:sz w:val="28"/>
          <w:szCs w:val="28"/>
          <w:u w:val="single"/>
        </w:rPr>
        <w:t xml:space="preserve">Рекомендуемая </w:t>
      </w:r>
      <w:r w:rsidR="00A36DAE" w:rsidRPr="00A36DAE">
        <w:rPr>
          <w:i/>
          <w:iCs/>
          <w:color w:val="2F5496" w:themeColor="accent1" w:themeShade="BF"/>
          <w:sz w:val="28"/>
          <w:szCs w:val="28"/>
          <w:u w:val="single"/>
        </w:rPr>
        <w:t>у Князева</w:t>
      </w:r>
      <w:r w:rsidRPr="00A36DAE">
        <w:rPr>
          <w:i/>
          <w:iCs/>
          <w:color w:val="2F5496" w:themeColor="accent1" w:themeShade="BF"/>
          <w:sz w:val="28"/>
          <w:szCs w:val="28"/>
          <w:u w:val="single"/>
        </w:rPr>
        <w:t xml:space="preserve"> система транскрипции использует те способы обозначения звуков, которые были предложены Р.И. Аванесовым в книге «Русское литературное произношение» и в Орфоэпическом словаре русского языка.</w:t>
      </w:r>
      <w:r w:rsidRPr="00A36DAE">
        <w:rPr>
          <w:color w:val="2F5496" w:themeColor="accent1" w:themeShade="BF"/>
          <w:sz w:val="28"/>
          <w:szCs w:val="28"/>
        </w:rPr>
        <w:t xml:space="preserve"> </w:t>
      </w:r>
    </w:p>
    <w:p w14:paraId="533CA5C2" w14:textId="77777777" w:rsidR="00A36DAE" w:rsidRDefault="00257B9E" w:rsidP="001560AB">
      <w:pPr>
        <w:pStyle w:val="a7"/>
        <w:spacing w:before="240" w:beforeAutospacing="0" w:after="240" w:afterAutospacing="0"/>
        <w:rPr>
          <w:color w:val="000000"/>
          <w:sz w:val="28"/>
          <w:szCs w:val="28"/>
          <w:u w:val="single"/>
        </w:rPr>
      </w:pPr>
      <w:r w:rsidRPr="00257B9E">
        <w:rPr>
          <w:color w:val="000000"/>
          <w:sz w:val="28"/>
          <w:szCs w:val="28"/>
        </w:rPr>
        <w:t xml:space="preserve">Аванесов учитывает особенности и старшей орфоэпической нормы, и новые нормы произношения с безударным [и], в котором совпадают ударные [а], [о], [е], [и], считая их принадлежностью «беглого» стиля произношения. Но наша </w:t>
      </w:r>
      <w:r w:rsidRPr="00257B9E">
        <w:rPr>
          <w:color w:val="000000"/>
          <w:sz w:val="28"/>
          <w:szCs w:val="28"/>
          <w:u w:val="single"/>
        </w:rPr>
        <w:t>речь становится все более «беглой»</w:t>
      </w:r>
      <w:r w:rsidRPr="00257B9E">
        <w:rPr>
          <w:color w:val="000000"/>
          <w:sz w:val="28"/>
          <w:szCs w:val="28"/>
        </w:rPr>
        <w:t xml:space="preserve">, и тем самым укрепляются позиции </w:t>
      </w:r>
      <w:r w:rsidRPr="009326A5">
        <w:rPr>
          <w:i/>
          <w:iCs/>
          <w:color w:val="000000"/>
          <w:sz w:val="28"/>
          <w:szCs w:val="28"/>
        </w:rPr>
        <w:t>и</w:t>
      </w:r>
      <w:r w:rsidRPr="009326A5">
        <w:rPr>
          <w:color w:val="000000"/>
          <w:sz w:val="28"/>
          <w:szCs w:val="28"/>
        </w:rPr>
        <w:t>канья</w:t>
      </w:r>
      <w:r w:rsidRPr="00257B9E">
        <w:rPr>
          <w:color w:val="000000"/>
          <w:sz w:val="28"/>
          <w:szCs w:val="28"/>
        </w:rPr>
        <w:t xml:space="preserve">. Кроме того, </w:t>
      </w:r>
      <w:r w:rsidRPr="009326A5">
        <w:rPr>
          <w:color w:val="000000"/>
          <w:sz w:val="28"/>
          <w:szCs w:val="28"/>
          <w:u w:val="single"/>
        </w:rPr>
        <w:t>транскрипции Р.И. Аванесова</w:t>
      </w:r>
      <w:r w:rsidRPr="00257B9E">
        <w:rPr>
          <w:color w:val="000000"/>
          <w:sz w:val="28"/>
          <w:szCs w:val="28"/>
        </w:rPr>
        <w:t xml:space="preserve"> ориентированы </w:t>
      </w:r>
      <w:r w:rsidRPr="009326A5">
        <w:rPr>
          <w:color w:val="000000"/>
          <w:sz w:val="28"/>
          <w:szCs w:val="28"/>
          <w:u w:val="single"/>
        </w:rPr>
        <w:t>на</w:t>
      </w:r>
      <w:r w:rsidRPr="00257B9E">
        <w:rPr>
          <w:color w:val="000000"/>
          <w:sz w:val="28"/>
          <w:szCs w:val="28"/>
        </w:rPr>
        <w:t xml:space="preserve"> полный </w:t>
      </w:r>
      <w:r w:rsidRPr="009326A5">
        <w:rPr>
          <w:color w:val="000000"/>
          <w:sz w:val="28"/>
          <w:szCs w:val="28"/>
          <w:u w:val="single"/>
        </w:rPr>
        <w:t>стиль пословного</w:t>
      </w:r>
      <w:r w:rsidRPr="00257B9E">
        <w:rPr>
          <w:color w:val="000000"/>
          <w:sz w:val="28"/>
          <w:szCs w:val="28"/>
          <w:u w:val="single"/>
        </w:rPr>
        <w:t xml:space="preserve"> произнесения</w:t>
      </w:r>
      <w:r w:rsidR="00A36DAE" w:rsidRPr="00A36DAE">
        <w:rPr>
          <w:color w:val="000000"/>
          <w:sz w:val="28"/>
          <w:szCs w:val="28"/>
        </w:rPr>
        <w:t>.</w:t>
      </w:r>
    </w:p>
    <w:p w14:paraId="3B176D35" w14:textId="58AFE82E" w:rsidR="00257B9E" w:rsidRPr="00257B9E" w:rsidRDefault="00257B9E" w:rsidP="001560AB">
      <w:pPr>
        <w:pStyle w:val="a7"/>
        <w:spacing w:before="240" w:beforeAutospacing="0" w:after="240" w:afterAutospacing="0"/>
        <w:rPr>
          <w:sz w:val="28"/>
          <w:szCs w:val="28"/>
        </w:rPr>
      </w:pPr>
      <w:r w:rsidRPr="00257B9E">
        <w:rPr>
          <w:color w:val="000000"/>
          <w:sz w:val="28"/>
          <w:szCs w:val="28"/>
        </w:rPr>
        <w:t xml:space="preserve">Так, речь идёт о постановке </w:t>
      </w:r>
      <w:r w:rsidRPr="00A36DAE">
        <w:rPr>
          <w:color w:val="2F5496" w:themeColor="accent1" w:themeShade="BF"/>
          <w:sz w:val="28"/>
          <w:szCs w:val="28"/>
          <w:u w:val="single"/>
        </w:rPr>
        <w:t xml:space="preserve">ударений </w:t>
      </w:r>
      <w:r w:rsidRPr="00A36DAE">
        <w:rPr>
          <w:iCs/>
          <w:color w:val="2F5496" w:themeColor="accent1" w:themeShade="BF"/>
          <w:sz w:val="28"/>
          <w:szCs w:val="28"/>
          <w:u w:val="single"/>
        </w:rPr>
        <w:t>в полноценном тексте</w:t>
      </w:r>
      <w:r w:rsidRPr="00A36DAE">
        <w:rPr>
          <w:color w:val="2F5496" w:themeColor="accent1" w:themeShade="BF"/>
          <w:sz w:val="28"/>
          <w:szCs w:val="28"/>
        </w:rPr>
        <w:t xml:space="preserve"> </w:t>
      </w:r>
      <w:r w:rsidRPr="00257B9E">
        <w:rPr>
          <w:color w:val="000000"/>
          <w:sz w:val="28"/>
          <w:szCs w:val="28"/>
        </w:rPr>
        <w:t xml:space="preserve">таким образом, чтобы его </w:t>
      </w:r>
      <w:r w:rsidRPr="00A36DAE">
        <w:rPr>
          <w:color w:val="2F5496" w:themeColor="accent1" w:themeShade="BF"/>
          <w:sz w:val="28"/>
          <w:szCs w:val="28"/>
          <w:u w:val="single"/>
        </w:rPr>
        <w:t>смысл оставался</w:t>
      </w:r>
      <w:r w:rsidRPr="00A36DAE">
        <w:rPr>
          <w:color w:val="2F5496" w:themeColor="accent1" w:themeShade="BF"/>
          <w:sz w:val="28"/>
          <w:szCs w:val="28"/>
        </w:rPr>
        <w:t xml:space="preserve"> </w:t>
      </w:r>
      <w:r w:rsidRPr="00257B9E">
        <w:rPr>
          <w:color w:val="000000"/>
          <w:sz w:val="28"/>
          <w:szCs w:val="28"/>
        </w:rPr>
        <w:t xml:space="preserve">тем же, каким он дан </w:t>
      </w:r>
      <w:r w:rsidRPr="00A36DAE">
        <w:rPr>
          <w:color w:val="2F5496" w:themeColor="accent1" w:themeShade="BF"/>
          <w:sz w:val="28"/>
          <w:szCs w:val="28"/>
          <w:u w:val="single"/>
        </w:rPr>
        <w:t>изначально</w:t>
      </w:r>
      <w:r w:rsidRPr="00A36DAE">
        <w:rPr>
          <w:color w:val="000000"/>
          <w:sz w:val="28"/>
          <w:szCs w:val="28"/>
          <w:u w:val="single"/>
        </w:rPr>
        <w:t>.</w:t>
      </w:r>
    </w:p>
    <w:p w14:paraId="0CC55808" w14:textId="1709AEA2" w:rsidR="00257B9E" w:rsidRPr="00A36DAE" w:rsidRDefault="00257B9E" w:rsidP="00257B9E">
      <w:pPr>
        <w:pStyle w:val="a7"/>
        <w:spacing w:before="240" w:beforeAutospacing="0" w:after="240" w:afterAutospacing="0"/>
        <w:rPr>
          <w:color w:val="2F5496" w:themeColor="accent1" w:themeShade="BF"/>
          <w:sz w:val="28"/>
          <w:szCs w:val="28"/>
        </w:rPr>
      </w:pPr>
      <w:r w:rsidRPr="00A36DAE">
        <w:rPr>
          <w:b/>
          <w:bCs/>
          <w:color w:val="2F5496" w:themeColor="accent1" w:themeShade="BF"/>
          <w:sz w:val="28"/>
          <w:szCs w:val="28"/>
        </w:rPr>
        <w:t xml:space="preserve">Живая разговорная речь </w:t>
      </w:r>
      <w:r w:rsidRPr="004227C8">
        <w:rPr>
          <w:b/>
          <w:color w:val="2F5496" w:themeColor="accent1" w:themeShade="BF"/>
          <w:sz w:val="28"/>
          <w:szCs w:val="28"/>
        </w:rPr>
        <w:t>может отличаться от чтения «написанного текста с поставленными ударениями»</w:t>
      </w:r>
      <w:r w:rsidRPr="00A36DAE">
        <w:rPr>
          <w:color w:val="2F5496" w:themeColor="accent1" w:themeShade="BF"/>
          <w:sz w:val="28"/>
          <w:szCs w:val="28"/>
        </w:rPr>
        <w:t xml:space="preserve">, и такие отступления должны быть отражены в транскрипции </w:t>
      </w:r>
      <w:r w:rsidRPr="00A36DAE">
        <w:rPr>
          <w:sz w:val="28"/>
          <w:szCs w:val="28"/>
        </w:rPr>
        <w:t xml:space="preserve">(в особенности это касается произношения гласных в заударных слогах слова). Кроме того, </w:t>
      </w:r>
      <w:r w:rsidRPr="00A36DAE">
        <w:rPr>
          <w:color w:val="2F5496" w:themeColor="accent1" w:themeShade="BF"/>
          <w:sz w:val="28"/>
          <w:szCs w:val="28"/>
        </w:rPr>
        <w:t xml:space="preserve">абсолютно правомерно в транскрипции современного </w:t>
      </w:r>
      <w:r w:rsidRPr="000D0A87">
        <w:rPr>
          <w:color w:val="2F5496" w:themeColor="accent1" w:themeShade="BF"/>
          <w:sz w:val="28"/>
          <w:szCs w:val="28"/>
        </w:rPr>
        <w:t>п</w:t>
      </w:r>
      <w:r w:rsidRPr="00A36DAE">
        <w:rPr>
          <w:color w:val="2F5496" w:themeColor="accent1" w:themeShade="BF"/>
          <w:sz w:val="28"/>
          <w:szCs w:val="28"/>
        </w:rPr>
        <w:t>роизношения следовать особенностям младшей орфоэпической нормы, если она свойственна говорящему.</w:t>
      </w:r>
    </w:p>
    <w:p w14:paraId="09CEF337" w14:textId="4F699F53" w:rsidR="00257B9E" w:rsidRPr="00257B9E" w:rsidRDefault="001560AB" w:rsidP="00257B9E">
      <w:pPr>
        <w:pStyle w:val="a7"/>
        <w:spacing w:before="240" w:beforeAutospacing="0" w:after="240" w:afterAutospacing="0"/>
        <w:rPr>
          <w:sz w:val="28"/>
          <w:szCs w:val="28"/>
        </w:rPr>
      </w:pPr>
      <w:r>
        <w:rPr>
          <w:b/>
          <w:bCs/>
          <w:i/>
          <w:iCs/>
          <w:color w:val="000000"/>
          <w:sz w:val="28"/>
          <w:szCs w:val="28"/>
          <w:u w:val="single"/>
        </w:rPr>
        <w:lastRenderedPageBreak/>
        <w:t xml:space="preserve">2. </w:t>
      </w:r>
      <w:r w:rsidR="00257B9E" w:rsidRPr="00257B9E">
        <w:rPr>
          <w:b/>
          <w:bCs/>
          <w:i/>
          <w:iCs/>
          <w:color w:val="000000"/>
          <w:sz w:val="28"/>
          <w:szCs w:val="28"/>
          <w:u w:val="single"/>
        </w:rPr>
        <w:t>Варианты транскрипционного изображения одного звука.</w:t>
      </w:r>
    </w:p>
    <w:p w14:paraId="63554352" w14:textId="77777777" w:rsidR="00257B9E" w:rsidRPr="006E3585" w:rsidRDefault="00257B9E" w:rsidP="00257B9E">
      <w:pPr>
        <w:pStyle w:val="a7"/>
        <w:spacing w:before="240" w:beforeAutospacing="0" w:after="240" w:afterAutospacing="0"/>
        <w:rPr>
          <w:i/>
          <w:sz w:val="28"/>
          <w:szCs w:val="28"/>
          <w:u w:val="single"/>
        </w:rPr>
      </w:pPr>
      <w:r w:rsidRPr="006E3585">
        <w:rPr>
          <w:i/>
          <w:color w:val="000000"/>
          <w:sz w:val="28"/>
          <w:szCs w:val="28"/>
          <w:u w:val="single"/>
        </w:rPr>
        <w:t>В транскрипции используются два вида знаков:</w:t>
      </w:r>
    </w:p>
    <w:p w14:paraId="59047F6C" w14:textId="1BB8CCAD" w:rsidR="00257B9E" w:rsidRPr="00257B9E" w:rsidRDefault="00257B9E" w:rsidP="00257B9E">
      <w:pPr>
        <w:pStyle w:val="a7"/>
        <w:spacing w:before="240" w:beforeAutospacing="0" w:after="240" w:afterAutospacing="0"/>
        <w:rPr>
          <w:sz w:val="28"/>
          <w:szCs w:val="28"/>
        </w:rPr>
      </w:pPr>
      <w:r w:rsidRPr="006E3585">
        <w:rPr>
          <w:b/>
          <w:color w:val="000000"/>
          <w:sz w:val="28"/>
          <w:szCs w:val="28"/>
        </w:rPr>
        <w:t>•</w:t>
      </w:r>
      <w:r w:rsidRPr="006E3585">
        <w:rPr>
          <w:b/>
          <w:i/>
          <w:color w:val="000000"/>
          <w:sz w:val="28"/>
          <w:szCs w:val="28"/>
        </w:rPr>
        <w:t xml:space="preserve"> буквенные</w:t>
      </w:r>
      <w:r w:rsidRPr="00257B9E">
        <w:rPr>
          <w:color w:val="000000"/>
          <w:sz w:val="28"/>
          <w:szCs w:val="28"/>
        </w:rPr>
        <w:t>, значение которых относительно конкретно, потому что каждая буква обычно соответс</w:t>
      </w:r>
      <w:r w:rsidR="006E3585">
        <w:rPr>
          <w:color w:val="000000"/>
          <w:sz w:val="28"/>
          <w:szCs w:val="28"/>
        </w:rPr>
        <w:t>твует определенному звукотипу.</w:t>
      </w:r>
    </w:p>
    <w:p w14:paraId="1C993BE3" w14:textId="77777777" w:rsidR="00257B9E" w:rsidRPr="00257B9E" w:rsidRDefault="00257B9E" w:rsidP="00257B9E">
      <w:pPr>
        <w:pStyle w:val="a7"/>
        <w:spacing w:before="240" w:beforeAutospacing="0" w:after="240" w:afterAutospacing="0"/>
        <w:rPr>
          <w:sz w:val="28"/>
          <w:szCs w:val="28"/>
        </w:rPr>
      </w:pPr>
      <w:r w:rsidRPr="006E3585">
        <w:rPr>
          <w:b/>
          <w:color w:val="000000"/>
          <w:sz w:val="28"/>
          <w:szCs w:val="28"/>
        </w:rPr>
        <w:t>•</w:t>
      </w:r>
      <w:r w:rsidRPr="00257B9E">
        <w:rPr>
          <w:color w:val="000000"/>
          <w:sz w:val="28"/>
          <w:szCs w:val="28"/>
        </w:rPr>
        <w:t xml:space="preserve"> </w:t>
      </w:r>
      <w:r w:rsidRPr="006E3585">
        <w:rPr>
          <w:b/>
          <w:i/>
          <w:color w:val="000000"/>
          <w:sz w:val="28"/>
          <w:szCs w:val="28"/>
        </w:rPr>
        <w:t>диакритические</w:t>
      </w:r>
      <w:r w:rsidRPr="00257B9E">
        <w:rPr>
          <w:color w:val="000000"/>
          <w:sz w:val="28"/>
          <w:szCs w:val="28"/>
        </w:rPr>
        <w:t xml:space="preserve"> — специальные условные знаки, употребляемые вместе с буквой (вверху, внизу, справа или слева от нее), образующие с ней единую транскрипционную графему и имеющие более общее, абстрактное значение дополнительного оттенка звучания. Значение диакритики должно быть одним и тем же независимо от того, к какому буквенному знаку она относится. </w:t>
      </w:r>
    </w:p>
    <w:p w14:paraId="3D9B2B49" w14:textId="20641BA8" w:rsidR="00257B9E" w:rsidRPr="006E3585" w:rsidRDefault="00257B9E" w:rsidP="00257B9E">
      <w:pPr>
        <w:pStyle w:val="a7"/>
        <w:spacing w:before="240" w:beforeAutospacing="0" w:after="240" w:afterAutospacing="0"/>
        <w:rPr>
          <w:sz w:val="28"/>
          <w:szCs w:val="28"/>
        </w:rPr>
      </w:pPr>
      <w:r w:rsidRPr="006E3585">
        <w:rPr>
          <w:iCs/>
          <w:color w:val="000000"/>
          <w:sz w:val="28"/>
          <w:szCs w:val="28"/>
        </w:rPr>
        <w:t>В практической транскрипции используются также малые буквы (“диакритические буквы”). Они пишутся в верхней части строки, справа от основной буквы и обозначают оттенок звучания, соответствующий этой малой букве.</w:t>
      </w:r>
    </w:p>
    <w:p w14:paraId="04D875BA" w14:textId="19ED77BB" w:rsidR="00257B9E" w:rsidRPr="006E3585" w:rsidRDefault="00257B9E" w:rsidP="00257B9E">
      <w:pPr>
        <w:pStyle w:val="a7"/>
        <w:spacing w:before="240" w:beforeAutospacing="0" w:after="240" w:afterAutospacing="0"/>
        <w:rPr>
          <w:i/>
          <w:sz w:val="26"/>
          <w:szCs w:val="26"/>
        </w:rPr>
      </w:pPr>
      <w:r w:rsidRPr="006E3585">
        <w:rPr>
          <w:i/>
          <w:color w:val="000000"/>
          <w:sz w:val="26"/>
          <w:szCs w:val="26"/>
        </w:rPr>
        <w:t>(Например, [</w:t>
      </w:r>
      <w:proofErr w:type="spellStart"/>
      <w:r w:rsidR="00B47E95" w:rsidRPr="006E3585">
        <w:rPr>
          <w:i/>
          <w:color w:val="000000"/>
          <w:sz w:val="26"/>
          <w:szCs w:val="26"/>
          <w:vertAlign w:val="superscript"/>
        </w:rPr>
        <w:t>и</w:t>
      </w:r>
      <w:r w:rsidR="00B47E95" w:rsidRPr="006E3585">
        <w:rPr>
          <w:i/>
          <w:color w:val="000000"/>
          <w:sz w:val="26"/>
          <w:szCs w:val="26"/>
        </w:rPr>
        <w:t>е</w:t>
      </w:r>
      <w:proofErr w:type="spellEnd"/>
      <w:r w:rsidR="00B47E95" w:rsidRPr="006E3585">
        <w:rPr>
          <w:i/>
          <w:color w:val="000000"/>
          <w:sz w:val="26"/>
          <w:szCs w:val="26"/>
        </w:rPr>
        <w:t>]</w:t>
      </w:r>
      <w:r w:rsidRPr="006E3585">
        <w:rPr>
          <w:i/>
          <w:color w:val="000000"/>
          <w:sz w:val="26"/>
          <w:szCs w:val="26"/>
        </w:rPr>
        <w:t xml:space="preserve"> означает звук средний между [и] и [е], но более близкий к [и]; его называют «[и], склонное к [е]»; графема [</w:t>
      </w:r>
      <w:r w:rsidR="00B47E95" w:rsidRPr="006E3585">
        <w:rPr>
          <w:i/>
          <w:color w:val="000000"/>
          <w:sz w:val="26"/>
          <w:szCs w:val="26"/>
        </w:rPr>
        <w:t>тс]</w:t>
      </w:r>
      <w:r w:rsidRPr="006E3585">
        <w:rPr>
          <w:i/>
          <w:color w:val="000000"/>
          <w:sz w:val="26"/>
          <w:szCs w:val="26"/>
        </w:rPr>
        <w:t xml:space="preserve"> означает смычный звук со слабой фрикацией в рекурсии, менее длительной, чем у аффрикаты [ц</w:t>
      </w:r>
      <w:r w:rsidR="00B47E95" w:rsidRPr="006E3585">
        <w:rPr>
          <w:i/>
          <w:color w:val="000000"/>
          <w:sz w:val="26"/>
          <w:szCs w:val="26"/>
        </w:rPr>
        <w:t>])</w:t>
      </w:r>
    </w:p>
    <w:p w14:paraId="559BCD03" w14:textId="77777777" w:rsidR="00257B9E" w:rsidRPr="00C74F93" w:rsidRDefault="00257B9E" w:rsidP="00B94976">
      <w:pPr>
        <w:spacing w:after="0"/>
        <w:ind w:left="-851"/>
        <w:rPr>
          <w:rFonts w:cs="Times New Roman"/>
          <w:b/>
          <w:i/>
          <w:color w:val="2E74B5" w:themeColor="accent5" w:themeShade="BF"/>
          <w:sz w:val="28"/>
          <w:szCs w:val="28"/>
        </w:rPr>
      </w:pPr>
    </w:p>
    <w:p w14:paraId="1B840B74" w14:textId="304087CA" w:rsidR="00B91483" w:rsidRPr="00664BEC" w:rsidRDefault="00B91483" w:rsidP="00B94976">
      <w:pPr>
        <w:spacing w:after="0"/>
        <w:ind w:left="-851"/>
        <w:rPr>
          <w:rFonts w:cs="Times New Roman"/>
          <w:b/>
          <w:i/>
          <w:color w:val="2E74B5" w:themeColor="accent5" w:themeShade="BF"/>
          <w:sz w:val="28"/>
          <w:szCs w:val="28"/>
        </w:rPr>
      </w:pPr>
      <w:r w:rsidRPr="00664BEC">
        <w:rPr>
          <w:rFonts w:cs="Times New Roman"/>
          <w:b/>
          <w:i/>
          <w:color w:val="2E74B5" w:themeColor="accent5" w:themeShade="BF"/>
          <w:sz w:val="28"/>
          <w:szCs w:val="28"/>
        </w:rPr>
        <w:t>9. Транскрипция и орфоэпи</w:t>
      </w:r>
      <w:r w:rsidRPr="000D0A87">
        <w:rPr>
          <w:rFonts w:cs="Times New Roman"/>
          <w:b/>
          <w:i/>
          <w:color w:val="2E74B5" w:themeColor="accent5" w:themeShade="BF"/>
          <w:sz w:val="28"/>
          <w:szCs w:val="28"/>
        </w:rPr>
        <w:t>я</w:t>
      </w:r>
    </w:p>
    <w:p w14:paraId="494C5099" w14:textId="5F632DD0" w:rsidR="00B47E95" w:rsidRDefault="00257B9E" w:rsidP="00B94976">
      <w:pPr>
        <w:spacing w:after="0"/>
        <w:ind w:left="-851"/>
        <w:rPr>
          <w:rFonts w:cs="Times New Roman"/>
          <w:b/>
          <w:bCs/>
          <w:i/>
          <w:iCs/>
          <w:color w:val="000000"/>
          <w:sz w:val="28"/>
          <w:szCs w:val="28"/>
        </w:rPr>
      </w:pPr>
      <w:r w:rsidRPr="00257B9E">
        <w:rPr>
          <w:rFonts w:cs="Times New Roman"/>
          <w:color w:val="000000"/>
          <w:sz w:val="28"/>
          <w:szCs w:val="28"/>
        </w:rPr>
        <w:t xml:space="preserve">Отвечая на вопрос о том, какая транскрипция будет являться верной, </w:t>
      </w:r>
      <w:r w:rsidR="00650BC6">
        <w:rPr>
          <w:rFonts w:cs="Times New Roman"/>
          <w:color w:val="000000"/>
          <w:sz w:val="28"/>
          <w:szCs w:val="28"/>
        </w:rPr>
        <w:t xml:space="preserve">ответ </w:t>
      </w:r>
      <w:r w:rsidRPr="00257B9E">
        <w:rPr>
          <w:rFonts w:cs="Times New Roman"/>
          <w:color w:val="000000"/>
          <w:sz w:val="28"/>
          <w:szCs w:val="28"/>
        </w:rPr>
        <w:t xml:space="preserve">следующий: та, которая правильно отражает произношение. </w:t>
      </w:r>
      <w:r w:rsidRPr="00257B9E">
        <w:rPr>
          <w:rFonts w:cs="Times New Roman"/>
          <w:color w:val="000000"/>
          <w:sz w:val="28"/>
          <w:szCs w:val="28"/>
        </w:rPr>
        <w:br/>
      </w:r>
      <w:r w:rsidRPr="00257B9E">
        <w:rPr>
          <w:rFonts w:cs="Times New Roman"/>
          <w:color w:val="000000"/>
          <w:sz w:val="28"/>
          <w:szCs w:val="28"/>
        </w:rPr>
        <w:br/>
        <w:t>При этом</w:t>
      </w:r>
      <w:r w:rsidRPr="00257B9E">
        <w:rPr>
          <w:rFonts w:cs="Times New Roman"/>
          <w:b/>
          <w:bCs/>
          <w:i/>
          <w:iCs/>
          <w:color w:val="000000"/>
          <w:sz w:val="28"/>
          <w:szCs w:val="28"/>
        </w:rPr>
        <w:t xml:space="preserve"> произношение может быть не только стандартным, но и диалектным, с признаками иностранного акцента, логопедическими отклонениями</w:t>
      </w:r>
      <w:r w:rsidRPr="00257B9E">
        <w:rPr>
          <w:rFonts w:cs="Times New Roman"/>
          <w:color w:val="000000"/>
          <w:sz w:val="28"/>
          <w:szCs w:val="28"/>
        </w:rPr>
        <w:t xml:space="preserve">. Кроме этого, речь может быть вариативна даже в том случае, когда полностью отвечает требованиям орфоэпии. </w:t>
      </w:r>
      <w:r w:rsidRPr="00257B9E">
        <w:rPr>
          <w:rFonts w:cs="Times New Roman"/>
          <w:color w:val="000000"/>
          <w:sz w:val="28"/>
          <w:szCs w:val="28"/>
        </w:rPr>
        <w:br/>
      </w:r>
      <w:r w:rsidRPr="00257B9E">
        <w:rPr>
          <w:rFonts w:cs="Times New Roman"/>
          <w:color w:val="000000"/>
          <w:sz w:val="28"/>
          <w:szCs w:val="28"/>
        </w:rPr>
        <w:br/>
      </w:r>
      <w:r w:rsidRPr="00664BEC">
        <w:rPr>
          <w:rFonts w:cs="Times New Roman"/>
          <w:color w:val="2F5496" w:themeColor="accent1" w:themeShade="BF"/>
          <w:sz w:val="28"/>
          <w:szCs w:val="28"/>
        </w:rPr>
        <w:t xml:space="preserve">Именно поэтому и не может быть единого образца фонетической транскрипции, отклонение от которого считалось бы ошибкой. </w:t>
      </w:r>
      <w:r w:rsidRPr="00257B9E">
        <w:rPr>
          <w:rFonts w:cs="Times New Roman"/>
          <w:color w:val="000000"/>
          <w:sz w:val="28"/>
          <w:szCs w:val="28"/>
        </w:rPr>
        <w:br/>
      </w:r>
      <w:r w:rsidRPr="00257B9E">
        <w:rPr>
          <w:rFonts w:cs="Times New Roman"/>
          <w:color w:val="000000"/>
          <w:sz w:val="28"/>
          <w:szCs w:val="28"/>
        </w:rPr>
        <w:br/>
      </w:r>
      <w:r w:rsidRPr="00664BEC">
        <w:rPr>
          <w:rFonts w:cs="Times New Roman"/>
          <w:b/>
          <w:i/>
          <w:color w:val="2F5496" w:themeColor="accent1" w:themeShade="BF"/>
          <w:sz w:val="28"/>
          <w:szCs w:val="28"/>
        </w:rPr>
        <w:t>1.</w:t>
      </w:r>
      <w:r w:rsidRPr="00664BEC">
        <w:rPr>
          <w:rFonts w:cs="Times New Roman"/>
          <w:color w:val="2F5496" w:themeColor="accent1" w:themeShade="BF"/>
          <w:sz w:val="28"/>
          <w:szCs w:val="28"/>
        </w:rPr>
        <w:t xml:space="preserve"> </w:t>
      </w:r>
      <w:r w:rsidRPr="00257B9E">
        <w:rPr>
          <w:rFonts w:cs="Times New Roman"/>
          <w:color w:val="000000"/>
          <w:sz w:val="28"/>
          <w:szCs w:val="28"/>
        </w:rPr>
        <w:t xml:space="preserve">В русской речи имеется два хронологически разных произносительных стандарта, называемых “младшей” и “старшей” орфоэпической нормой. </w:t>
      </w:r>
      <w:r w:rsidRPr="00257B9E">
        <w:rPr>
          <w:rFonts w:cs="Times New Roman"/>
          <w:color w:val="000000"/>
          <w:sz w:val="28"/>
          <w:szCs w:val="28"/>
        </w:rPr>
        <w:br/>
      </w:r>
      <w:r w:rsidRPr="00257B9E">
        <w:rPr>
          <w:rFonts w:cs="Times New Roman"/>
          <w:color w:val="000000"/>
          <w:sz w:val="28"/>
          <w:szCs w:val="28"/>
        </w:rPr>
        <w:br/>
      </w:r>
      <w:r w:rsidRPr="00664BEC">
        <w:rPr>
          <w:rFonts w:cs="Times New Roman"/>
          <w:b/>
          <w:i/>
          <w:color w:val="2F5496" w:themeColor="accent1" w:themeShade="BF"/>
          <w:sz w:val="28"/>
          <w:szCs w:val="28"/>
        </w:rPr>
        <w:t>2.</w:t>
      </w:r>
      <w:r w:rsidRPr="00664BEC">
        <w:rPr>
          <w:rFonts w:cs="Times New Roman"/>
          <w:color w:val="2F5496" w:themeColor="accent1" w:themeShade="BF"/>
          <w:sz w:val="28"/>
          <w:szCs w:val="28"/>
        </w:rPr>
        <w:t xml:space="preserve"> </w:t>
      </w:r>
      <w:r w:rsidRPr="00257B9E">
        <w:rPr>
          <w:rFonts w:cs="Times New Roman"/>
          <w:color w:val="000000"/>
          <w:sz w:val="28"/>
          <w:szCs w:val="28"/>
        </w:rPr>
        <w:t xml:space="preserve">Также до недавнего времени существовали два территориальных варианта этой нормы - ленинградский и московский. </w:t>
      </w:r>
      <w:r w:rsidRPr="00257B9E">
        <w:rPr>
          <w:rFonts w:cs="Times New Roman"/>
          <w:color w:val="000000"/>
          <w:sz w:val="28"/>
          <w:szCs w:val="28"/>
        </w:rPr>
        <w:br/>
      </w:r>
      <w:r w:rsidRPr="00257B9E">
        <w:rPr>
          <w:rFonts w:cs="Times New Roman"/>
          <w:color w:val="000000"/>
          <w:sz w:val="28"/>
          <w:szCs w:val="28"/>
        </w:rPr>
        <w:br/>
      </w:r>
      <w:r w:rsidRPr="00664BEC">
        <w:rPr>
          <w:rFonts w:cs="Times New Roman"/>
          <w:b/>
          <w:i/>
          <w:color w:val="2F5496" w:themeColor="accent1" w:themeShade="BF"/>
          <w:sz w:val="28"/>
          <w:szCs w:val="28"/>
        </w:rPr>
        <w:t>3.</w:t>
      </w:r>
      <w:r w:rsidRPr="00664BEC">
        <w:rPr>
          <w:rFonts w:cs="Times New Roman"/>
          <w:color w:val="2F5496" w:themeColor="accent1" w:themeShade="BF"/>
          <w:sz w:val="28"/>
          <w:szCs w:val="28"/>
        </w:rPr>
        <w:t xml:space="preserve"> </w:t>
      </w:r>
      <w:r w:rsidRPr="00257B9E">
        <w:rPr>
          <w:rFonts w:cs="Times New Roman"/>
          <w:color w:val="000000"/>
          <w:sz w:val="28"/>
          <w:szCs w:val="28"/>
        </w:rPr>
        <w:t xml:space="preserve">Наконец, </w:t>
      </w:r>
      <w:r w:rsidRPr="00257B9E">
        <w:rPr>
          <w:rFonts w:cs="Times New Roman"/>
          <w:b/>
          <w:bCs/>
          <w:i/>
          <w:iCs/>
          <w:color w:val="000000"/>
          <w:sz w:val="28"/>
          <w:szCs w:val="28"/>
        </w:rPr>
        <w:t xml:space="preserve">существуют индивидуальные и ситуативные варианты </w:t>
      </w:r>
      <w:r w:rsidRPr="00257B9E">
        <w:rPr>
          <w:rFonts w:cs="Times New Roman"/>
          <w:b/>
          <w:bCs/>
          <w:i/>
          <w:iCs/>
          <w:color w:val="000000"/>
          <w:sz w:val="28"/>
          <w:szCs w:val="28"/>
        </w:rPr>
        <w:lastRenderedPageBreak/>
        <w:t xml:space="preserve">произношения. </w:t>
      </w:r>
      <w:r w:rsidRPr="00257B9E">
        <w:rPr>
          <w:rFonts w:cs="Times New Roman"/>
          <w:color w:val="000000"/>
          <w:sz w:val="28"/>
          <w:szCs w:val="28"/>
        </w:rPr>
        <w:t xml:space="preserve">Будет меняться темп речи, а вследствие - и звуковой состав. По темпу можно выделить два типа: </w:t>
      </w:r>
      <w:r w:rsidRPr="00257B9E">
        <w:rPr>
          <w:rFonts w:cs="Times New Roman"/>
          <w:b/>
          <w:bCs/>
          <w:i/>
          <w:iCs/>
          <w:color w:val="000000"/>
          <w:sz w:val="28"/>
          <w:szCs w:val="28"/>
        </w:rPr>
        <w:t>замедле</w:t>
      </w:r>
      <w:r w:rsidR="00664BEC">
        <w:rPr>
          <w:rFonts w:cs="Times New Roman"/>
          <w:b/>
          <w:bCs/>
          <w:i/>
          <w:iCs/>
          <w:color w:val="000000"/>
          <w:sz w:val="28"/>
          <w:szCs w:val="28"/>
        </w:rPr>
        <w:t xml:space="preserve">нный </w:t>
      </w:r>
      <w:r w:rsidR="00664BEC" w:rsidRPr="00664BEC">
        <w:rPr>
          <w:rFonts w:cs="Times New Roman"/>
          <w:bCs/>
          <w:i/>
          <w:iCs/>
          <w:color w:val="000000"/>
          <w:sz w:val="28"/>
          <w:szCs w:val="28"/>
        </w:rPr>
        <w:t>(полный)</w:t>
      </w:r>
      <w:r w:rsidR="00664BEC">
        <w:rPr>
          <w:rFonts w:cs="Times New Roman"/>
          <w:b/>
          <w:bCs/>
          <w:i/>
          <w:iCs/>
          <w:color w:val="000000"/>
          <w:sz w:val="28"/>
          <w:szCs w:val="28"/>
        </w:rPr>
        <w:t xml:space="preserve"> и убыстренный </w:t>
      </w:r>
      <w:r w:rsidR="00664BEC" w:rsidRPr="00664BEC">
        <w:rPr>
          <w:rFonts w:cs="Times New Roman"/>
          <w:bCs/>
          <w:i/>
          <w:iCs/>
          <w:color w:val="000000"/>
          <w:sz w:val="28"/>
          <w:szCs w:val="28"/>
        </w:rPr>
        <w:t>(</w:t>
      </w:r>
      <w:r w:rsidRPr="00664BEC">
        <w:rPr>
          <w:rFonts w:cs="Times New Roman"/>
          <w:bCs/>
          <w:i/>
          <w:iCs/>
          <w:color w:val="000000"/>
          <w:sz w:val="28"/>
          <w:szCs w:val="28"/>
        </w:rPr>
        <w:t>разговорный</w:t>
      </w:r>
      <w:r w:rsidR="00B47E95" w:rsidRPr="00664BEC">
        <w:rPr>
          <w:rFonts w:cs="Times New Roman"/>
          <w:bCs/>
          <w:i/>
          <w:iCs/>
          <w:color w:val="000000"/>
          <w:sz w:val="28"/>
          <w:szCs w:val="28"/>
        </w:rPr>
        <w:t>)</w:t>
      </w:r>
      <w:r w:rsidR="00B47E95" w:rsidRPr="00257B9E">
        <w:rPr>
          <w:rFonts w:cs="Times New Roman"/>
          <w:b/>
          <w:bCs/>
          <w:i/>
          <w:iCs/>
          <w:color w:val="000000"/>
          <w:sz w:val="28"/>
          <w:szCs w:val="28"/>
        </w:rPr>
        <w:t xml:space="preserve"> </w:t>
      </w:r>
    </w:p>
    <w:p w14:paraId="5AFFF7A3" w14:textId="77777777" w:rsidR="00B47E95" w:rsidRDefault="00B47E95" w:rsidP="00B94976">
      <w:pPr>
        <w:spacing w:after="0"/>
        <w:ind w:left="-851"/>
        <w:rPr>
          <w:rFonts w:cs="Times New Roman"/>
          <w:b/>
          <w:bCs/>
          <w:i/>
          <w:iCs/>
          <w:color w:val="000000"/>
          <w:sz w:val="28"/>
          <w:szCs w:val="28"/>
        </w:rPr>
      </w:pPr>
    </w:p>
    <w:p w14:paraId="7F290AC0" w14:textId="0FBCD9E6" w:rsidR="00257B9E" w:rsidRPr="00257B9E" w:rsidRDefault="00B47E95" w:rsidP="00B94976">
      <w:pPr>
        <w:spacing w:after="0"/>
        <w:ind w:left="-851"/>
        <w:rPr>
          <w:rFonts w:cs="Times New Roman"/>
          <w:color w:val="000000"/>
          <w:sz w:val="28"/>
          <w:szCs w:val="28"/>
        </w:rPr>
      </w:pPr>
      <w:r w:rsidRPr="00664BEC">
        <w:rPr>
          <w:rFonts w:cs="Times New Roman"/>
          <w:bCs/>
          <w:iCs/>
          <w:color w:val="000000"/>
          <w:sz w:val="28"/>
          <w:szCs w:val="28"/>
        </w:rPr>
        <w:t>Можно</w:t>
      </w:r>
      <w:r w:rsidR="00257B9E" w:rsidRPr="00257B9E">
        <w:rPr>
          <w:rFonts w:cs="Times New Roman"/>
          <w:color w:val="000000"/>
          <w:sz w:val="28"/>
          <w:szCs w:val="28"/>
        </w:rPr>
        <w:t xml:space="preserve"> сделать вывод, что </w:t>
      </w:r>
      <w:r w:rsidR="00257B9E" w:rsidRPr="00664BEC">
        <w:rPr>
          <w:rFonts w:cs="Times New Roman"/>
          <w:i/>
          <w:color w:val="000000"/>
          <w:sz w:val="28"/>
          <w:szCs w:val="28"/>
          <w:u w:val="single"/>
        </w:rPr>
        <w:t>все эти особенности произношения будут влиять на подробную транскрипционную запись</w:t>
      </w:r>
      <w:r w:rsidR="00257B9E" w:rsidRPr="00257B9E">
        <w:rPr>
          <w:rFonts w:cs="Times New Roman"/>
          <w:color w:val="000000"/>
          <w:sz w:val="28"/>
          <w:szCs w:val="28"/>
        </w:rPr>
        <w:t xml:space="preserve">. Однако, </w:t>
      </w:r>
      <w:r w:rsidR="00257B9E" w:rsidRPr="00664BEC">
        <w:rPr>
          <w:rFonts w:cs="Times New Roman"/>
          <w:b/>
          <w:bCs/>
          <w:i/>
          <w:iCs/>
          <w:color w:val="000000"/>
          <w:sz w:val="28"/>
          <w:szCs w:val="28"/>
        </w:rPr>
        <w:t xml:space="preserve">при обучении правильному употреблению транскрипционных знаков и в РКИ отдается предпочтение </w:t>
      </w:r>
      <w:r w:rsidR="0030488D" w:rsidRPr="00664BEC">
        <w:rPr>
          <w:rFonts w:cs="Times New Roman"/>
          <w:b/>
          <w:bCs/>
          <w:i/>
          <w:iCs/>
          <w:color w:val="000000"/>
          <w:sz w:val="28"/>
          <w:szCs w:val="28"/>
        </w:rPr>
        <w:t>полному варианту произношения,</w:t>
      </w:r>
      <w:r w:rsidR="00257B9E" w:rsidRPr="00257B9E">
        <w:rPr>
          <w:rFonts w:cs="Times New Roman"/>
          <w:color w:val="000000"/>
          <w:sz w:val="28"/>
          <w:szCs w:val="28"/>
        </w:rPr>
        <w:t xml:space="preserve"> под которым подразумевается: </w:t>
      </w:r>
      <w:r w:rsidR="00257B9E" w:rsidRPr="002A225E">
        <w:rPr>
          <w:rFonts w:cs="Times New Roman"/>
          <w:b/>
          <w:color w:val="2F5496" w:themeColor="accent1" w:themeShade="BF"/>
          <w:sz w:val="28"/>
          <w:szCs w:val="28"/>
          <w:u w:val="single"/>
        </w:rPr>
        <w:t>естественное произнесение текста в равномерном темпе без логических и эмфатических (отличающихся эмоциональной выразительностью) усилений</w:t>
      </w:r>
      <w:r w:rsidR="00257B9E" w:rsidRPr="00257B9E">
        <w:rPr>
          <w:rFonts w:cs="Times New Roman"/>
          <w:color w:val="000000"/>
          <w:sz w:val="28"/>
          <w:szCs w:val="28"/>
        </w:rPr>
        <w:t>. Также исключается скандирование; соблюдаются закономерности редукции, сохраняется консонантная и слоговая структура текста.</w:t>
      </w:r>
    </w:p>
    <w:p w14:paraId="1CB349BE" w14:textId="77777777" w:rsidR="00257B9E" w:rsidRPr="00C74F93" w:rsidRDefault="00257B9E" w:rsidP="00B94976">
      <w:pPr>
        <w:spacing w:after="0"/>
        <w:ind w:left="-851"/>
        <w:rPr>
          <w:rFonts w:cs="Times New Roman"/>
          <w:b/>
          <w:i/>
          <w:color w:val="2E74B5" w:themeColor="accent5" w:themeShade="BF"/>
          <w:sz w:val="28"/>
          <w:szCs w:val="28"/>
        </w:rPr>
      </w:pPr>
    </w:p>
    <w:p w14:paraId="33F88117" w14:textId="0918D204" w:rsidR="00B94976" w:rsidRPr="000D0A87" w:rsidRDefault="006D3A88" w:rsidP="00B94976">
      <w:pPr>
        <w:spacing w:after="0"/>
        <w:ind w:left="-851"/>
        <w:rPr>
          <w:rFonts w:cs="Times New Roman"/>
          <w:b/>
          <w:i/>
          <w:color w:val="2E74B5" w:themeColor="accent5" w:themeShade="BF"/>
          <w:sz w:val="28"/>
          <w:szCs w:val="28"/>
        </w:rPr>
      </w:pPr>
      <w:r w:rsidRPr="000D0A87">
        <w:rPr>
          <w:rFonts w:cs="Times New Roman"/>
          <w:b/>
          <w:i/>
          <w:color w:val="2E74B5" w:themeColor="accent5" w:themeShade="BF"/>
          <w:sz w:val="28"/>
          <w:szCs w:val="28"/>
        </w:rPr>
        <w:t>10</w:t>
      </w:r>
      <w:r w:rsidR="00B94976" w:rsidRPr="000D0A87">
        <w:rPr>
          <w:rFonts w:cs="Times New Roman"/>
          <w:b/>
          <w:i/>
          <w:color w:val="2E74B5" w:themeColor="accent5" w:themeShade="BF"/>
          <w:sz w:val="28"/>
          <w:szCs w:val="28"/>
        </w:rPr>
        <w:t xml:space="preserve">. </w:t>
      </w:r>
      <w:r w:rsidRPr="000D0A87">
        <w:rPr>
          <w:rFonts w:cs="Times New Roman"/>
          <w:b/>
          <w:i/>
          <w:color w:val="2E74B5" w:themeColor="accent5" w:themeShade="BF"/>
          <w:sz w:val="28"/>
          <w:szCs w:val="28"/>
        </w:rPr>
        <w:t>Формула А.А. Потебни и закон редукции русских гласных. Виды редукции. Возможные нарушения закона редукции.</w:t>
      </w:r>
    </w:p>
    <w:p w14:paraId="2F551BA2" w14:textId="77777777" w:rsidR="00561F21" w:rsidRDefault="00561F21" w:rsidP="00257B9E">
      <w:pPr>
        <w:spacing w:after="0" w:line="240" w:lineRule="auto"/>
        <w:rPr>
          <w:rFonts w:eastAsia="Times New Roman" w:cs="Times New Roman"/>
          <w:b/>
          <w:bCs/>
          <w:color w:val="000000"/>
          <w:sz w:val="28"/>
          <w:szCs w:val="28"/>
          <w:lang w:eastAsia="ru-RU"/>
        </w:rPr>
      </w:pPr>
    </w:p>
    <w:p w14:paraId="6F11F3E2" w14:textId="77777777" w:rsidR="00561F21"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Редукция</w:t>
      </w:r>
      <w:r w:rsidRPr="00257B9E">
        <w:rPr>
          <w:rFonts w:eastAsia="Times New Roman" w:cs="Times New Roman"/>
          <w:color w:val="000000"/>
          <w:sz w:val="28"/>
          <w:szCs w:val="28"/>
          <w:lang w:eastAsia="ru-RU"/>
        </w:rPr>
        <w:t xml:space="preserve"> - </w:t>
      </w:r>
      <w:r w:rsidRPr="00496874">
        <w:rPr>
          <w:rFonts w:eastAsia="Times New Roman" w:cs="Times New Roman"/>
          <w:color w:val="000000"/>
          <w:sz w:val="28"/>
          <w:szCs w:val="28"/>
          <w:u w:val="single"/>
          <w:lang w:eastAsia="ru-RU"/>
        </w:rPr>
        <w:t>это сдвиг артикуляции гласного</w:t>
      </w:r>
      <w:r w:rsidRPr="00257B9E">
        <w:rPr>
          <w:rFonts w:eastAsia="Times New Roman" w:cs="Times New Roman"/>
          <w:color w:val="000000"/>
          <w:sz w:val="28"/>
          <w:szCs w:val="28"/>
          <w:lang w:eastAsia="ru-RU"/>
        </w:rPr>
        <w:t xml:space="preserve"> по направлению к центру вокалического пространства, </w:t>
      </w:r>
      <w:r w:rsidRPr="00496874">
        <w:rPr>
          <w:rFonts w:eastAsia="Times New Roman" w:cs="Times New Roman"/>
          <w:color w:val="000000"/>
          <w:sz w:val="28"/>
          <w:szCs w:val="28"/>
          <w:u w:val="single"/>
          <w:lang w:eastAsia="ru-RU"/>
        </w:rPr>
        <w:t>к положению нейтральной речевой позы</w:t>
      </w:r>
      <w:r w:rsidRPr="00257B9E">
        <w:rPr>
          <w:rFonts w:eastAsia="Times New Roman" w:cs="Times New Roman"/>
          <w:color w:val="000000"/>
          <w:sz w:val="28"/>
          <w:szCs w:val="28"/>
          <w:lang w:eastAsia="ru-RU"/>
        </w:rPr>
        <w:t xml:space="preserve">. </w:t>
      </w:r>
    </w:p>
    <w:p w14:paraId="3BC525A6" w14:textId="77777777" w:rsidR="00561F21"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br/>
        <w:t xml:space="preserve">В русском языке </w:t>
      </w:r>
      <w:r w:rsidRPr="00257B9E">
        <w:rPr>
          <w:rFonts w:eastAsia="Times New Roman" w:cs="Times New Roman"/>
          <w:b/>
          <w:bCs/>
          <w:i/>
          <w:iCs/>
          <w:color w:val="000000"/>
          <w:sz w:val="28"/>
          <w:szCs w:val="28"/>
          <w:lang w:eastAsia="ru-RU"/>
        </w:rPr>
        <w:t>редуцируются все гласные</w:t>
      </w:r>
      <w:r w:rsidRPr="00257B9E">
        <w:rPr>
          <w:rFonts w:eastAsia="Times New Roman" w:cs="Times New Roman"/>
          <w:i/>
          <w:iCs/>
          <w:color w:val="000000"/>
          <w:sz w:val="28"/>
          <w:szCs w:val="28"/>
          <w:lang w:eastAsia="ru-RU"/>
        </w:rPr>
        <w:t xml:space="preserve">, </w:t>
      </w:r>
      <w:r w:rsidRPr="00257B9E">
        <w:rPr>
          <w:rFonts w:eastAsia="Times New Roman" w:cs="Times New Roman"/>
          <w:b/>
          <w:bCs/>
          <w:i/>
          <w:iCs/>
          <w:color w:val="000000"/>
          <w:sz w:val="28"/>
          <w:szCs w:val="28"/>
          <w:lang w:eastAsia="ru-RU"/>
        </w:rPr>
        <w:t xml:space="preserve">кроме ударного, </w:t>
      </w:r>
      <w:r w:rsidRPr="00257B9E">
        <w:rPr>
          <w:rFonts w:eastAsia="Times New Roman" w:cs="Times New Roman"/>
          <w:color w:val="000000"/>
          <w:sz w:val="28"/>
          <w:szCs w:val="28"/>
          <w:lang w:eastAsia="ru-RU"/>
        </w:rPr>
        <w:t xml:space="preserve">в пределах одного фонетического слова. </w:t>
      </w:r>
    </w:p>
    <w:p w14:paraId="78C08A91" w14:textId="77777777" w:rsidR="00561F21" w:rsidRDefault="00561F21" w:rsidP="00257B9E">
      <w:pPr>
        <w:spacing w:after="0" w:line="240" w:lineRule="auto"/>
        <w:rPr>
          <w:rFonts w:eastAsia="Times New Roman" w:cs="Times New Roman"/>
          <w:b/>
          <w:bCs/>
          <w:color w:val="000000"/>
          <w:sz w:val="28"/>
          <w:szCs w:val="28"/>
          <w:shd w:val="clear" w:color="auto" w:fill="FFE599"/>
          <w:lang w:eastAsia="ru-RU"/>
        </w:rPr>
      </w:pPr>
    </w:p>
    <w:p w14:paraId="3F7B129D" w14:textId="142D8A0E" w:rsidR="00257B9E" w:rsidRDefault="00257B9E" w:rsidP="00257B9E">
      <w:pPr>
        <w:spacing w:after="0" w:line="240" w:lineRule="auto"/>
        <w:rPr>
          <w:rFonts w:eastAsia="Times New Roman" w:cs="Times New Roman"/>
          <w:i/>
          <w:sz w:val="28"/>
          <w:szCs w:val="28"/>
          <w:lang w:eastAsia="ru-RU"/>
        </w:rPr>
      </w:pPr>
      <w:r w:rsidRPr="00257B9E">
        <w:rPr>
          <w:rFonts w:eastAsia="Times New Roman" w:cs="Times New Roman"/>
          <w:b/>
          <w:bCs/>
          <w:color w:val="000000"/>
          <w:sz w:val="28"/>
          <w:szCs w:val="28"/>
          <w:lang w:eastAsia="ru-RU"/>
        </w:rPr>
        <w:t>Редукция гласных</w:t>
      </w:r>
      <w:r w:rsidRPr="00257B9E">
        <w:rPr>
          <w:rFonts w:eastAsia="Times New Roman" w:cs="Times New Roman"/>
          <w:color w:val="000000"/>
          <w:sz w:val="28"/>
          <w:szCs w:val="28"/>
          <w:lang w:eastAsia="ru-RU"/>
        </w:rPr>
        <w:t xml:space="preserve"> - ослабление и изменение гласных звуков в безударной позиции.</w:t>
      </w:r>
      <w:r w:rsidR="00561F21">
        <w:rPr>
          <w:rFonts w:eastAsia="Times New Roman" w:cs="Times New Roman"/>
          <w:color w:val="000000"/>
          <w:sz w:val="28"/>
          <w:szCs w:val="28"/>
          <w:lang w:eastAsia="ru-RU"/>
        </w:rPr>
        <w:t xml:space="preserve"> </w:t>
      </w:r>
      <w:r w:rsidRPr="000D0A87">
        <w:rPr>
          <w:rFonts w:eastAsia="Times New Roman" w:cs="Times New Roman"/>
          <w:bCs/>
          <w:i/>
          <w:color w:val="2F5496" w:themeColor="accent1" w:themeShade="BF"/>
          <w:sz w:val="28"/>
          <w:szCs w:val="28"/>
          <w:lang w:eastAsia="ru-RU"/>
        </w:rPr>
        <w:t>Т.е.</w:t>
      </w:r>
      <w:r w:rsidRPr="000D0A87">
        <w:rPr>
          <w:rFonts w:eastAsia="Times New Roman" w:cs="Times New Roman"/>
          <w:i/>
          <w:color w:val="2F5496" w:themeColor="accent1" w:themeShade="BF"/>
          <w:sz w:val="28"/>
          <w:szCs w:val="28"/>
          <w:lang w:eastAsia="ru-RU"/>
        </w:rPr>
        <w:t xml:space="preserve"> - гласный звук теряет свои характеристики, находясь в безударной позиции. Это является результатом редукции.</w:t>
      </w:r>
    </w:p>
    <w:p w14:paraId="4EDE2048" w14:textId="77777777" w:rsidR="00561F21" w:rsidRPr="00561F21" w:rsidRDefault="00561F21" w:rsidP="00257B9E">
      <w:pPr>
        <w:spacing w:after="0" w:line="240" w:lineRule="auto"/>
        <w:rPr>
          <w:rFonts w:eastAsia="Times New Roman" w:cs="Times New Roman"/>
          <w:color w:val="000000"/>
          <w:sz w:val="28"/>
          <w:szCs w:val="28"/>
          <w:lang w:eastAsia="ru-RU"/>
        </w:rPr>
      </w:pPr>
    </w:p>
    <w:p w14:paraId="6F85DCC9" w14:textId="789622D5" w:rsidR="00257B9E" w:rsidRDefault="00B13A48" w:rsidP="00257B9E">
      <w:pPr>
        <w:spacing w:after="0" w:line="240" w:lineRule="auto"/>
        <w:rPr>
          <w:rFonts w:eastAsia="Times New Roman" w:cs="Times New Roman"/>
          <w:color w:val="000000"/>
          <w:sz w:val="28"/>
          <w:szCs w:val="28"/>
          <w:lang w:eastAsia="ru-RU"/>
        </w:rPr>
      </w:pPr>
      <w:r>
        <w:rPr>
          <w:rFonts w:eastAsia="Times New Roman" w:cs="Times New Roman"/>
          <w:b/>
          <w:bCs/>
          <w:color w:val="000000"/>
          <w:sz w:val="28"/>
          <w:szCs w:val="28"/>
          <w:lang w:eastAsia="ru-RU"/>
        </w:rPr>
        <w:t>Формула Потебн</w:t>
      </w:r>
      <w:r w:rsidR="00257B9E" w:rsidRPr="00257B9E">
        <w:rPr>
          <w:rFonts w:eastAsia="Times New Roman" w:cs="Times New Roman"/>
          <w:b/>
          <w:bCs/>
          <w:color w:val="000000"/>
          <w:sz w:val="28"/>
          <w:szCs w:val="28"/>
          <w:lang w:eastAsia="ru-RU"/>
        </w:rPr>
        <w:t xml:space="preserve">и </w:t>
      </w:r>
      <w:r w:rsidR="00257B9E" w:rsidRPr="00257B9E">
        <w:rPr>
          <w:rFonts w:eastAsia="Times New Roman" w:cs="Times New Roman"/>
          <w:color w:val="000000"/>
          <w:sz w:val="28"/>
          <w:szCs w:val="28"/>
          <w:lang w:eastAsia="ru-RU"/>
        </w:rPr>
        <w:t>- формула, нужная для описания особенности ритмической организации фонетического слова.</w:t>
      </w:r>
    </w:p>
    <w:p w14:paraId="32C33A45" w14:textId="77777777" w:rsidR="00B13A48" w:rsidRPr="00B13A48" w:rsidRDefault="00B13A48" w:rsidP="00257B9E">
      <w:pPr>
        <w:spacing w:after="0" w:line="240" w:lineRule="auto"/>
        <w:rPr>
          <w:rFonts w:eastAsia="Times New Roman" w:cs="Times New Roman"/>
          <w:b/>
          <w:color w:val="2F5496" w:themeColor="accent1" w:themeShade="BF"/>
          <w:sz w:val="28"/>
          <w:szCs w:val="28"/>
          <w:lang w:eastAsia="ru-RU"/>
        </w:rPr>
      </w:pPr>
    </w:p>
    <w:p w14:paraId="7D73FD5B" w14:textId="7FEA1BDC" w:rsidR="00257B9E" w:rsidRDefault="00257B9E" w:rsidP="00257B9E">
      <w:pPr>
        <w:spacing w:after="0" w:line="240" w:lineRule="auto"/>
        <w:rPr>
          <w:rFonts w:eastAsia="Times New Roman" w:cs="Times New Roman"/>
          <w:b/>
          <w:color w:val="2F5496" w:themeColor="accent1" w:themeShade="BF"/>
          <w:sz w:val="28"/>
          <w:szCs w:val="28"/>
          <w:lang w:eastAsia="ru-RU"/>
        </w:rPr>
      </w:pPr>
      <w:r w:rsidRPr="00B13A48">
        <w:rPr>
          <w:rFonts w:eastAsia="Times New Roman" w:cs="Times New Roman"/>
          <w:b/>
          <w:color w:val="2F5496" w:themeColor="accent1" w:themeShade="BF"/>
          <w:sz w:val="28"/>
          <w:szCs w:val="28"/>
          <w:lang w:eastAsia="ru-RU"/>
        </w:rPr>
        <w:t>Внешний вид формулы: (2)1231</w:t>
      </w:r>
      <w:r w:rsidR="000D0A87">
        <w:rPr>
          <w:rFonts w:eastAsia="Times New Roman" w:cs="Times New Roman"/>
          <w:b/>
          <w:color w:val="2F5496" w:themeColor="accent1" w:themeShade="BF"/>
          <w:sz w:val="28"/>
          <w:szCs w:val="28"/>
          <w:lang w:eastAsia="ru-RU"/>
        </w:rPr>
        <w:t>1</w:t>
      </w:r>
    </w:p>
    <w:p w14:paraId="27AEDE3E" w14:textId="77777777" w:rsidR="00B13A48" w:rsidRPr="00B13A48" w:rsidRDefault="00B13A48" w:rsidP="00257B9E">
      <w:pPr>
        <w:spacing w:after="0" w:line="240" w:lineRule="auto"/>
        <w:rPr>
          <w:rFonts w:eastAsia="Times New Roman" w:cs="Times New Roman"/>
          <w:b/>
          <w:color w:val="2F5496" w:themeColor="accent1" w:themeShade="BF"/>
          <w:sz w:val="28"/>
          <w:szCs w:val="28"/>
          <w:lang w:eastAsia="ru-RU"/>
        </w:rPr>
      </w:pPr>
    </w:p>
    <w:p w14:paraId="65CB9374" w14:textId="39FC70B6" w:rsidR="00257B9E" w:rsidRDefault="00B13A48" w:rsidP="00257B9E">
      <w:pPr>
        <w:spacing w:after="0" w:line="240" w:lineRule="auto"/>
        <w:rPr>
          <w:rFonts w:eastAsia="Times New Roman" w:cs="Times New Roman"/>
          <w:color w:val="2F5496" w:themeColor="accent1" w:themeShade="BF"/>
          <w:sz w:val="28"/>
          <w:szCs w:val="28"/>
          <w:lang w:eastAsia="ru-RU"/>
        </w:rPr>
      </w:pPr>
      <w:r>
        <w:rPr>
          <w:rFonts w:eastAsia="Times New Roman" w:cs="Times New Roman"/>
          <w:color w:val="000000"/>
          <w:sz w:val="28"/>
          <w:szCs w:val="28"/>
          <w:lang w:eastAsia="ru-RU"/>
        </w:rPr>
        <w:t xml:space="preserve">Цифра </w:t>
      </w:r>
      <w:r w:rsidRPr="00B13A48">
        <w:rPr>
          <w:rFonts w:eastAsia="Times New Roman" w:cs="Times New Roman"/>
          <w:color w:val="2F5496" w:themeColor="accent1" w:themeShade="BF"/>
          <w:sz w:val="28"/>
          <w:szCs w:val="28"/>
          <w:lang w:eastAsia="ru-RU"/>
        </w:rPr>
        <w:t xml:space="preserve">3- </w:t>
      </w:r>
      <w:r w:rsidR="00257B9E" w:rsidRPr="00B13A48">
        <w:rPr>
          <w:rFonts w:eastAsia="Times New Roman" w:cs="Times New Roman"/>
          <w:color w:val="2F5496" w:themeColor="accent1" w:themeShade="BF"/>
          <w:sz w:val="28"/>
          <w:szCs w:val="28"/>
          <w:lang w:eastAsia="ru-RU"/>
        </w:rPr>
        <w:t xml:space="preserve">ударный </w:t>
      </w:r>
      <w:r w:rsidR="00257B9E" w:rsidRPr="00257B9E">
        <w:rPr>
          <w:rFonts w:eastAsia="Times New Roman" w:cs="Times New Roman"/>
          <w:color w:val="000000"/>
          <w:sz w:val="28"/>
          <w:szCs w:val="28"/>
          <w:lang w:eastAsia="ru-RU"/>
        </w:rPr>
        <w:t xml:space="preserve">гласный. В этой позиции могут находиться </w:t>
      </w:r>
      <w:r w:rsidR="00257B9E" w:rsidRPr="00B13A48">
        <w:rPr>
          <w:rFonts w:eastAsia="Times New Roman" w:cs="Times New Roman"/>
          <w:color w:val="2F5496" w:themeColor="accent1" w:themeShade="BF"/>
          <w:sz w:val="28"/>
          <w:szCs w:val="28"/>
          <w:lang w:eastAsia="ru-RU"/>
        </w:rPr>
        <w:t>[а о у и ы э].</w:t>
      </w:r>
    </w:p>
    <w:p w14:paraId="247CB8A8" w14:textId="77777777" w:rsidR="00B13A48" w:rsidRPr="00B13A48" w:rsidRDefault="00B13A48" w:rsidP="00257B9E">
      <w:pPr>
        <w:spacing w:after="0" w:line="240" w:lineRule="auto"/>
        <w:rPr>
          <w:rFonts w:eastAsia="Times New Roman" w:cs="Times New Roman"/>
          <w:color w:val="2F5496" w:themeColor="accent1" w:themeShade="BF"/>
          <w:sz w:val="28"/>
          <w:szCs w:val="28"/>
          <w:lang w:eastAsia="ru-RU"/>
        </w:rPr>
      </w:pPr>
    </w:p>
    <w:p w14:paraId="4DE4ABAC" w14:textId="77777777"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Цифрой </w:t>
      </w:r>
      <w:r w:rsidRPr="00B13A48">
        <w:rPr>
          <w:rFonts w:eastAsia="Times New Roman" w:cs="Times New Roman"/>
          <w:color w:val="2F5496" w:themeColor="accent1" w:themeShade="BF"/>
          <w:sz w:val="28"/>
          <w:szCs w:val="28"/>
          <w:lang w:eastAsia="ru-RU"/>
        </w:rPr>
        <w:t>2 - первый предударный или абсолютное начало слова</w:t>
      </w:r>
      <w:r w:rsidRPr="00257B9E">
        <w:rPr>
          <w:rFonts w:eastAsia="Times New Roman" w:cs="Times New Roman"/>
          <w:color w:val="000000"/>
          <w:sz w:val="28"/>
          <w:szCs w:val="28"/>
          <w:lang w:eastAsia="ru-RU"/>
        </w:rPr>
        <w:t xml:space="preserve">. В этой позиции могут находиться </w:t>
      </w:r>
      <w:r w:rsidRPr="00B13A48">
        <w:rPr>
          <w:rFonts w:eastAsia="Times New Roman" w:cs="Times New Roman"/>
          <w:color w:val="2F5496" w:themeColor="accent1" w:themeShade="BF"/>
          <w:sz w:val="28"/>
          <w:szCs w:val="28"/>
          <w:lang w:eastAsia="ru-RU"/>
        </w:rPr>
        <w:t>[а у ы и].</w:t>
      </w:r>
    </w:p>
    <w:p w14:paraId="5FC4C3E5" w14:textId="77777777" w:rsidR="00B13A48" w:rsidRPr="00257B9E" w:rsidRDefault="00B13A48" w:rsidP="00257B9E">
      <w:pPr>
        <w:spacing w:after="0" w:line="240" w:lineRule="auto"/>
        <w:rPr>
          <w:rFonts w:eastAsia="Times New Roman" w:cs="Times New Roman"/>
          <w:sz w:val="28"/>
          <w:szCs w:val="28"/>
          <w:lang w:eastAsia="ru-RU"/>
        </w:rPr>
      </w:pPr>
    </w:p>
    <w:p w14:paraId="589AB9DA" w14:textId="77777777" w:rsidR="00257B9E" w:rsidRDefault="00257B9E" w:rsidP="00257B9E">
      <w:pPr>
        <w:spacing w:after="0" w:line="240" w:lineRule="auto"/>
        <w:rPr>
          <w:rFonts w:eastAsia="Times New Roman" w:cs="Times New Roman"/>
          <w:color w:val="2F5496" w:themeColor="accent1" w:themeShade="BF"/>
          <w:sz w:val="28"/>
          <w:szCs w:val="28"/>
          <w:lang w:eastAsia="ru-RU"/>
        </w:rPr>
      </w:pPr>
      <w:r w:rsidRPr="00257B9E">
        <w:rPr>
          <w:rFonts w:eastAsia="Times New Roman" w:cs="Times New Roman"/>
          <w:color w:val="000000"/>
          <w:sz w:val="28"/>
          <w:szCs w:val="28"/>
          <w:lang w:eastAsia="ru-RU"/>
        </w:rPr>
        <w:t xml:space="preserve">Цифрой </w:t>
      </w:r>
      <w:r w:rsidRPr="00B13A48">
        <w:rPr>
          <w:rFonts w:eastAsia="Times New Roman" w:cs="Times New Roman"/>
          <w:color w:val="2F5496" w:themeColor="accent1" w:themeShade="BF"/>
          <w:sz w:val="28"/>
          <w:szCs w:val="28"/>
          <w:lang w:eastAsia="ru-RU"/>
        </w:rPr>
        <w:t xml:space="preserve">1 - все остальные </w:t>
      </w:r>
      <w:r w:rsidRPr="00257B9E">
        <w:rPr>
          <w:rFonts w:eastAsia="Times New Roman" w:cs="Times New Roman"/>
          <w:color w:val="000000"/>
          <w:sz w:val="28"/>
          <w:szCs w:val="28"/>
          <w:lang w:eastAsia="ru-RU"/>
        </w:rPr>
        <w:t xml:space="preserve">гласные. В этой позиции могут находиться </w:t>
      </w:r>
      <w:r w:rsidRPr="00B13A48">
        <w:rPr>
          <w:rFonts w:eastAsia="Times New Roman" w:cs="Times New Roman"/>
          <w:color w:val="2F5496" w:themeColor="accent1" w:themeShade="BF"/>
          <w:sz w:val="28"/>
          <w:szCs w:val="28"/>
          <w:lang w:eastAsia="ru-RU"/>
        </w:rPr>
        <w:t>[ь ъ (у)].</w:t>
      </w:r>
    </w:p>
    <w:p w14:paraId="1A9C113E" w14:textId="77777777" w:rsidR="00B13A48" w:rsidRPr="00B13A48" w:rsidRDefault="00B13A48" w:rsidP="00257B9E">
      <w:pPr>
        <w:spacing w:after="0" w:line="240" w:lineRule="auto"/>
        <w:rPr>
          <w:rFonts w:eastAsia="Times New Roman" w:cs="Times New Roman"/>
          <w:color w:val="2F5496" w:themeColor="accent1" w:themeShade="BF"/>
          <w:sz w:val="28"/>
          <w:szCs w:val="28"/>
          <w:lang w:eastAsia="ru-RU"/>
        </w:rPr>
      </w:pPr>
    </w:p>
    <w:p w14:paraId="42D8CE44" w14:textId="77777777" w:rsidR="00257B9E" w:rsidRPr="00B461E4" w:rsidRDefault="00257B9E" w:rsidP="00257B9E">
      <w:pPr>
        <w:spacing w:after="0" w:line="240" w:lineRule="auto"/>
        <w:rPr>
          <w:rFonts w:eastAsia="Times New Roman" w:cs="Times New Roman"/>
          <w:strike/>
          <w:sz w:val="18"/>
          <w:szCs w:val="28"/>
          <w:lang w:eastAsia="ru-RU"/>
        </w:rPr>
      </w:pPr>
      <w:r w:rsidRPr="00B461E4">
        <w:rPr>
          <w:rFonts w:eastAsia="Times New Roman" w:cs="Times New Roman"/>
          <w:strike/>
          <w:color w:val="000000"/>
          <w:sz w:val="18"/>
          <w:szCs w:val="28"/>
          <w:lang w:eastAsia="ru-RU"/>
        </w:rPr>
        <w:t>Так обозначается степень редукции гласных, 1 степень - самая сильная.</w:t>
      </w:r>
    </w:p>
    <w:p w14:paraId="5F0B0C1B" w14:textId="77777777" w:rsidR="00EA650D" w:rsidRPr="00B461E4" w:rsidRDefault="00257B9E" w:rsidP="00257B9E">
      <w:pPr>
        <w:spacing w:after="0" w:line="240" w:lineRule="auto"/>
        <w:rPr>
          <w:rFonts w:eastAsia="Times New Roman" w:cs="Times New Roman"/>
          <w:strike/>
          <w:color w:val="000000"/>
          <w:sz w:val="18"/>
          <w:szCs w:val="28"/>
          <w:lang w:eastAsia="ru-RU"/>
        </w:rPr>
      </w:pPr>
      <w:r w:rsidRPr="00B461E4">
        <w:rPr>
          <w:rFonts w:eastAsia="Times New Roman" w:cs="Times New Roman"/>
          <w:strike/>
          <w:color w:val="000000"/>
          <w:sz w:val="18"/>
          <w:szCs w:val="28"/>
          <w:lang w:eastAsia="ru-RU"/>
        </w:rPr>
        <w:t xml:space="preserve">В фонетической транскрипции звуки под цифрами 2 и 3 обозначаются обычными гласными, как произносятся. </w:t>
      </w:r>
    </w:p>
    <w:p w14:paraId="2E6A87FF" w14:textId="77777777" w:rsidR="00EA650D" w:rsidRDefault="00EA650D" w:rsidP="00257B9E">
      <w:pPr>
        <w:spacing w:after="0" w:line="240" w:lineRule="auto"/>
        <w:rPr>
          <w:rFonts w:eastAsia="Times New Roman" w:cs="Times New Roman"/>
          <w:color w:val="000000"/>
          <w:sz w:val="28"/>
          <w:szCs w:val="28"/>
          <w:lang w:eastAsia="ru-RU"/>
        </w:rPr>
      </w:pPr>
    </w:p>
    <w:p w14:paraId="126DDA07" w14:textId="45DC45B2" w:rsidR="00257B9E" w:rsidRDefault="00257B9E" w:rsidP="00257B9E">
      <w:pPr>
        <w:spacing w:after="0" w:line="240" w:lineRule="auto"/>
        <w:rPr>
          <w:rFonts w:eastAsia="Times New Roman" w:cs="Times New Roman"/>
          <w:color w:val="2F5496" w:themeColor="accent1" w:themeShade="BF"/>
          <w:sz w:val="28"/>
          <w:szCs w:val="28"/>
          <w:u w:val="single"/>
          <w:lang w:eastAsia="ru-RU"/>
        </w:rPr>
      </w:pPr>
      <w:r w:rsidRPr="00257B9E">
        <w:rPr>
          <w:rFonts w:eastAsia="Times New Roman" w:cs="Times New Roman"/>
          <w:color w:val="000000"/>
          <w:sz w:val="28"/>
          <w:szCs w:val="28"/>
          <w:lang w:eastAsia="ru-RU"/>
        </w:rPr>
        <w:lastRenderedPageBreak/>
        <w:t xml:space="preserve">Гласные </w:t>
      </w:r>
      <w:r w:rsidRPr="00EA650D">
        <w:rPr>
          <w:rFonts w:eastAsia="Times New Roman" w:cs="Times New Roman"/>
          <w:color w:val="2F5496" w:themeColor="accent1" w:themeShade="BF"/>
          <w:sz w:val="28"/>
          <w:szCs w:val="28"/>
          <w:u w:val="single"/>
          <w:lang w:eastAsia="ru-RU"/>
        </w:rPr>
        <w:t xml:space="preserve">под цифрами 1 </w:t>
      </w:r>
      <w:r w:rsidRPr="00257B9E">
        <w:rPr>
          <w:rFonts w:eastAsia="Times New Roman" w:cs="Times New Roman"/>
          <w:color w:val="000000"/>
          <w:sz w:val="28"/>
          <w:szCs w:val="28"/>
          <w:lang w:eastAsia="ru-RU"/>
        </w:rPr>
        <w:t xml:space="preserve">обозначаются с помощью </w:t>
      </w:r>
      <w:r w:rsidR="00EA650D" w:rsidRPr="00EA650D">
        <w:rPr>
          <w:rFonts w:eastAsia="Times New Roman" w:cs="Times New Roman"/>
          <w:color w:val="2F5496" w:themeColor="accent1" w:themeShade="BF"/>
          <w:sz w:val="28"/>
          <w:szCs w:val="28"/>
          <w:u w:val="single"/>
          <w:lang w:eastAsia="ru-RU"/>
        </w:rPr>
        <w:t>[</w:t>
      </w:r>
      <w:r w:rsidRPr="00EA650D">
        <w:rPr>
          <w:rFonts w:eastAsia="Times New Roman" w:cs="Times New Roman"/>
          <w:color w:val="2F5496" w:themeColor="accent1" w:themeShade="BF"/>
          <w:sz w:val="28"/>
          <w:szCs w:val="28"/>
          <w:u w:val="single"/>
          <w:lang w:eastAsia="ru-RU"/>
        </w:rPr>
        <w:t>ъ</w:t>
      </w:r>
      <w:r w:rsidR="00EA650D" w:rsidRPr="00EA650D">
        <w:rPr>
          <w:rFonts w:eastAsia="Times New Roman" w:cs="Times New Roman"/>
          <w:color w:val="2F5496" w:themeColor="accent1" w:themeShade="BF"/>
          <w:sz w:val="28"/>
          <w:szCs w:val="28"/>
          <w:u w:val="single"/>
          <w:lang w:eastAsia="ru-RU"/>
        </w:rPr>
        <w:t>]</w:t>
      </w:r>
      <w:r w:rsidRPr="00EA650D">
        <w:rPr>
          <w:rFonts w:eastAsia="Times New Roman" w:cs="Times New Roman"/>
          <w:color w:val="2F5496" w:themeColor="accent1" w:themeShade="BF"/>
          <w:sz w:val="28"/>
          <w:szCs w:val="28"/>
          <w:u w:val="single"/>
          <w:lang w:eastAsia="ru-RU"/>
        </w:rPr>
        <w:t xml:space="preserve"> (ер) и </w:t>
      </w:r>
      <w:r w:rsidR="00EA650D" w:rsidRPr="00EA650D">
        <w:rPr>
          <w:rFonts w:eastAsia="Times New Roman" w:cs="Times New Roman"/>
          <w:color w:val="2F5496" w:themeColor="accent1" w:themeShade="BF"/>
          <w:sz w:val="28"/>
          <w:szCs w:val="28"/>
          <w:u w:val="single"/>
          <w:lang w:eastAsia="ru-RU"/>
        </w:rPr>
        <w:t>[</w:t>
      </w:r>
      <w:r w:rsidRPr="00EA650D">
        <w:rPr>
          <w:rFonts w:eastAsia="Times New Roman" w:cs="Times New Roman"/>
          <w:color w:val="2F5496" w:themeColor="accent1" w:themeShade="BF"/>
          <w:sz w:val="28"/>
          <w:szCs w:val="28"/>
          <w:u w:val="single"/>
          <w:lang w:eastAsia="ru-RU"/>
        </w:rPr>
        <w:t>ь</w:t>
      </w:r>
      <w:r w:rsidR="00EA650D" w:rsidRPr="00EA650D">
        <w:rPr>
          <w:rFonts w:eastAsia="Times New Roman" w:cs="Times New Roman"/>
          <w:color w:val="2F5496" w:themeColor="accent1" w:themeShade="BF"/>
          <w:sz w:val="28"/>
          <w:szCs w:val="28"/>
          <w:u w:val="single"/>
          <w:lang w:eastAsia="ru-RU"/>
        </w:rPr>
        <w:t>]</w:t>
      </w:r>
      <w:r w:rsidRPr="00EA650D">
        <w:rPr>
          <w:rFonts w:eastAsia="Times New Roman" w:cs="Times New Roman"/>
          <w:color w:val="2F5496" w:themeColor="accent1" w:themeShade="BF"/>
          <w:sz w:val="28"/>
          <w:szCs w:val="28"/>
          <w:u w:val="single"/>
          <w:lang w:eastAsia="ru-RU"/>
        </w:rPr>
        <w:t xml:space="preserve"> (ерь)</w:t>
      </w:r>
      <w:r w:rsidRPr="00EA650D">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в зависимости от того,</w:t>
      </w:r>
      <w:r w:rsidR="00EA650D" w:rsidRPr="00EA650D">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 xml:space="preserve">находятся ли они </w:t>
      </w:r>
      <w:r w:rsidRPr="00EA650D">
        <w:rPr>
          <w:rFonts w:eastAsia="Times New Roman" w:cs="Times New Roman"/>
          <w:color w:val="2F5496" w:themeColor="accent1" w:themeShade="BF"/>
          <w:sz w:val="28"/>
          <w:szCs w:val="28"/>
          <w:u w:val="single"/>
          <w:lang w:eastAsia="ru-RU"/>
        </w:rPr>
        <w:t>после твёрдого или мягкого согласного.</w:t>
      </w:r>
    </w:p>
    <w:p w14:paraId="47EFFC4E" w14:textId="77777777" w:rsidR="00EA650D" w:rsidRPr="00EA650D" w:rsidRDefault="00EA650D" w:rsidP="00257B9E">
      <w:pPr>
        <w:spacing w:after="0" w:line="240" w:lineRule="auto"/>
        <w:rPr>
          <w:rFonts w:eastAsia="Times New Roman" w:cs="Times New Roman"/>
          <w:color w:val="2F5496" w:themeColor="accent1" w:themeShade="BF"/>
          <w:sz w:val="28"/>
          <w:szCs w:val="28"/>
          <w:u w:val="single"/>
          <w:lang w:eastAsia="ru-RU"/>
        </w:rPr>
      </w:pPr>
    </w:p>
    <w:p w14:paraId="1B51F16C" w14:textId="77777777" w:rsidR="00257B9E" w:rsidRPr="00B461E4" w:rsidRDefault="00257B9E" w:rsidP="00257B9E">
      <w:pPr>
        <w:spacing w:after="0" w:line="240" w:lineRule="auto"/>
        <w:rPr>
          <w:rFonts w:eastAsia="Times New Roman" w:cs="Times New Roman"/>
          <w:strike/>
          <w:color w:val="000000"/>
          <w:sz w:val="18"/>
          <w:szCs w:val="28"/>
          <w:lang w:eastAsia="ru-RU"/>
        </w:rPr>
      </w:pPr>
      <w:r w:rsidRPr="00B461E4">
        <w:rPr>
          <w:rFonts w:eastAsia="Times New Roman" w:cs="Times New Roman"/>
          <w:strike/>
          <w:color w:val="000000"/>
          <w:sz w:val="18"/>
          <w:szCs w:val="28"/>
          <w:lang w:eastAsia="ru-RU"/>
        </w:rPr>
        <w:t>Эта формула ярко иллюстрирует течение структурализма, желание привести всё к простой формуле, чётко описывающей тот или иной процесс.</w:t>
      </w:r>
    </w:p>
    <w:p w14:paraId="5CAF1ECA" w14:textId="77777777" w:rsidR="00EA650D" w:rsidRPr="00257B9E" w:rsidRDefault="00EA650D" w:rsidP="00257B9E">
      <w:pPr>
        <w:spacing w:after="0" w:line="240" w:lineRule="auto"/>
        <w:rPr>
          <w:rFonts w:eastAsia="Times New Roman" w:cs="Times New Roman"/>
          <w:sz w:val="28"/>
          <w:szCs w:val="28"/>
          <w:lang w:eastAsia="ru-RU"/>
        </w:rPr>
      </w:pPr>
    </w:p>
    <w:p w14:paraId="31A77C86" w14:textId="77777777" w:rsidR="00257B9E" w:rsidRPr="00D52782" w:rsidRDefault="00257B9E" w:rsidP="00DE68ED">
      <w:pPr>
        <w:pStyle w:val="a3"/>
        <w:numPr>
          <w:ilvl w:val="0"/>
          <w:numId w:val="32"/>
        </w:numPr>
        <w:spacing w:after="0" w:line="240" w:lineRule="auto"/>
        <w:rPr>
          <w:rFonts w:eastAsia="Times New Roman" w:cs="Times New Roman"/>
          <w:b/>
          <w:i/>
          <w:color w:val="2F5496" w:themeColor="accent1" w:themeShade="BF"/>
          <w:sz w:val="28"/>
          <w:szCs w:val="28"/>
          <w:lang w:eastAsia="ru-RU"/>
        </w:rPr>
      </w:pPr>
      <w:r w:rsidRPr="00D52782">
        <w:rPr>
          <w:rFonts w:eastAsia="Times New Roman" w:cs="Times New Roman"/>
          <w:b/>
          <w:bCs/>
          <w:i/>
          <w:color w:val="2F5496" w:themeColor="accent1" w:themeShade="BF"/>
          <w:sz w:val="28"/>
          <w:szCs w:val="28"/>
          <w:lang w:eastAsia="ru-RU"/>
        </w:rPr>
        <w:t>Различают количественную и качественную редукцию гласных</w:t>
      </w:r>
      <w:r w:rsidRPr="00D52782">
        <w:rPr>
          <w:rFonts w:eastAsia="Times New Roman" w:cs="Times New Roman"/>
          <w:b/>
          <w:i/>
          <w:color w:val="2F5496" w:themeColor="accent1" w:themeShade="BF"/>
          <w:sz w:val="28"/>
          <w:szCs w:val="28"/>
          <w:lang w:eastAsia="ru-RU"/>
        </w:rPr>
        <w:t>:</w:t>
      </w:r>
    </w:p>
    <w:p w14:paraId="453D1F26" w14:textId="77777777" w:rsidR="00EA650D" w:rsidRPr="00257B9E" w:rsidRDefault="00EA650D" w:rsidP="00257B9E">
      <w:pPr>
        <w:spacing w:after="0" w:line="240" w:lineRule="auto"/>
        <w:rPr>
          <w:rFonts w:eastAsia="Times New Roman" w:cs="Times New Roman"/>
          <w:sz w:val="28"/>
          <w:szCs w:val="28"/>
          <w:lang w:eastAsia="ru-RU"/>
        </w:rPr>
      </w:pPr>
    </w:p>
    <w:p w14:paraId="0160F4AE" w14:textId="77777777" w:rsidR="00257B9E" w:rsidRDefault="00257B9E" w:rsidP="00257B9E">
      <w:pPr>
        <w:spacing w:after="0" w:line="240" w:lineRule="auto"/>
        <w:rPr>
          <w:rFonts w:eastAsia="Times New Roman" w:cs="Times New Roman"/>
          <w:color w:val="000000"/>
          <w:sz w:val="28"/>
          <w:szCs w:val="28"/>
          <w:lang w:eastAsia="ru-RU"/>
        </w:rPr>
      </w:pPr>
      <w:r w:rsidRPr="00EA650D">
        <w:rPr>
          <w:rFonts w:eastAsia="Times New Roman" w:cs="Times New Roman"/>
          <w:b/>
          <w:i/>
          <w:color w:val="2F5496" w:themeColor="accent1" w:themeShade="BF"/>
          <w:sz w:val="28"/>
          <w:szCs w:val="28"/>
          <w:lang w:eastAsia="ru-RU"/>
        </w:rPr>
        <w:t>Количественная</w:t>
      </w:r>
      <w:r w:rsidRPr="00EA650D">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 сокращение времени артикуляции звука, различие по долготе в зависимости от близости к ударному слогу. (2 в формуле Потебни).</w:t>
      </w:r>
    </w:p>
    <w:p w14:paraId="1B32BB79" w14:textId="77777777" w:rsidR="00EA650D" w:rsidRPr="00257B9E" w:rsidRDefault="00EA650D" w:rsidP="00257B9E">
      <w:pPr>
        <w:spacing w:after="0" w:line="240" w:lineRule="auto"/>
        <w:rPr>
          <w:rFonts w:eastAsia="Times New Roman" w:cs="Times New Roman"/>
          <w:sz w:val="28"/>
          <w:szCs w:val="28"/>
          <w:lang w:eastAsia="ru-RU"/>
        </w:rPr>
      </w:pPr>
    </w:p>
    <w:p w14:paraId="7F975C12" w14:textId="77777777" w:rsidR="00257B9E" w:rsidRDefault="00257B9E" w:rsidP="00257B9E">
      <w:pPr>
        <w:spacing w:after="0" w:line="240" w:lineRule="auto"/>
        <w:rPr>
          <w:rFonts w:eastAsia="Times New Roman" w:cs="Times New Roman"/>
          <w:color w:val="000000"/>
          <w:sz w:val="28"/>
          <w:szCs w:val="28"/>
          <w:lang w:eastAsia="ru-RU"/>
        </w:rPr>
      </w:pPr>
      <w:r w:rsidRPr="00EA650D">
        <w:rPr>
          <w:rFonts w:eastAsia="Times New Roman" w:cs="Times New Roman"/>
          <w:b/>
          <w:i/>
          <w:color w:val="2F5496" w:themeColor="accent1" w:themeShade="BF"/>
          <w:sz w:val="28"/>
          <w:szCs w:val="28"/>
          <w:lang w:eastAsia="ru-RU"/>
        </w:rPr>
        <w:t>Качественная</w:t>
      </w:r>
      <w:r w:rsidRPr="00EA650D">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 звук утрачивает чёткость и переходит в нейтральный из-за невыполнения полной артикуляционной программы безударного гласного. (1 в формуле Потебни).</w:t>
      </w:r>
    </w:p>
    <w:p w14:paraId="7E2DAC8E" w14:textId="77777777" w:rsidR="000D0A87" w:rsidRPr="00257B9E" w:rsidRDefault="000D0A87" w:rsidP="00257B9E">
      <w:pPr>
        <w:spacing w:after="0" w:line="240" w:lineRule="auto"/>
        <w:rPr>
          <w:rFonts w:eastAsia="Times New Roman" w:cs="Times New Roman"/>
          <w:sz w:val="28"/>
          <w:szCs w:val="28"/>
          <w:lang w:eastAsia="ru-RU"/>
        </w:rPr>
      </w:pPr>
    </w:p>
    <w:p w14:paraId="6CB42CD4" w14:textId="77777777" w:rsidR="00257B9E" w:rsidRPr="001C4F6C" w:rsidRDefault="00257B9E" w:rsidP="00DE68ED">
      <w:pPr>
        <w:pStyle w:val="a3"/>
        <w:numPr>
          <w:ilvl w:val="0"/>
          <w:numId w:val="36"/>
        </w:numPr>
        <w:spacing w:after="0" w:line="240" w:lineRule="auto"/>
        <w:rPr>
          <w:rFonts w:eastAsia="Times New Roman" w:cs="Times New Roman"/>
          <w:color w:val="C00000"/>
          <w:sz w:val="28"/>
          <w:szCs w:val="28"/>
          <w:lang w:eastAsia="ru-RU"/>
        </w:rPr>
      </w:pPr>
      <w:r w:rsidRPr="001C4F6C">
        <w:rPr>
          <w:rFonts w:eastAsia="Times New Roman" w:cs="Times New Roman"/>
          <w:b/>
          <w:bCs/>
          <w:color w:val="C00000"/>
          <w:sz w:val="28"/>
          <w:szCs w:val="28"/>
          <w:lang w:eastAsia="ru-RU"/>
        </w:rPr>
        <w:t>Звук «у» поддаётся только количественной</w:t>
      </w:r>
      <w:r w:rsidRPr="001C4F6C">
        <w:rPr>
          <w:rFonts w:eastAsia="Times New Roman" w:cs="Times New Roman"/>
          <w:color w:val="C00000"/>
          <w:sz w:val="28"/>
          <w:szCs w:val="28"/>
          <w:lang w:eastAsia="ru-RU"/>
        </w:rPr>
        <w:t>. </w:t>
      </w:r>
    </w:p>
    <w:p w14:paraId="5728A3FF" w14:textId="77777777" w:rsidR="00257B9E" w:rsidRPr="00257B9E" w:rsidRDefault="00257B9E" w:rsidP="00257B9E">
      <w:pPr>
        <w:spacing w:after="0" w:line="240" w:lineRule="auto"/>
        <w:rPr>
          <w:rFonts w:eastAsia="Times New Roman" w:cs="Times New Roman"/>
          <w:sz w:val="28"/>
          <w:szCs w:val="28"/>
          <w:lang w:eastAsia="ru-RU"/>
        </w:rPr>
      </w:pPr>
    </w:p>
    <w:p w14:paraId="4D284587" w14:textId="6C24BC17" w:rsidR="00257B9E" w:rsidRPr="001C4F6C" w:rsidRDefault="00257B9E" w:rsidP="00DE68ED">
      <w:pPr>
        <w:pStyle w:val="a3"/>
        <w:numPr>
          <w:ilvl w:val="0"/>
          <w:numId w:val="35"/>
        </w:numPr>
        <w:spacing w:after="0" w:line="240" w:lineRule="auto"/>
        <w:rPr>
          <w:rFonts w:eastAsia="Times New Roman" w:cs="Times New Roman"/>
          <w:sz w:val="28"/>
          <w:szCs w:val="28"/>
          <w:lang w:eastAsia="ru-RU"/>
        </w:rPr>
      </w:pPr>
      <w:r w:rsidRPr="001C4F6C">
        <w:rPr>
          <w:rFonts w:eastAsia="Times New Roman" w:cs="Times New Roman"/>
          <w:b/>
          <w:bCs/>
          <w:color w:val="2F5496" w:themeColor="accent1" w:themeShade="BF"/>
          <w:sz w:val="28"/>
          <w:szCs w:val="28"/>
          <w:u w:val="single"/>
          <w:lang w:eastAsia="ru-RU"/>
        </w:rPr>
        <w:t>Возм</w:t>
      </w:r>
      <w:r w:rsidR="000D0A87" w:rsidRPr="001C4F6C">
        <w:rPr>
          <w:rFonts w:eastAsia="Times New Roman" w:cs="Times New Roman"/>
          <w:b/>
          <w:bCs/>
          <w:color w:val="2F5496" w:themeColor="accent1" w:themeShade="BF"/>
          <w:sz w:val="28"/>
          <w:szCs w:val="28"/>
          <w:u w:val="single"/>
          <w:lang w:eastAsia="ru-RU"/>
        </w:rPr>
        <w:t>ожные нарушения закона редукции:</w:t>
      </w:r>
    </w:p>
    <w:p w14:paraId="1D00285B" w14:textId="77777777" w:rsidR="00257B9E" w:rsidRPr="00257B9E" w:rsidRDefault="00257B9E" w:rsidP="00257B9E">
      <w:pPr>
        <w:spacing w:after="0" w:line="240" w:lineRule="auto"/>
        <w:rPr>
          <w:rFonts w:eastAsia="Times New Roman" w:cs="Times New Roman"/>
          <w:sz w:val="28"/>
          <w:szCs w:val="28"/>
          <w:lang w:eastAsia="ru-RU"/>
        </w:rPr>
      </w:pPr>
    </w:p>
    <w:p w14:paraId="6BDDA822" w14:textId="4411E2E7" w:rsidR="0062052A" w:rsidRPr="003E2E96" w:rsidRDefault="00257B9E" w:rsidP="00DE68ED">
      <w:pPr>
        <w:pStyle w:val="a3"/>
        <w:numPr>
          <w:ilvl w:val="0"/>
          <w:numId w:val="34"/>
        </w:numPr>
        <w:spacing w:after="0" w:line="240" w:lineRule="auto"/>
        <w:rPr>
          <w:rFonts w:eastAsia="Times New Roman" w:cs="Times New Roman"/>
          <w:b/>
          <w:i/>
          <w:color w:val="000000"/>
          <w:sz w:val="28"/>
          <w:szCs w:val="28"/>
          <w:lang w:eastAsia="ru-RU"/>
        </w:rPr>
      </w:pPr>
      <w:r w:rsidRPr="001C4F6C">
        <w:rPr>
          <w:rFonts w:eastAsia="Times New Roman" w:cs="Times New Roman"/>
          <w:color w:val="000000"/>
          <w:sz w:val="28"/>
          <w:szCs w:val="28"/>
          <w:lang w:eastAsia="ru-RU"/>
        </w:rPr>
        <w:t>В первом предударном слоге</w:t>
      </w:r>
      <w:r w:rsidR="001C4F6C" w:rsidRPr="001C4F6C">
        <w:rPr>
          <w:rFonts w:eastAsia="Times New Roman" w:cs="Times New Roman"/>
          <w:color w:val="000000"/>
          <w:sz w:val="28"/>
          <w:szCs w:val="28"/>
          <w:lang w:eastAsia="ru-RU"/>
        </w:rPr>
        <w:t xml:space="preserve"> </w:t>
      </w:r>
      <w:r w:rsidR="001C4F6C" w:rsidRPr="001C4F6C">
        <w:rPr>
          <w:rFonts w:eastAsia="Times New Roman" w:cs="Times New Roman"/>
          <w:i/>
          <w:color w:val="000000"/>
          <w:sz w:val="28"/>
          <w:szCs w:val="28"/>
          <w:lang w:eastAsia="ru-RU"/>
        </w:rPr>
        <w:t>(2)</w:t>
      </w:r>
      <w:r w:rsidRPr="001C4F6C">
        <w:rPr>
          <w:rFonts w:eastAsia="Times New Roman" w:cs="Times New Roman"/>
          <w:color w:val="000000"/>
          <w:sz w:val="28"/>
          <w:szCs w:val="28"/>
          <w:lang w:eastAsia="ru-RU"/>
        </w:rPr>
        <w:t xml:space="preserve"> крайне </w:t>
      </w:r>
      <w:r w:rsidRPr="001C4F6C">
        <w:rPr>
          <w:rFonts w:eastAsia="Times New Roman" w:cs="Times New Roman"/>
          <w:b/>
          <w:i/>
          <w:color w:val="000000"/>
          <w:sz w:val="28"/>
          <w:szCs w:val="28"/>
          <w:lang w:eastAsia="ru-RU"/>
        </w:rPr>
        <w:t>редко</w:t>
      </w:r>
      <w:r w:rsidRPr="001C4F6C">
        <w:rPr>
          <w:rFonts w:eastAsia="Times New Roman" w:cs="Times New Roman"/>
          <w:color w:val="000000"/>
          <w:sz w:val="28"/>
          <w:szCs w:val="28"/>
          <w:lang w:eastAsia="ru-RU"/>
        </w:rPr>
        <w:t xml:space="preserve"> </w:t>
      </w:r>
      <w:r w:rsidRPr="001C4F6C">
        <w:rPr>
          <w:rFonts w:eastAsia="Times New Roman" w:cs="Times New Roman"/>
          <w:b/>
          <w:bCs/>
          <w:i/>
          <w:iCs/>
          <w:color w:val="000000"/>
          <w:sz w:val="28"/>
          <w:szCs w:val="28"/>
          <w:lang w:eastAsia="ru-RU"/>
        </w:rPr>
        <w:t>встречается звукотип [о]</w:t>
      </w:r>
      <w:r w:rsidRPr="001C4F6C">
        <w:rPr>
          <w:rFonts w:eastAsia="Times New Roman" w:cs="Times New Roman"/>
          <w:color w:val="000000"/>
          <w:sz w:val="28"/>
          <w:szCs w:val="28"/>
          <w:lang w:eastAsia="ru-RU"/>
        </w:rPr>
        <w:t xml:space="preserve">, однако </w:t>
      </w:r>
      <w:r w:rsidRPr="003E2E96">
        <w:rPr>
          <w:rFonts w:eastAsia="Times New Roman" w:cs="Times New Roman"/>
          <w:b/>
          <w:i/>
          <w:color w:val="000000"/>
          <w:sz w:val="28"/>
          <w:szCs w:val="28"/>
          <w:u w:val="single"/>
          <w:lang w:eastAsia="ru-RU"/>
        </w:rPr>
        <w:t xml:space="preserve">такие случаи </w:t>
      </w:r>
      <w:r w:rsidR="0062052A" w:rsidRPr="003E2E96">
        <w:rPr>
          <w:rFonts w:eastAsia="Times New Roman" w:cs="Times New Roman"/>
          <w:b/>
          <w:i/>
          <w:color w:val="000000"/>
          <w:sz w:val="28"/>
          <w:szCs w:val="28"/>
          <w:u w:val="single"/>
          <w:lang w:eastAsia="ru-RU"/>
        </w:rPr>
        <w:t>бывают</w:t>
      </w:r>
      <w:r w:rsidR="0062052A" w:rsidRPr="003E2E96">
        <w:rPr>
          <w:rFonts w:eastAsia="Times New Roman" w:cs="Times New Roman"/>
          <w:b/>
          <w:i/>
          <w:color w:val="000000"/>
          <w:sz w:val="28"/>
          <w:szCs w:val="28"/>
          <w:lang w:eastAsia="ru-RU"/>
        </w:rPr>
        <w:t>: </w:t>
      </w:r>
    </w:p>
    <w:p w14:paraId="60849A9B" w14:textId="77777777" w:rsidR="001C4F6C" w:rsidRPr="001C4F6C" w:rsidRDefault="001C4F6C" w:rsidP="001C4F6C">
      <w:pPr>
        <w:pStyle w:val="a3"/>
        <w:spacing w:after="0" w:line="240" w:lineRule="auto"/>
        <w:ind w:left="360"/>
        <w:rPr>
          <w:rFonts w:eastAsia="Times New Roman" w:cs="Times New Roman"/>
          <w:color w:val="000000"/>
          <w:sz w:val="28"/>
          <w:szCs w:val="28"/>
          <w:lang w:eastAsia="ru-RU"/>
        </w:rPr>
      </w:pPr>
    </w:p>
    <w:p w14:paraId="237E2B76" w14:textId="69515A6D" w:rsidR="0062052A" w:rsidRDefault="0062052A"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 </w:t>
      </w:r>
      <w:r w:rsidR="00257B9E" w:rsidRPr="00257B9E">
        <w:rPr>
          <w:rFonts w:eastAsia="Times New Roman" w:cs="Times New Roman"/>
          <w:color w:val="000000"/>
          <w:sz w:val="28"/>
          <w:szCs w:val="28"/>
          <w:lang w:eastAsia="ru-RU"/>
        </w:rPr>
        <w:t xml:space="preserve">- </w:t>
      </w:r>
      <w:r w:rsidR="00257B9E" w:rsidRPr="001C4F6C">
        <w:rPr>
          <w:rFonts w:eastAsia="Times New Roman" w:cs="Times New Roman"/>
          <w:i/>
          <w:color w:val="000000"/>
          <w:sz w:val="28"/>
          <w:szCs w:val="28"/>
          <w:u w:val="single"/>
          <w:lang w:eastAsia="ru-RU"/>
        </w:rPr>
        <w:t>в не полностью освоенных или нарочито произнесенных иностранных слов</w:t>
      </w:r>
      <w:r w:rsidR="00AF77FD">
        <w:rPr>
          <w:rFonts w:eastAsia="Times New Roman" w:cs="Times New Roman"/>
          <w:i/>
          <w:color w:val="000000"/>
          <w:sz w:val="28"/>
          <w:szCs w:val="28"/>
          <w:u w:val="single"/>
          <w:lang w:eastAsia="ru-RU"/>
        </w:rPr>
        <w:t>ах</w:t>
      </w:r>
      <w:r w:rsidR="00257B9E" w:rsidRPr="00257B9E">
        <w:rPr>
          <w:rFonts w:eastAsia="Times New Roman" w:cs="Times New Roman"/>
          <w:color w:val="000000"/>
          <w:sz w:val="28"/>
          <w:szCs w:val="28"/>
          <w:lang w:eastAsia="ru-RU"/>
        </w:rPr>
        <w:t xml:space="preserve"> (типа </w:t>
      </w:r>
      <w:r w:rsidR="00257B9E" w:rsidRPr="00257B9E">
        <w:rPr>
          <w:rFonts w:eastAsia="Times New Roman" w:cs="Times New Roman"/>
          <w:i/>
          <w:iCs/>
          <w:color w:val="000000"/>
          <w:sz w:val="28"/>
          <w:szCs w:val="28"/>
          <w:lang w:eastAsia="ru-RU"/>
        </w:rPr>
        <w:t>поэт или бомонд</w:t>
      </w:r>
      <w:r>
        <w:rPr>
          <w:rFonts w:eastAsia="Times New Roman" w:cs="Times New Roman"/>
          <w:color w:val="000000"/>
          <w:sz w:val="28"/>
          <w:szCs w:val="28"/>
          <w:lang w:eastAsia="ru-RU"/>
        </w:rPr>
        <w:t xml:space="preserve">) </w:t>
      </w:r>
    </w:p>
    <w:p w14:paraId="1E7B55E8" w14:textId="77777777" w:rsidR="001C4F6C" w:rsidRDefault="001C4F6C" w:rsidP="00257B9E">
      <w:pPr>
        <w:spacing w:after="0" w:line="240" w:lineRule="auto"/>
        <w:rPr>
          <w:rFonts w:eastAsia="Times New Roman" w:cs="Times New Roman"/>
          <w:color w:val="000000"/>
          <w:sz w:val="28"/>
          <w:szCs w:val="28"/>
          <w:lang w:eastAsia="ru-RU"/>
        </w:rPr>
      </w:pPr>
    </w:p>
    <w:p w14:paraId="5A53F8A9" w14:textId="77777777" w:rsidR="0062052A"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 </w:t>
      </w:r>
      <w:r w:rsidRPr="001C4F6C">
        <w:rPr>
          <w:rFonts w:eastAsia="Times New Roman" w:cs="Times New Roman"/>
          <w:i/>
          <w:color w:val="000000"/>
          <w:sz w:val="28"/>
          <w:szCs w:val="28"/>
          <w:u w:val="single"/>
          <w:lang w:eastAsia="ru-RU"/>
        </w:rPr>
        <w:t>в словах с сочетаниями [оА], [Ао], [Ио], [ио]</w:t>
      </w:r>
      <w:r w:rsidRPr="00257B9E">
        <w:rPr>
          <w:rFonts w:eastAsia="Times New Roman" w:cs="Times New Roman"/>
          <w:color w:val="000000"/>
          <w:sz w:val="28"/>
          <w:szCs w:val="28"/>
          <w:lang w:eastAsia="ru-RU"/>
        </w:rPr>
        <w:t xml:space="preserve"> (например, боА, оАзис, хАос, какАо, перИод, рАдио) </w:t>
      </w:r>
    </w:p>
    <w:p w14:paraId="7C9B5A07" w14:textId="77777777" w:rsidR="001C4F6C" w:rsidRDefault="001C4F6C" w:rsidP="00257B9E">
      <w:pPr>
        <w:spacing w:after="0" w:line="240" w:lineRule="auto"/>
        <w:rPr>
          <w:rFonts w:eastAsia="Times New Roman" w:cs="Times New Roman"/>
          <w:sz w:val="28"/>
          <w:szCs w:val="28"/>
          <w:lang w:eastAsia="ru-RU"/>
        </w:rPr>
      </w:pPr>
    </w:p>
    <w:p w14:paraId="0E2B1028" w14:textId="77777777" w:rsidR="00AF77FD"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 </w:t>
      </w:r>
      <w:r w:rsidRPr="00AF77FD">
        <w:rPr>
          <w:rFonts w:eastAsia="Times New Roman" w:cs="Times New Roman"/>
          <w:i/>
          <w:color w:val="000000"/>
          <w:sz w:val="28"/>
          <w:szCs w:val="28"/>
          <w:u w:val="single"/>
          <w:lang w:eastAsia="ru-RU"/>
        </w:rPr>
        <w:t>[о] также сохраняется в некоторых служебных словах</w:t>
      </w:r>
      <w:r w:rsidRPr="00257B9E">
        <w:rPr>
          <w:rFonts w:eastAsia="Times New Roman" w:cs="Times New Roman"/>
          <w:color w:val="000000"/>
          <w:sz w:val="28"/>
          <w:szCs w:val="28"/>
          <w:lang w:eastAsia="ru-RU"/>
        </w:rPr>
        <w:t xml:space="preserve"> </w:t>
      </w:r>
      <w:r w:rsidRPr="00AF77FD">
        <w:rPr>
          <w:rFonts w:eastAsia="Times New Roman" w:cs="Times New Roman"/>
          <w:color w:val="AEAAAA" w:themeColor="background2" w:themeShade="BF"/>
          <w:sz w:val="28"/>
          <w:szCs w:val="28"/>
          <w:lang w:eastAsia="ru-RU"/>
        </w:rPr>
        <w:t xml:space="preserve">(относительных клитиках) </w:t>
      </w:r>
      <w:r w:rsidRPr="00257B9E">
        <w:rPr>
          <w:rFonts w:eastAsia="Times New Roman" w:cs="Times New Roman"/>
          <w:color w:val="000000"/>
          <w:sz w:val="28"/>
          <w:szCs w:val="28"/>
          <w:lang w:eastAsia="ru-RU"/>
        </w:rPr>
        <w:t xml:space="preserve">- </w:t>
      </w:r>
      <w:r w:rsidRPr="00AF77FD">
        <w:rPr>
          <w:rFonts w:eastAsia="Times New Roman" w:cs="Times New Roman"/>
          <w:i/>
          <w:color w:val="000000"/>
          <w:sz w:val="28"/>
          <w:szCs w:val="28"/>
          <w:u w:val="single"/>
          <w:lang w:eastAsia="ru-RU"/>
        </w:rPr>
        <w:t xml:space="preserve">например, союзах </w:t>
      </w:r>
      <w:r w:rsidR="001C4F6C" w:rsidRPr="00AF77FD">
        <w:rPr>
          <w:rFonts w:eastAsia="Times New Roman" w:cs="Times New Roman"/>
          <w:i/>
          <w:color w:val="000000"/>
          <w:sz w:val="28"/>
          <w:szCs w:val="28"/>
          <w:u w:val="single"/>
          <w:lang w:eastAsia="ru-RU"/>
        </w:rPr>
        <w:t>«</w:t>
      </w:r>
      <w:r w:rsidRPr="00AF77FD">
        <w:rPr>
          <w:rFonts w:eastAsia="Times New Roman" w:cs="Times New Roman"/>
          <w:b/>
          <w:bCs/>
          <w:i/>
          <w:iCs/>
          <w:color w:val="000000"/>
          <w:sz w:val="28"/>
          <w:szCs w:val="28"/>
          <w:u w:val="single"/>
          <w:lang w:eastAsia="ru-RU"/>
        </w:rPr>
        <w:t>но</w:t>
      </w:r>
      <w:r w:rsidR="001C4F6C" w:rsidRPr="00AF77FD">
        <w:rPr>
          <w:rFonts w:eastAsia="Times New Roman" w:cs="Times New Roman"/>
          <w:b/>
          <w:bCs/>
          <w:i/>
          <w:iCs/>
          <w:color w:val="000000"/>
          <w:sz w:val="28"/>
          <w:szCs w:val="28"/>
          <w:u w:val="single"/>
          <w:lang w:eastAsia="ru-RU"/>
        </w:rPr>
        <w:t>»</w:t>
      </w:r>
      <w:r w:rsidRPr="00AF77FD">
        <w:rPr>
          <w:rFonts w:eastAsia="Times New Roman" w:cs="Times New Roman"/>
          <w:i/>
          <w:color w:val="000000"/>
          <w:sz w:val="28"/>
          <w:szCs w:val="28"/>
          <w:u w:val="single"/>
          <w:lang w:eastAsia="ru-RU"/>
        </w:rPr>
        <w:t xml:space="preserve"> и </w:t>
      </w:r>
      <w:r w:rsidR="001C4F6C" w:rsidRPr="00AF77FD">
        <w:rPr>
          <w:rFonts w:eastAsia="Times New Roman" w:cs="Times New Roman"/>
          <w:i/>
          <w:color w:val="000000"/>
          <w:sz w:val="28"/>
          <w:szCs w:val="28"/>
          <w:u w:val="single"/>
          <w:lang w:eastAsia="ru-RU"/>
        </w:rPr>
        <w:t>«</w:t>
      </w:r>
      <w:r w:rsidRPr="00AF77FD">
        <w:rPr>
          <w:rFonts w:eastAsia="Times New Roman" w:cs="Times New Roman"/>
          <w:b/>
          <w:bCs/>
          <w:i/>
          <w:iCs/>
          <w:color w:val="000000"/>
          <w:sz w:val="28"/>
          <w:szCs w:val="28"/>
          <w:u w:val="single"/>
          <w:lang w:eastAsia="ru-RU"/>
        </w:rPr>
        <w:t>то</w:t>
      </w:r>
      <w:r w:rsidR="001C4F6C" w:rsidRPr="00AF77FD">
        <w:rPr>
          <w:rFonts w:eastAsia="Times New Roman" w:cs="Times New Roman"/>
          <w:b/>
          <w:bCs/>
          <w:i/>
          <w:iCs/>
          <w:color w:val="000000"/>
          <w:sz w:val="28"/>
          <w:szCs w:val="28"/>
          <w:u w:val="single"/>
          <w:lang w:eastAsia="ru-RU"/>
        </w:rPr>
        <w:t>»</w:t>
      </w:r>
      <w:r w:rsidRPr="00257B9E">
        <w:rPr>
          <w:rFonts w:eastAsia="Times New Roman" w:cs="Times New Roman"/>
          <w:color w:val="000000"/>
          <w:sz w:val="28"/>
          <w:szCs w:val="28"/>
          <w:lang w:eastAsia="ru-RU"/>
        </w:rPr>
        <w:t xml:space="preserve"> </w:t>
      </w:r>
      <w:r w:rsidRPr="00AF77FD">
        <w:rPr>
          <w:rFonts w:eastAsia="Times New Roman" w:cs="Times New Roman"/>
          <w:color w:val="AEAAAA" w:themeColor="background2" w:themeShade="BF"/>
          <w:sz w:val="28"/>
          <w:szCs w:val="28"/>
          <w:lang w:eastAsia="ru-RU"/>
        </w:rPr>
        <w:t>(я сказал, но ты не слышишь; идет то снег, то дождь)</w:t>
      </w:r>
      <w:r w:rsidRPr="00257B9E">
        <w:rPr>
          <w:rFonts w:eastAsia="Times New Roman" w:cs="Times New Roman"/>
          <w:color w:val="000000"/>
          <w:sz w:val="28"/>
          <w:szCs w:val="28"/>
          <w:lang w:eastAsia="ru-RU"/>
        </w:rPr>
        <w:t xml:space="preserve">, а также </w:t>
      </w:r>
      <w:r w:rsidRPr="00AF77FD">
        <w:rPr>
          <w:rFonts w:eastAsia="Times New Roman" w:cs="Times New Roman"/>
          <w:i/>
          <w:color w:val="000000"/>
          <w:sz w:val="28"/>
          <w:szCs w:val="28"/>
          <w:u w:val="single"/>
          <w:lang w:eastAsia="ru-RU"/>
        </w:rPr>
        <w:t xml:space="preserve">в союзном слове </w:t>
      </w:r>
      <w:r w:rsidR="001C4F6C" w:rsidRPr="00AF77FD">
        <w:rPr>
          <w:rFonts w:eastAsia="Times New Roman" w:cs="Times New Roman"/>
          <w:i/>
          <w:color w:val="000000"/>
          <w:sz w:val="28"/>
          <w:szCs w:val="28"/>
          <w:u w:val="single"/>
          <w:lang w:eastAsia="ru-RU"/>
        </w:rPr>
        <w:t>«</w:t>
      </w:r>
      <w:r w:rsidRPr="00AF77FD">
        <w:rPr>
          <w:rFonts w:eastAsia="Times New Roman" w:cs="Times New Roman"/>
          <w:b/>
          <w:bCs/>
          <w:i/>
          <w:iCs/>
          <w:color w:val="000000"/>
          <w:sz w:val="28"/>
          <w:szCs w:val="28"/>
          <w:u w:val="single"/>
          <w:lang w:eastAsia="ru-RU"/>
        </w:rPr>
        <w:t>что</w:t>
      </w:r>
      <w:r w:rsidR="001C4F6C" w:rsidRPr="00AF77FD">
        <w:rPr>
          <w:rFonts w:eastAsia="Times New Roman" w:cs="Times New Roman"/>
          <w:b/>
          <w:bCs/>
          <w:i/>
          <w:iCs/>
          <w:color w:val="000000"/>
          <w:sz w:val="28"/>
          <w:szCs w:val="28"/>
          <w:u w:val="single"/>
          <w:lang w:eastAsia="ru-RU"/>
        </w:rPr>
        <w:t>»</w:t>
      </w:r>
      <w:r w:rsidRPr="00257B9E">
        <w:rPr>
          <w:rFonts w:eastAsia="Times New Roman" w:cs="Times New Roman"/>
          <w:i/>
          <w:iCs/>
          <w:color w:val="000000"/>
          <w:sz w:val="28"/>
          <w:szCs w:val="28"/>
          <w:lang w:eastAsia="ru-RU"/>
        </w:rPr>
        <w:t xml:space="preserve"> </w:t>
      </w:r>
      <w:r w:rsidRPr="00257B9E">
        <w:rPr>
          <w:rFonts w:eastAsia="Times New Roman" w:cs="Times New Roman"/>
          <w:color w:val="000000"/>
          <w:sz w:val="28"/>
          <w:szCs w:val="28"/>
          <w:lang w:eastAsia="ru-RU"/>
        </w:rPr>
        <w:t xml:space="preserve">в отличие от союза </w:t>
      </w:r>
      <w:r w:rsidR="001C4F6C">
        <w:rPr>
          <w:rFonts w:eastAsia="Times New Roman" w:cs="Times New Roman"/>
          <w:color w:val="000000"/>
          <w:sz w:val="28"/>
          <w:szCs w:val="28"/>
          <w:lang w:eastAsia="ru-RU"/>
        </w:rPr>
        <w:t>«</w:t>
      </w:r>
      <w:r w:rsidRPr="00257B9E">
        <w:rPr>
          <w:rFonts w:eastAsia="Times New Roman" w:cs="Times New Roman"/>
          <w:color w:val="000000"/>
          <w:sz w:val="28"/>
          <w:szCs w:val="28"/>
          <w:lang w:eastAsia="ru-RU"/>
        </w:rPr>
        <w:t>что</w:t>
      </w:r>
      <w:r w:rsidR="001C4F6C">
        <w:rPr>
          <w:rFonts w:eastAsia="Times New Roman" w:cs="Times New Roman"/>
          <w:color w:val="000000"/>
          <w:sz w:val="28"/>
          <w:szCs w:val="28"/>
          <w:lang w:eastAsia="ru-RU"/>
        </w:rPr>
        <w:t>»</w:t>
      </w:r>
      <w:r w:rsidR="00AF77FD">
        <w:rPr>
          <w:rFonts w:eastAsia="Times New Roman" w:cs="Times New Roman"/>
          <w:color w:val="000000"/>
          <w:sz w:val="28"/>
          <w:szCs w:val="28"/>
          <w:lang w:eastAsia="ru-RU"/>
        </w:rPr>
        <w:t xml:space="preserve"> </w:t>
      </w:r>
    </w:p>
    <w:p w14:paraId="34B4B126" w14:textId="77777777" w:rsidR="00AF77FD" w:rsidRDefault="00AF77FD" w:rsidP="00257B9E">
      <w:pPr>
        <w:spacing w:after="0" w:line="240" w:lineRule="auto"/>
        <w:rPr>
          <w:rFonts w:eastAsia="Times New Roman" w:cs="Times New Roman"/>
          <w:color w:val="000000"/>
          <w:sz w:val="28"/>
          <w:szCs w:val="28"/>
          <w:lang w:eastAsia="ru-RU"/>
        </w:rPr>
      </w:pPr>
    </w:p>
    <w:p w14:paraId="2C31E860" w14:textId="77777777" w:rsidR="00AF77FD" w:rsidRDefault="00AF77FD" w:rsidP="00257B9E">
      <w:pPr>
        <w:spacing w:after="0" w:line="240" w:lineRule="auto"/>
        <w:rPr>
          <w:rFonts w:eastAsia="Times New Roman" w:cs="Times New Roman"/>
          <w:color w:val="000000"/>
          <w:sz w:val="28"/>
          <w:szCs w:val="28"/>
          <w:lang w:eastAsia="ru-RU"/>
        </w:rPr>
      </w:pPr>
      <w:r w:rsidRPr="00AF77FD">
        <w:rPr>
          <w:rFonts w:eastAsia="Times New Roman" w:cs="Times New Roman"/>
          <w:color w:val="2F5496" w:themeColor="accent1" w:themeShade="BF"/>
          <w:sz w:val="28"/>
          <w:szCs w:val="28"/>
          <w:lang w:eastAsia="ru-RU"/>
        </w:rPr>
        <w:t>«</w:t>
      </w:r>
      <w:r w:rsidR="00257B9E" w:rsidRPr="00AF77FD">
        <w:rPr>
          <w:rFonts w:eastAsia="Times New Roman" w:cs="Times New Roman"/>
          <w:color w:val="2F5496" w:themeColor="accent1" w:themeShade="BF"/>
          <w:sz w:val="28"/>
          <w:szCs w:val="28"/>
          <w:lang w:eastAsia="ru-RU"/>
        </w:rPr>
        <w:t xml:space="preserve">я знаю, [што] именно ты хотел </w:t>
      </w:r>
      <w:r w:rsidR="001C4F6C" w:rsidRPr="00AF77FD">
        <w:rPr>
          <w:rFonts w:eastAsia="Times New Roman" w:cs="Times New Roman"/>
          <w:color w:val="2F5496" w:themeColor="accent1" w:themeShade="BF"/>
          <w:sz w:val="28"/>
          <w:szCs w:val="28"/>
          <w:lang w:eastAsia="ru-RU"/>
        </w:rPr>
        <w:t>сказать</w:t>
      </w:r>
      <w:r w:rsidRPr="00AF77FD">
        <w:rPr>
          <w:rFonts w:eastAsia="Times New Roman" w:cs="Times New Roman"/>
          <w:color w:val="2F5496" w:themeColor="accent1" w:themeShade="BF"/>
          <w:sz w:val="28"/>
          <w:szCs w:val="28"/>
          <w:lang w:eastAsia="ru-RU"/>
        </w:rPr>
        <w:t xml:space="preserve">» </w:t>
      </w:r>
      <w:r>
        <w:rPr>
          <w:rFonts w:eastAsia="Times New Roman" w:cs="Times New Roman"/>
          <w:color w:val="000000"/>
          <w:sz w:val="28"/>
          <w:szCs w:val="28"/>
          <w:lang w:eastAsia="ru-RU"/>
        </w:rPr>
        <w:t>(союзное слово)</w:t>
      </w:r>
    </w:p>
    <w:p w14:paraId="1D6FEB93" w14:textId="77777777" w:rsidR="00AF77FD"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 </w:t>
      </w:r>
      <w:r w:rsidRPr="001C4F6C">
        <w:rPr>
          <w:rFonts w:eastAsia="Times New Roman" w:cs="Times New Roman"/>
          <w:b/>
          <w:color w:val="000000"/>
          <w:sz w:val="28"/>
          <w:szCs w:val="28"/>
          <w:lang w:eastAsia="ru-RU"/>
        </w:rPr>
        <w:t>НО</w:t>
      </w:r>
      <w:r w:rsidRPr="00257B9E">
        <w:rPr>
          <w:rFonts w:eastAsia="Times New Roman" w:cs="Times New Roman"/>
          <w:color w:val="000000"/>
          <w:sz w:val="28"/>
          <w:szCs w:val="28"/>
          <w:lang w:eastAsia="ru-RU"/>
        </w:rPr>
        <w:t xml:space="preserve"> </w:t>
      </w:r>
    </w:p>
    <w:p w14:paraId="1B9BCBB7" w14:textId="69AD341A" w:rsidR="00257B9E" w:rsidRPr="00AF77FD" w:rsidRDefault="00AF77FD" w:rsidP="00257B9E">
      <w:pPr>
        <w:spacing w:after="0" w:line="240" w:lineRule="auto"/>
        <w:rPr>
          <w:rFonts w:eastAsia="Times New Roman" w:cs="Times New Roman"/>
          <w:sz w:val="28"/>
          <w:szCs w:val="28"/>
          <w:lang w:eastAsia="ru-RU"/>
        </w:rPr>
      </w:pPr>
      <w:r w:rsidRPr="00AF77FD">
        <w:rPr>
          <w:rFonts w:eastAsia="Times New Roman" w:cs="Times New Roman"/>
          <w:color w:val="2F5496" w:themeColor="accent1" w:themeShade="BF"/>
          <w:sz w:val="28"/>
          <w:szCs w:val="28"/>
          <w:lang w:eastAsia="ru-RU"/>
        </w:rPr>
        <w:t>«</w:t>
      </w:r>
      <w:r w:rsidR="00257B9E" w:rsidRPr="00AF77FD">
        <w:rPr>
          <w:rFonts w:eastAsia="Times New Roman" w:cs="Times New Roman"/>
          <w:color w:val="2F5496" w:themeColor="accent1" w:themeShade="BF"/>
          <w:sz w:val="28"/>
          <w:szCs w:val="28"/>
          <w:lang w:eastAsia="ru-RU"/>
        </w:rPr>
        <w:t>я знаю, [штъ] ты это сказал</w:t>
      </w:r>
      <w:r w:rsidRPr="00AF77FD">
        <w:rPr>
          <w:rFonts w:eastAsia="Times New Roman" w:cs="Times New Roman"/>
          <w:color w:val="2F5496" w:themeColor="accent1" w:themeShade="BF"/>
          <w:sz w:val="28"/>
          <w:szCs w:val="28"/>
          <w:lang w:eastAsia="ru-RU"/>
        </w:rPr>
        <w:t xml:space="preserve">» </w:t>
      </w:r>
      <w:r w:rsidRPr="00AF77FD">
        <w:rPr>
          <w:rFonts w:eastAsia="Times New Roman" w:cs="Times New Roman"/>
          <w:sz w:val="28"/>
          <w:szCs w:val="28"/>
          <w:lang w:eastAsia="ru-RU"/>
        </w:rPr>
        <w:t>(союз</w:t>
      </w:r>
      <w:r w:rsidR="00257B9E" w:rsidRPr="00AF77FD">
        <w:rPr>
          <w:rFonts w:eastAsia="Times New Roman" w:cs="Times New Roman"/>
          <w:sz w:val="28"/>
          <w:szCs w:val="28"/>
          <w:lang w:eastAsia="ru-RU"/>
        </w:rPr>
        <w:t>) </w:t>
      </w:r>
    </w:p>
    <w:p w14:paraId="4C8561A2" w14:textId="77777777" w:rsidR="00D52782" w:rsidRPr="00B461E4" w:rsidRDefault="00257B9E" w:rsidP="00257B9E">
      <w:pPr>
        <w:spacing w:after="0"/>
        <w:ind w:left="-851"/>
        <w:rPr>
          <w:rFonts w:eastAsia="Times New Roman" w:cs="Times New Roman"/>
          <w:strike/>
          <w:color w:val="000000"/>
          <w:sz w:val="18"/>
          <w:szCs w:val="28"/>
          <w:lang w:eastAsia="ru-RU"/>
        </w:rPr>
      </w:pPr>
      <w:r w:rsidRPr="00257B9E">
        <w:rPr>
          <w:rFonts w:eastAsia="Times New Roman" w:cs="Times New Roman"/>
          <w:sz w:val="28"/>
          <w:szCs w:val="28"/>
          <w:lang w:eastAsia="ru-RU"/>
        </w:rPr>
        <w:br/>
      </w:r>
      <w:r w:rsidRPr="003E2E96">
        <w:rPr>
          <w:rFonts w:eastAsia="Times New Roman" w:cs="Times New Roman"/>
          <w:color w:val="AEAAAA" w:themeColor="background2" w:themeShade="BF"/>
          <w:sz w:val="28"/>
          <w:szCs w:val="28"/>
          <w:lang w:eastAsia="ru-RU"/>
        </w:rPr>
        <w:t xml:space="preserve">Также </w:t>
      </w:r>
      <w:r w:rsidRPr="003E2E96">
        <w:rPr>
          <w:rFonts w:eastAsia="Times New Roman" w:cs="Times New Roman"/>
          <w:b/>
          <w:i/>
          <w:color w:val="AEAAAA" w:themeColor="background2" w:themeShade="BF"/>
          <w:sz w:val="28"/>
          <w:szCs w:val="28"/>
          <w:lang w:eastAsia="ru-RU"/>
        </w:rPr>
        <w:t>в первом предударном</w:t>
      </w:r>
      <w:r w:rsidRPr="003E2E96">
        <w:rPr>
          <w:rFonts w:eastAsia="Times New Roman" w:cs="Times New Roman"/>
          <w:color w:val="AEAAAA" w:themeColor="background2" w:themeShade="BF"/>
          <w:sz w:val="28"/>
          <w:szCs w:val="28"/>
          <w:lang w:eastAsia="ru-RU"/>
        </w:rPr>
        <w:t xml:space="preserve"> </w:t>
      </w:r>
      <w:r w:rsidRPr="003E2E96">
        <w:rPr>
          <w:rFonts w:eastAsia="Times New Roman" w:cs="Times New Roman"/>
          <w:b/>
          <w:bCs/>
          <w:i/>
          <w:iCs/>
          <w:color w:val="AEAAAA" w:themeColor="background2" w:themeShade="BF"/>
          <w:sz w:val="28"/>
          <w:szCs w:val="28"/>
          <w:lang w:eastAsia="ru-RU"/>
        </w:rPr>
        <w:t xml:space="preserve">может сохраняться [э] </w:t>
      </w:r>
      <w:r w:rsidRPr="003E2E96">
        <w:rPr>
          <w:rFonts w:eastAsia="Times New Roman" w:cs="Times New Roman"/>
          <w:color w:val="AEAAAA" w:themeColor="background2" w:themeShade="BF"/>
          <w:sz w:val="28"/>
          <w:szCs w:val="28"/>
          <w:lang w:eastAsia="ru-RU"/>
        </w:rPr>
        <w:t xml:space="preserve">после твердых согласных в произношении не до конца освоенных слов, пишущихся с э, типа экстрадиция, эволюция, фаэтон </w:t>
      </w:r>
      <w:r w:rsidRPr="003E2E96">
        <w:rPr>
          <w:rFonts w:eastAsia="Times New Roman" w:cs="Times New Roman"/>
          <w:i/>
          <w:iCs/>
          <w:color w:val="D0CECE" w:themeColor="background2" w:themeShade="E6"/>
          <w:sz w:val="28"/>
          <w:szCs w:val="28"/>
          <w:lang w:eastAsia="ru-RU"/>
        </w:rPr>
        <w:t xml:space="preserve">(я помню, что Роговнева говорила, что он </w:t>
      </w:r>
      <w:r w:rsidR="00AF77FD" w:rsidRPr="003E2E96">
        <w:rPr>
          <w:rFonts w:eastAsia="Times New Roman" w:cs="Times New Roman"/>
          <w:i/>
          <w:iCs/>
          <w:color w:val="D0CECE" w:themeColor="background2" w:themeShade="E6"/>
          <w:sz w:val="28"/>
          <w:szCs w:val="28"/>
          <w:lang w:eastAsia="ru-RU"/>
        </w:rPr>
        <w:t>никогда</w:t>
      </w:r>
      <w:r w:rsidRPr="003E2E96">
        <w:rPr>
          <w:rFonts w:eastAsia="Times New Roman" w:cs="Times New Roman"/>
          <w:i/>
          <w:iCs/>
          <w:color w:val="D0CECE" w:themeColor="background2" w:themeShade="E6"/>
          <w:sz w:val="28"/>
          <w:szCs w:val="28"/>
          <w:lang w:eastAsia="ru-RU"/>
        </w:rPr>
        <w:t xml:space="preserve"> там не встречается, но это нарушение отмечено у Князева, если скажите, а она на это косо посмотрит, то сразу ссылаемся на то, что так написано в 43 параграфе Князева) </w:t>
      </w:r>
      <w:r w:rsidRPr="00AF77FD">
        <w:rPr>
          <w:rFonts w:eastAsia="Times New Roman" w:cs="Times New Roman"/>
          <w:i/>
          <w:iCs/>
          <w:color w:val="AEAAAA" w:themeColor="background2" w:themeShade="BF"/>
          <w:sz w:val="28"/>
          <w:szCs w:val="28"/>
          <w:lang w:eastAsia="ru-RU"/>
        </w:rPr>
        <w:br/>
      </w:r>
      <w:r w:rsidRPr="00257B9E">
        <w:rPr>
          <w:rFonts w:eastAsia="Times New Roman" w:cs="Times New Roman"/>
          <w:i/>
          <w:iCs/>
          <w:color w:val="000000"/>
          <w:sz w:val="28"/>
          <w:szCs w:val="28"/>
          <w:lang w:eastAsia="ru-RU"/>
        </w:rPr>
        <w:br/>
      </w:r>
      <w:r w:rsidRPr="00B461E4">
        <w:rPr>
          <w:rFonts w:eastAsia="Times New Roman" w:cs="Times New Roman"/>
          <w:strike/>
          <w:color w:val="000000"/>
          <w:sz w:val="18"/>
          <w:szCs w:val="28"/>
          <w:lang w:eastAsia="ru-RU"/>
        </w:rPr>
        <w:lastRenderedPageBreak/>
        <w:t xml:space="preserve">Гласные конечных заударных позиций открытых слогов могут отражаться </w:t>
      </w:r>
      <w:r w:rsidR="005F6740" w:rsidRPr="00B461E4">
        <w:rPr>
          <w:rFonts w:eastAsia="Times New Roman" w:cs="Times New Roman"/>
          <w:strike/>
          <w:color w:val="000000"/>
          <w:sz w:val="18"/>
          <w:szCs w:val="28"/>
          <w:lang w:eastAsia="ru-RU"/>
        </w:rPr>
        <w:t>по-разному</w:t>
      </w:r>
      <w:r w:rsidRPr="00B461E4">
        <w:rPr>
          <w:rFonts w:eastAsia="Times New Roman" w:cs="Times New Roman"/>
          <w:strike/>
          <w:color w:val="000000"/>
          <w:sz w:val="18"/>
          <w:szCs w:val="28"/>
          <w:lang w:eastAsia="ru-RU"/>
        </w:rPr>
        <w:t>. В слитной речи они реализуются по формуле По</w:t>
      </w:r>
      <w:r w:rsidR="005F6740" w:rsidRPr="00B461E4">
        <w:rPr>
          <w:rFonts w:eastAsia="Times New Roman" w:cs="Times New Roman"/>
          <w:strike/>
          <w:color w:val="000000"/>
          <w:sz w:val="18"/>
          <w:szCs w:val="28"/>
          <w:lang w:eastAsia="ru-RU"/>
        </w:rPr>
        <w:t>тебни 2-й степенью редукции. НО</w:t>
      </w:r>
      <w:r w:rsidRPr="00B461E4">
        <w:rPr>
          <w:rFonts w:eastAsia="Times New Roman" w:cs="Times New Roman"/>
          <w:strike/>
          <w:color w:val="000000"/>
          <w:sz w:val="18"/>
          <w:szCs w:val="28"/>
          <w:lang w:eastAsia="ru-RU"/>
        </w:rPr>
        <w:t xml:space="preserve"> перед паузой (то есть если это конец синтагмы или фразы) они могут реализоваться теми же звуками, что и в 1-м предударном слоге: </w:t>
      </w:r>
    </w:p>
    <w:p w14:paraId="2520B15A" w14:textId="33FF61F6" w:rsidR="00257B9E" w:rsidRPr="00B461E4" w:rsidRDefault="00257B9E" w:rsidP="00257B9E">
      <w:pPr>
        <w:spacing w:after="0"/>
        <w:ind w:left="-851"/>
        <w:rPr>
          <w:rFonts w:eastAsia="Times New Roman" w:cs="Times New Roman"/>
          <w:strike/>
          <w:color w:val="000000"/>
          <w:sz w:val="18"/>
          <w:szCs w:val="28"/>
          <w:lang w:eastAsia="ru-RU"/>
        </w:rPr>
      </w:pPr>
      <w:r w:rsidRPr="00B461E4">
        <w:rPr>
          <w:rFonts w:eastAsia="Times New Roman" w:cs="Times New Roman"/>
          <w:strike/>
          <w:color w:val="000000"/>
          <w:sz w:val="18"/>
          <w:szCs w:val="28"/>
          <w:lang w:eastAsia="ru-RU"/>
        </w:rPr>
        <w:t>[далА мАма], [</w:t>
      </w:r>
      <w:proofErr w:type="spellStart"/>
      <w:r w:rsidRPr="00B461E4">
        <w:rPr>
          <w:rFonts w:eastAsia="Times New Roman" w:cs="Times New Roman"/>
          <w:strike/>
          <w:color w:val="000000"/>
          <w:sz w:val="18"/>
          <w:szCs w:val="28"/>
          <w:lang w:eastAsia="ru-RU"/>
        </w:rPr>
        <w:t>маjА</w:t>
      </w:r>
      <w:proofErr w:type="spellEnd"/>
      <w:r w:rsidRPr="00B461E4">
        <w:rPr>
          <w:rFonts w:eastAsia="Times New Roman" w:cs="Times New Roman"/>
          <w:strike/>
          <w:color w:val="000000"/>
          <w:sz w:val="18"/>
          <w:szCs w:val="28"/>
          <w:lang w:eastAsia="ru-RU"/>
        </w:rPr>
        <w:t xml:space="preserve"> </w:t>
      </w:r>
      <w:proofErr w:type="spellStart"/>
      <w:r w:rsidRPr="00B461E4">
        <w:rPr>
          <w:rFonts w:eastAsia="Times New Roman" w:cs="Times New Roman"/>
          <w:strike/>
          <w:color w:val="000000"/>
          <w:sz w:val="18"/>
          <w:szCs w:val="28"/>
          <w:lang w:eastAsia="ru-RU"/>
        </w:rPr>
        <w:t>н’Ан’а</w:t>
      </w:r>
      <w:proofErr w:type="spellEnd"/>
      <w:r w:rsidRPr="00B461E4">
        <w:rPr>
          <w:rFonts w:eastAsia="Times New Roman" w:cs="Times New Roman"/>
          <w:strike/>
          <w:color w:val="000000"/>
          <w:sz w:val="18"/>
          <w:szCs w:val="28"/>
          <w:lang w:eastAsia="ru-RU"/>
        </w:rPr>
        <w:t>] или редуцированными со слабо выраженным тембром.</w:t>
      </w:r>
    </w:p>
    <w:p w14:paraId="2F24897A" w14:textId="77777777" w:rsidR="0030488D" w:rsidRPr="00C74F93" w:rsidRDefault="0030488D" w:rsidP="00257B9E">
      <w:pPr>
        <w:spacing w:after="0"/>
        <w:ind w:left="-851"/>
        <w:rPr>
          <w:rFonts w:cs="Times New Roman"/>
          <w:b/>
          <w:i/>
          <w:color w:val="2E74B5" w:themeColor="accent5" w:themeShade="BF"/>
          <w:sz w:val="28"/>
          <w:szCs w:val="28"/>
        </w:rPr>
      </w:pPr>
    </w:p>
    <w:p w14:paraId="5F7D0F58" w14:textId="3552B23C" w:rsidR="00B94976" w:rsidRPr="00B15D64" w:rsidRDefault="006D3A88" w:rsidP="00B94976">
      <w:pPr>
        <w:spacing w:after="0"/>
        <w:ind w:left="-851"/>
        <w:rPr>
          <w:rFonts w:cs="Times New Roman"/>
          <w:b/>
          <w:i/>
          <w:color w:val="2E74B5" w:themeColor="accent5" w:themeShade="BF"/>
          <w:sz w:val="28"/>
          <w:szCs w:val="28"/>
        </w:rPr>
      </w:pPr>
      <w:r w:rsidRPr="00B15D64">
        <w:rPr>
          <w:rFonts w:cs="Times New Roman"/>
          <w:b/>
          <w:i/>
          <w:color w:val="2E74B5" w:themeColor="accent5" w:themeShade="BF"/>
          <w:sz w:val="28"/>
          <w:szCs w:val="28"/>
        </w:rPr>
        <w:t>11</w:t>
      </w:r>
      <w:r w:rsidR="00B94976" w:rsidRPr="00B15D64">
        <w:rPr>
          <w:rFonts w:cs="Times New Roman"/>
          <w:b/>
          <w:i/>
          <w:color w:val="2E74B5" w:themeColor="accent5" w:themeShade="BF"/>
          <w:sz w:val="28"/>
          <w:szCs w:val="28"/>
        </w:rPr>
        <w:t xml:space="preserve">. </w:t>
      </w:r>
      <w:r w:rsidR="00B91483" w:rsidRPr="00B15D64">
        <w:rPr>
          <w:rFonts w:cs="Times New Roman"/>
          <w:b/>
          <w:i/>
          <w:color w:val="2E74B5" w:themeColor="accent5" w:themeShade="BF"/>
          <w:sz w:val="28"/>
          <w:szCs w:val="28"/>
        </w:rPr>
        <w:t>Устройство речевого аппарата. Образование голоса</w:t>
      </w:r>
      <w:r w:rsidR="00B94976" w:rsidRPr="00B15D64">
        <w:rPr>
          <w:rFonts w:cs="Times New Roman"/>
          <w:b/>
          <w:i/>
          <w:color w:val="2E74B5" w:themeColor="accent5" w:themeShade="BF"/>
          <w:sz w:val="28"/>
          <w:szCs w:val="28"/>
        </w:rPr>
        <w:t>.</w:t>
      </w:r>
    </w:p>
    <w:p w14:paraId="675DF999" w14:textId="77777777" w:rsidR="00D52782" w:rsidRPr="00D52782" w:rsidRDefault="00D52782" w:rsidP="00B94976">
      <w:pPr>
        <w:spacing w:after="0"/>
        <w:ind w:left="-851"/>
        <w:rPr>
          <w:rFonts w:cs="Times New Roman"/>
          <w:b/>
          <w:i/>
          <w:color w:val="2E74B5" w:themeColor="accent5" w:themeShade="BF"/>
          <w:sz w:val="28"/>
          <w:szCs w:val="28"/>
          <w:u w:val="single"/>
        </w:rPr>
      </w:pPr>
    </w:p>
    <w:p w14:paraId="0AE2288E" w14:textId="77777777" w:rsidR="00257B9E" w:rsidRDefault="00257B9E" w:rsidP="00257B9E">
      <w:pPr>
        <w:spacing w:after="0" w:line="240" w:lineRule="auto"/>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Артикуляция</w:t>
      </w:r>
      <w:r w:rsidRPr="00257B9E">
        <w:rPr>
          <w:rFonts w:eastAsia="Times New Roman" w:cs="Times New Roman"/>
          <w:color w:val="000000"/>
          <w:sz w:val="28"/>
          <w:szCs w:val="28"/>
          <w:lang w:eastAsia="ru-RU"/>
        </w:rPr>
        <w:t xml:space="preserve"> - механизм производства звука.</w:t>
      </w:r>
    </w:p>
    <w:p w14:paraId="1B3D5D9E" w14:textId="77777777" w:rsidR="00D52782" w:rsidRPr="00257B9E" w:rsidRDefault="00D52782" w:rsidP="00257B9E">
      <w:pPr>
        <w:spacing w:after="0" w:line="240" w:lineRule="auto"/>
        <w:rPr>
          <w:rFonts w:eastAsia="Times New Roman" w:cs="Times New Roman"/>
          <w:sz w:val="28"/>
          <w:szCs w:val="28"/>
          <w:lang w:eastAsia="ru-RU"/>
        </w:rPr>
      </w:pPr>
    </w:p>
    <w:p w14:paraId="213A95C2" w14:textId="77777777" w:rsidR="00257B9E" w:rsidRPr="00D52782" w:rsidRDefault="00257B9E" w:rsidP="00257B9E">
      <w:pPr>
        <w:spacing w:after="0" w:line="240" w:lineRule="auto"/>
        <w:rPr>
          <w:rFonts w:eastAsia="Times New Roman" w:cs="Times New Roman"/>
          <w:b/>
          <w:i/>
          <w:color w:val="2F5496" w:themeColor="accent1" w:themeShade="BF"/>
          <w:sz w:val="28"/>
          <w:szCs w:val="28"/>
          <w:lang w:eastAsia="ru-RU"/>
        </w:rPr>
      </w:pPr>
      <w:r w:rsidRPr="00D52782">
        <w:rPr>
          <w:rFonts w:eastAsia="Times New Roman" w:cs="Times New Roman"/>
          <w:b/>
          <w:bCs/>
          <w:i/>
          <w:color w:val="2F5496" w:themeColor="accent1" w:themeShade="BF"/>
          <w:sz w:val="28"/>
          <w:szCs w:val="28"/>
          <w:lang w:eastAsia="ru-RU"/>
        </w:rPr>
        <w:t>Система органов</w:t>
      </w:r>
      <w:r w:rsidRPr="00D52782">
        <w:rPr>
          <w:rFonts w:eastAsia="Times New Roman" w:cs="Times New Roman"/>
          <w:b/>
          <w:i/>
          <w:color w:val="2F5496" w:themeColor="accent1" w:themeShade="BF"/>
          <w:sz w:val="28"/>
          <w:szCs w:val="28"/>
          <w:lang w:eastAsia="ru-RU"/>
        </w:rPr>
        <w:t>, участвующая в создании звуков:</w:t>
      </w:r>
    </w:p>
    <w:p w14:paraId="5F8FFE37" w14:textId="77777777" w:rsidR="00257B9E" w:rsidRPr="00257B9E" w:rsidRDefault="00257B9E" w:rsidP="00DE68ED">
      <w:pPr>
        <w:numPr>
          <w:ilvl w:val="0"/>
          <w:numId w:val="17"/>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Дыхательный аппарат (легкие, бронхи, трахея). На его уровне происходит </w:t>
      </w:r>
      <w:r w:rsidRPr="00D52782">
        <w:rPr>
          <w:rFonts w:eastAsia="Times New Roman" w:cs="Times New Roman"/>
          <w:color w:val="2F5496" w:themeColor="accent1" w:themeShade="BF"/>
          <w:sz w:val="28"/>
          <w:szCs w:val="28"/>
          <w:lang w:eastAsia="ru-RU"/>
        </w:rPr>
        <w:t>этап инициации</w:t>
      </w:r>
      <w:r w:rsidRPr="00257B9E">
        <w:rPr>
          <w:rFonts w:eastAsia="Times New Roman" w:cs="Times New Roman"/>
          <w:color w:val="000000"/>
          <w:sz w:val="28"/>
          <w:szCs w:val="28"/>
          <w:lang w:eastAsia="ru-RU"/>
        </w:rPr>
        <w:t>. </w:t>
      </w:r>
    </w:p>
    <w:p w14:paraId="32187828" w14:textId="2E1566B1" w:rsidR="00257B9E" w:rsidRPr="00257B9E" w:rsidRDefault="00257B9E" w:rsidP="00DE68ED">
      <w:pPr>
        <w:numPr>
          <w:ilvl w:val="0"/>
          <w:numId w:val="17"/>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Гортань - преобразование воздушного потока. </w:t>
      </w:r>
      <w:r w:rsidRPr="00D52782">
        <w:rPr>
          <w:rFonts w:eastAsia="Times New Roman" w:cs="Times New Roman"/>
          <w:color w:val="2F5496" w:themeColor="accent1" w:themeShade="BF"/>
          <w:sz w:val="28"/>
          <w:szCs w:val="28"/>
          <w:lang w:eastAsia="ru-RU"/>
        </w:rPr>
        <w:t xml:space="preserve">Этап </w:t>
      </w:r>
      <w:r w:rsidR="006E2C39">
        <w:rPr>
          <w:rFonts w:eastAsia="Times New Roman" w:cs="Times New Roman"/>
          <w:color w:val="2F5496" w:themeColor="accent1" w:themeShade="BF"/>
          <w:sz w:val="28"/>
          <w:szCs w:val="28"/>
          <w:lang w:eastAsia="ru-RU"/>
        </w:rPr>
        <w:t>фонации</w:t>
      </w:r>
      <w:r w:rsidRPr="00D52782">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(он может не происходить). </w:t>
      </w:r>
    </w:p>
    <w:p w14:paraId="6FC6758A" w14:textId="77777777" w:rsidR="00257B9E" w:rsidRDefault="00257B9E" w:rsidP="00DE68ED">
      <w:pPr>
        <w:numPr>
          <w:ilvl w:val="0"/>
          <w:numId w:val="17"/>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 xml:space="preserve">Надгортанные полости - </w:t>
      </w:r>
      <w:r w:rsidRPr="00D52782">
        <w:rPr>
          <w:rFonts w:eastAsia="Times New Roman" w:cs="Times New Roman"/>
          <w:color w:val="2F5496" w:themeColor="accent1" w:themeShade="BF"/>
          <w:sz w:val="28"/>
          <w:szCs w:val="28"/>
          <w:lang w:eastAsia="ru-RU"/>
        </w:rPr>
        <w:t>этап артикуляции</w:t>
      </w:r>
      <w:r w:rsidRPr="00257B9E">
        <w:rPr>
          <w:rFonts w:eastAsia="Times New Roman" w:cs="Times New Roman"/>
          <w:color w:val="000000"/>
          <w:sz w:val="28"/>
          <w:szCs w:val="28"/>
          <w:lang w:eastAsia="ru-RU"/>
        </w:rPr>
        <w:t>. На нём звук получает всю свою характеристику. </w:t>
      </w:r>
    </w:p>
    <w:p w14:paraId="65080367" w14:textId="77777777" w:rsidR="00D52782" w:rsidRPr="00257B9E" w:rsidRDefault="00D52782" w:rsidP="00D52782">
      <w:pPr>
        <w:spacing w:after="0" w:line="240" w:lineRule="auto"/>
        <w:ind w:left="720"/>
        <w:textAlignment w:val="baseline"/>
        <w:rPr>
          <w:rFonts w:eastAsia="Times New Roman" w:cs="Times New Roman"/>
          <w:color w:val="000000"/>
          <w:sz w:val="28"/>
          <w:szCs w:val="28"/>
          <w:lang w:eastAsia="ru-RU"/>
        </w:rPr>
      </w:pPr>
    </w:p>
    <w:p w14:paraId="2B981543" w14:textId="0E2B5D29"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color w:val="000000"/>
          <w:sz w:val="28"/>
          <w:szCs w:val="28"/>
          <w:lang w:eastAsia="ru-RU"/>
        </w:rPr>
        <w:t xml:space="preserve">Гортань состоит из хрящей и голосовых связок. В состоянии </w:t>
      </w:r>
      <w:r w:rsidRPr="00257B9E">
        <w:rPr>
          <w:rFonts w:eastAsia="Times New Roman" w:cs="Times New Roman"/>
          <w:b/>
          <w:bCs/>
          <w:color w:val="000000"/>
          <w:sz w:val="28"/>
          <w:szCs w:val="28"/>
          <w:lang w:eastAsia="ru-RU"/>
        </w:rPr>
        <w:t>покоя</w:t>
      </w:r>
      <w:r w:rsidRPr="00257B9E">
        <w:rPr>
          <w:rFonts w:eastAsia="Times New Roman" w:cs="Times New Roman"/>
          <w:color w:val="000000"/>
          <w:sz w:val="28"/>
          <w:szCs w:val="28"/>
          <w:lang w:eastAsia="ru-RU"/>
        </w:rPr>
        <w:t xml:space="preserve"> голосовые связки находятся далеко друг от друга =&gt; воздушная струя проходит спокойно. Голосовые связки находятся в покое при произнесении глухих согласных. При </w:t>
      </w:r>
      <w:r w:rsidRPr="00257B9E">
        <w:rPr>
          <w:rFonts w:eastAsia="Times New Roman" w:cs="Times New Roman"/>
          <w:b/>
          <w:bCs/>
          <w:color w:val="000000"/>
          <w:sz w:val="28"/>
          <w:szCs w:val="28"/>
          <w:lang w:eastAsia="ru-RU"/>
        </w:rPr>
        <w:t>напряжении</w:t>
      </w:r>
      <w:r w:rsidRPr="00257B9E">
        <w:rPr>
          <w:rFonts w:eastAsia="Times New Roman" w:cs="Times New Roman"/>
          <w:color w:val="000000"/>
          <w:sz w:val="28"/>
          <w:szCs w:val="28"/>
          <w:lang w:eastAsia="ru-RU"/>
        </w:rPr>
        <w:t xml:space="preserve"> голосовых связок воздушная струя начинает колебаться,</w:t>
      </w:r>
      <w:r w:rsidR="00D52782">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 xml:space="preserve">так как связки сближаются. Таким образом возникает </w:t>
      </w:r>
      <w:r w:rsidRPr="00257B9E">
        <w:rPr>
          <w:rFonts w:eastAsia="Times New Roman" w:cs="Times New Roman"/>
          <w:b/>
          <w:bCs/>
          <w:color w:val="000000"/>
          <w:sz w:val="28"/>
          <w:szCs w:val="28"/>
          <w:lang w:eastAsia="ru-RU"/>
        </w:rPr>
        <w:t>тон</w:t>
      </w:r>
      <w:r w:rsidR="00D52782">
        <w:rPr>
          <w:rFonts w:eastAsia="Times New Roman" w:cs="Times New Roman"/>
          <w:color w:val="000000"/>
          <w:sz w:val="28"/>
          <w:szCs w:val="28"/>
          <w:lang w:eastAsia="ru-RU"/>
        </w:rPr>
        <w:t>, присущий звонким</w:t>
      </w:r>
      <w:r w:rsidRPr="00257B9E">
        <w:rPr>
          <w:rFonts w:eastAsia="Times New Roman" w:cs="Times New Roman"/>
          <w:color w:val="000000"/>
          <w:sz w:val="28"/>
          <w:szCs w:val="28"/>
          <w:lang w:eastAsia="ru-RU"/>
        </w:rPr>
        <w:t xml:space="preserve"> согласным и гласным. </w:t>
      </w:r>
    </w:p>
    <w:p w14:paraId="04747500" w14:textId="77777777" w:rsidR="00257B9E" w:rsidRPr="00257B9E" w:rsidRDefault="00257B9E" w:rsidP="00257B9E">
      <w:pPr>
        <w:spacing w:after="0" w:line="240" w:lineRule="auto"/>
        <w:rPr>
          <w:rFonts w:eastAsia="Times New Roman" w:cs="Times New Roman"/>
          <w:sz w:val="28"/>
          <w:szCs w:val="28"/>
          <w:lang w:eastAsia="ru-RU"/>
        </w:rPr>
      </w:pPr>
    </w:p>
    <w:tbl>
      <w:tblPr>
        <w:tblW w:w="6794" w:type="dxa"/>
        <w:tblCellMar>
          <w:top w:w="15" w:type="dxa"/>
          <w:left w:w="15" w:type="dxa"/>
          <w:bottom w:w="15" w:type="dxa"/>
          <w:right w:w="15" w:type="dxa"/>
        </w:tblCellMar>
        <w:tblLook w:val="04A0" w:firstRow="1" w:lastRow="0" w:firstColumn="1" w:lastColumn="0" w:noHBand="0" w:noVBand="1"/>
      </w:tblPr>
      <w:tblGrid>
        <w:gridCol w:w="1833"/>
        <w:gridCol w:w="2268"/>
        <w:gridCol w:w="2693"/>
      </w:tblGrid>
      <w:tr w:rsidR="00257B9E" w:rsidRPr="00257B9E" w14:paraId="1A14EA8E" w14:textId="77777777" w:rsidTr="00B15D64">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2352"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Звуки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CBB9C"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Тон</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619B5"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Шум</w:t>
            </w:r>
          </w:p>
        </w:tc>
      </w:tr>
      <w:tr w:rsidR="00257B9E" w:rsidRPr="00257B9E" w14:paraId="4F2FB84E" w14:textId="77777777" w:rsidTr="00B15D64">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70D19"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Гласные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E44D0" w14:textId="77777777" w:rsidR="00257B9E" w:rsidRPr="00D52782" w:rsidRDefault="00257B9E" w:rsidP="00DE68ED">
            <w:pPr>
              <w:numPr>
                <w:ilvl w:val="0"/>
                <w:numId w:val="18"/>
              </w:numPr>
              <w:spacing w:before="100" w:beforeAutospacing="1" w:after="100" w:afterAutospacing="1" w:line="240" w:lineRule="auto"/>
              <w:textAlignment w:val="baseline"/>
              <w:rPr>
                <w:rFonts w:eastAsia="Times New Roman" w:cs="Times New Roman"/>
                <w:color w:val="000000"/>
                <w:sz w:val="22"/>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2930A" w14:textId="53D6FC39" w:rsidR="00257B9E" w:rsidRPr="00D52782" w:rsidRDefault="008C0201" w:rsidP="008C0201">
            <w:pPr>
              <w:spacing w:before="100" w:beforeAutospacing="1" w:after="100" w:afterAutospacing="1" w:line="240" w:lineRule="auto"/>
              <w:ind w:left="720"/>
              <w:textAlignment w:val="baseline"/>
              <w:rPr>
                <w:rFonts w:eastAsia="Times New Roman" w:cs="Times New Roman"/>
                <w:color w:val="000000"/>
                <w:sz w:val="22"/>
                <w:szCs w:val="28"/>
                <w:lang w:eastAsia="ru-RU"/>
              </w:rPr>
            </w:pPr>
            <w:r>
              <w:rPr>
                <w:rFonts w:eastAsia="Times New Roman" w:cs="Times New Roman"/>
                <w:color w:val="000000"/>
                <w:sz w:val="22"/>
                <w:szCs w:val="28"/>
                <w:lang w:eastAsia="ru-RU"/>
              </w:rPr>
              <w:t>-</w:t>
            </w:r>
          </w:p>
        </w:tc>
      </w:tr>
      <w:tr w:rsidR="00257B9E" w:rsidRPr="00257B9E" w14:paraId="4DE56D43" w14:textId="77777777" w:rsidTr="00B15D64">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E61B9"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Сонорные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7EACC" w14:textId="77777777" w:rsidR="00257B9E" w:rsidRPr="00D52782" w:rsidRDefault="00257B9E" w:rsidP="00DE68ED">
            <w:pPr>
              <w:numPr>
                <w:ilvl w:val="0"/>
                <w:numId w:val="19"/>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(больше тона)</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75FDD" w14:textId="77777777" w:rsidR="00257B9E" w:rsidRPr="00D52782" w:rsidRDefault="00257B9E" w:rsidP="00DE68ED">
            <w:pPr>
              <w:numPr>
                <w:ilvl w:val="0"/>
                <w:numId w:val="20"/>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(меньше шума)</w:t>
            </w:r>
          </w:p>
        </w:tc>
      </w:tr>
      <w:tr w:rsidR="00257B9E" w:rsidRPr="00257B9E" w14:paraId="36FC108F" w14:textId="77777777" w:rsidTr="00B15D64">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D8438"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Звонкие шумные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6533A" w14:textId="77777777" w:rsidR="00257B9E" w:rsidRPr="00D52782" w:rsidRDefault="00257B9E" w:rsidP="00DE68ED">
            <w:pPr>
              <w:numPr>
                <w:ilvl w:val="0"/>
                <w:numId w:val="21"/>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(тона меньше)</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3ADB7" w14:textId="77777777" w:rsidR="00257B9E" w:rsidRPr="00D52782" w:rsidRDefault="00257B9E" w:rsidP="00DE68ED">
            <w:pPr>
              <w:numPr>
                <w:ilvl w:val="0"/>
                <w:numId w:val="22"/>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(шума больше)</w:t>
            </w:r>
          </w:p>
        </w:tc>
      </w:tr>
      <w:tr w:rsidR="00257B9E" w:rsidRPr="00257B9E" w14:paraId="1E3E22F4" w14:textId="77777777" w:rsidTr="00B15D64">
        <w:trPr>
          <w:trHeight w:val="24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417EF" w14:textId="77777777" w:rsidR="00257B9E" w:rsidRPr="00D52782" w:rsidRDefault="00257B9E" w:rsidP="00257B9E">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Глухие шумные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31CC" w14:textId="127955A3" w:rsidR="00257B9E" w:rsidRPr="00D52782" w:rsidRDefault="008C0201" w:rsidP="008C0201">
            <w:pPr>
              <w:spacing w:before="100" w:beforeAutospacing="1" w:after="100" w:afterAutospacing="1" w:line="240" w:lineRule="auto"/>
              <w:ind w:left="720"/>
              <w:textAlignment w:val="baseline"/>
              <w:rPr>
                <w:rFonts w:eastAsia="Times New Roman" w:cs="Times New Roman"/>
                <w:color w:val="000000"/>
                <w:sz w:val="22"/>
                <w:szCs w:val="28"/>
                <w:lang w:eastAsia="ru-RU"/>
              </w:rPr>
            </w:pPr>
            <w:r>
              <w:rPr>
                <w:rFonts w:eastAsia="Times New Roman" w:cs="Times New Roman"/>
                <w:color w:val="000000"/>
                <w:sz w:val="22"/>
                <w:szCs w:val="28"/>
                <w:lang w:eastAsia="ru-RU"/>
              </w:rPr>
              <w:t>-</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E3043" w14:textId="77777777" w:rsidR="00257B9E" w:rsidRPr="00D52782" w:rsidRDefault="00257B9E" w:rsidP="00DE68ED">
            <w:pPr>
              <w:numPr>
                <w:ilvl w:val="0"/>
                <w:numId w:val="23"/>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(больше всего шума)</w:t>
            </w:r>
          </w:p>
        </w:tc>
      </w:tr>
    </w:tbl>
    <w:p w14:paraId="50CFAF5A" w14:textId="77777777" w:rsidR="00257B9E" w:rsidRPr="00257B9E" w:rsidRDefault="00257B9E" w:rsidP="00257B9E">
      <w:pPr>
        <w:spacing w:after="0" w:line="240" w:lineRule="auto"/>
        <w:rPr>
          <w:rFonts w:eastAsia="Times New Roman" w:cs="Times New Roman"/>
          <w:sz w:val="28"/>
          <w:szCs w:val="28"/>
          <w:lang w:eastAsia="ru-RU"/>
        </w:rPr>
      </w:pPr>
    </w:p>
    <w:p w14:paraId="2CFD37CF" w14:textId="77777777" w:rsidR="00B15D64" w:rsidRDefault="00B15D64" w:rsidP="00257B9E">
      <w:pPr>
        <w:spacing w:after="0" w:line="240" w:lineRule="auto"/>
        <w:rPr>
          <w:rFonts w:eastAsia="Times New Roman" w:cs="Times New Roman"/>
          <w:b/>
          <w:bCs/>
          <w:color w:val="000000"/>
          <w:sz w:val="28"/>
          <w:szCs w:val="28"/>
          <w:lang w:eastAsia="ru-RU"/>
        </w:rPr>
      </w:pPr>
    </w:p>
    <w:p w14:paraId="0952C6EF" w14:textId="77777777" w:rsidR="00B15D64" w:rsidRDefault="00B15D64" w:rsidP="00257B9E">
      <w:pPr>
        <w:spacing w:after="0" w:line="240" w:lineRule="auto"/>
        <w:rPr>
          <w:rFonts w:eastAsia="Times New Roman" w:cs="Times New Roman"/>
          <w:b/>
          <w:bCs/>
          <w:color w:val="000000"/>
          <w:sz w:val="28"/>
          <w:szCs w:val="28"/>
          <w:lang w:eastAsia="ru-RU"/>
        </w:rPr>
      </w:pPr>
    </w:p>
    <w:p w14:paraId="47A68448" w14:textId="77777777" w:rsidR="00B15D64" w:rsidRDefault="00B15D64" w:rsidP="00257B9E">
      <w:pPr>
        <w:spacing w:after="0" w:line="240" w:lineRule="auto"/>
        <w:rPr>
          <w:rFonts w:eastAsia="Times New Roman" w:cs="Times New Roman"/>
          <w:b/>
          <w:bCs/>
          <w:color w:val="000000"/>
          <w:sz w:val="28"/>
          <w:szCs w:val="28"/>
          <w:lang w:eastAsia="ru-RU"/>
        </w:rPr>
      </w:pPr>
    </w:p>
    <w:p w14:paraId="4A86E454" w14:textId="77777777" w:rsidR="00257B9E" w:rsidRPr="00257B9E" w:rsidRDefault="00257B9E" w:rsidP="00257B9E">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Речевой аппарат</w:t>
      </w:r>
      <w:r w:rsidRPr="00257B9E">
        <w:rPr>
          <w:rFonts w:eastAsia="Times New Roman" w:cs="Times New Roman"/>
          <w:color w:val="000000"/>
          <w:sz w:val="28"/>
          <w:szCs w:val="28"/>
          <w:lang w:eastAsia="ru-RU"/>
        </w:rPr>
        <w:t xml:space="preserve"> состоит из носовой и ротовой полостей.</w:t>
      </w:r>
    </w:p>
    <w:p w14:paraId="5A2DA69B" w14:textId="77777777" w:rsidR="00B15D64" w:rsidRDefault="00B15D64" w:rsidP="00257B9E">
      <w:pPr>
        <w:spacing w:after="0" w:line="240" w:lineRule="auto"/>
        <w:rPr>
          <w:rFonts w:eastAsia="Times New Roman" w:cs="Times New Roman"/>
          <w:color w:val="000000"/>
          <w:sz w:val="28"/>
          <w:szCs w:val="28"/>
          <w:lang w:eastAsia="ru-RU"/>
        </w:rPr>
      </w:pPr>
    </w:p>
    <w:p w14:paraId="33F23765" w14:textId="77777777" w:rsidR="00257B9E" w:rsidRPr="00257B9E" w:rsidRDefault="00257B9E" w:rsidP="00257B9E">
      <w:pPr>
        <w:spacing w:after="0" w:line="240" w:lineRule="auto"/>
        <w:rPr>
          <w:rFonts w:eastAsia="Times New Roman" w:cs="Times New Roman"/>
          <w:sz w:val="28"/>
          <w:szCs w:val="28"/>
          <w:lang w:eastAsia="ru-RU"/>
        </w:rPr>
      </w:pPr>
      <w:r w:rsidRPr="00B15D64">
        <w:rPr>
          <w:rFonts w:eastAsia="Times New Roman" w:cs="Times New Roman"/>
          <w:color w:val="2F5496" w:themeColor="accent1" w:themeShade="BF"/>
          <w:sz w:val="28"/>
          <w:szCs w:val="28"/>
          <w:u w:val="single"/>
          <w:lang w:eastAsia="ru-RU"/>
        </w:rPr>
        <w:t>Активные части</w:t>
      </w:r>
      <w:r w:rsidRPr="00B15D64">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 язык, нижняя губа, увула (регулирует доступ в носовую полость).</w:t>
      </w:r>
    </w:p>
    <w:p w14:paraId="6E43DF1A" w14:textId="77777777" w:rsidR="00257B9E" w:rsidRDefault="00257B9E" w:rsidP="00257B9E">
      <w:pPr>
        <w:spacing w:after="0" w:line="240" w:lineRule="auto"/>
        <w:rPr>
          <w:rFonts w:eastAsia="Times New Roman" w:cs="Times New Roman"/>
          <w:color w:val="000000"/>
          <w:sz w:val="28"/>
          <w:szCs w:val="28"/>
          <w:lang w:eastAsia="ru-RU"/>
        </w:rPr>
      </w:pPr>
      <w:r w:rsidRPr="00B15D64">
        <w:rPr>
          <w:rFonts w:eastAsia="Times New Roman" w:cs="Times New Roman"/>
          <w:color w:val="2F5496" w:themeColor="accent1" w:themeShade="BF"/>
          <w:sz w:val="28"/>
          <w:szCs w:val="28"/>
          <w:u w:val="single"/>
          <w:lang w:eastAsia="ru-RU"/>
        </w:rPr>
        <w:t>Пассивные</w:t>
      </w:r>
      <w:r w:rsidRPr="00257B9E">
        <w:rPr>
          <w:rFonts w:eastAsia="Times New Roman" w:cs="Times New Roman"/>
          <w:color w:val="000000"/>
          <w:sz w:val="28"/>
          <w:szCs w:val="28"/>
          <w:lang w:eastAsia="ru-RU"/>
        </w:rPr>
        <w:t xml:space="preserve"> - зубы, верхняя губа, нёбо.</w:t>
      </w:r>
    </w:p>
    <w:p w14:paraId="245D6A18" w14:textId="77777777" w:rsidR="00B15D64" w:rsidRPr="00257B9E" w:rsidRDefault="00B15D64" w:rsidP="00257B9E">
      <w:pPr>
        <w:spacing w:after="0" w:line="240" w:lineRule="auto"/>
        <w:rPr>
          <w:rFonts w:eastAsia="Times New Roman" w:cs="Times New Roman"/>
          <w:sz w:val="28"/>
          <w:szCs w:val="28"/>
          <w:lang w:eastAsia="ru-RU"/>
        </w:rPr>
      </w:pPr>
    </w:p>
    <w:p w14:paraId="3CD2D83D" w14:textId="23446BB6" w:rsidR="00257B9E" w:rsidRPr="00B15D64" w:rsidRDefault="00257B9E" w:rsidP="00257B9E">
      <w:pPr>
        <w:spacing w:after="0" w:line="240" w:lineRule="auto"/>
        <w:rPr>
          <w:rFonts w:eastAsia="Times New Roman" w:cs="Times New Roman"/>
          <w:sz w:val="28"/>
          <w:szCs w:val="28"/>
          <w:u w:val="single"/>
          <w:lang w:eastAsia="ru-RU"/>
        </w:rPr>
      </w:pPr>
      <w:r w:rsidRPr="00B15D64">
        <w:rPr>
          <w:rFonts w:eastAsia="Times New Roman" w:cs="Times New Roman"/>
          <w:color w:val="000000"/>
          <w:sz w:val="28"/>
          <w:szCs w:val="28"/>
          <w:u w:val="single"/>
          <w:lang w:eastAsia="ru-RU"/>
        </w:rPr>
        <w:lastRenderedPageBreak/>
        <w:t xml:space="preserve">Активный и пассивный элемент, соприкасаясь, образуют препятствие для произнесения звуков </w:t>
      </w:r>
      <w:r w:rsidR="00B47E95" w:rsidRPr="00B15D64">
        <w:rPr>
          <w:rFonts w:eastAsia="Times New Roman" w:cs="Times New Roman"/>
          <w:color w:val="000000"/>
          <w:sz w:val="28"/>
          <w:szCs w:val="28"/>
          <w:u w:val="single"/>
          <w:lang w:eastAsia="ru-RU"/>
        </w:rPr>
        <w:t>(щели</w:t>
      </w:r>
      <w:r w:rsidRPr="00B15D64">
        <w:rPr>
          <w:rFonts w:eastAsia="Times New Roman" w:cs="Times New Roman"/>
          <w:color w:val="000000"/>
          <w:sz w:val="28"/>
          <w:szCs w:val="28"/>
          <w:u w:val="single"/>
          <w:lang w:eastAsia="ru-RU"/>
        </w:rPr>
        <w:t xml:space="preserve"> и смычки).</w:t>
      </w:r>
    </w:p>
    <w:p w14:paraId="14ACED63" w14:textId="77777777" w:rsidR="00257B9E" w:rsidRPr="00257B9E" w:rsidRDefault="00257B9E" w:rsidP="00B94976">
      <w:pPr>
        <w:spacing w:after="0"/>
        <w:ind w:left="-851"/>
        <w:rPr>
          <w:rFonts w:cs="Times New Roman"/>
          <w:b/>
          <w:i/>
          <w:sz w:val="28"/>
          <w:szCs w:val="28"/>
        </w:rPr>
      </w:pPr>
    </w:p>
    <w:p w14:paraId="5BC28174" w14:textId="5ADDA839" w:rsidR="00B94976" w:rsidRPr="007326BC" w:rsidRDefault="006D3A88" w:rsidP="00B94976">
      <w:pPr>
        <w:spacing w:after="0"/>
        <w:ind w:left="-851"/>
        <w:rPr>
          <w:rFonts w:cs="Times New Roman"/>
          <w:b/>
          <w:i/>
          <w:color w:val="2E74B5" w:themeColor="accent5" w:themeShade="BF"/>
          <w:sz w:val="28"/>
          <w:szCs w:val="28"/>
        </w:rPr>
      </w:pPr>
      <w:r w:rsidRPr="007326BC">
        <w:rPr>
          <w:rFonts w:cs="Times New Roman"/>
          <w:b/>
          <w:i/>
          <w:color w:val="2E74B5" w:themeColor="accent5" w:themeShade="BF"/>
          <w:sz w:val="28"/>
          <w:szCs w:val="28"/>
        </w:rPr>
        <w:t>12</w:t>
      </w:r>
      <w:r w:rsidR="00B94976" w:rsidRPr="007326BC">
        <w:rPr>
          <w:rFonts w:cs="Times New Roman"/>
          <w:b/>
          <w:i/>
          <w:color w:val="2E74B5" w:themeColor="accent5" w:themeShade="BF"/>
          <w:sz w:val="28"/>
          <w:szCs w:val="28"/>
        </w:rPr>
        <w:t xml:space="preserve">. </w:t>
      </w:r>
      <w:r w:rsidR="00B91483" w:rsidRPr="007326BC">
        <w:rPr>
          <w:rFonts w:cs="Times New Roman"/>
          <w:b/>
          <w:i/>
          <w:color w:val="2E74B5" w:themeColor="accent5" w:themeShade="BF"/>
          <w:sz w:val="28"/>
          <w:szCs w:val="28"/>
        </w:rPr>
        <w:t>Артикуляционный аспект фонетических описаний. Гласные и согласные звуки</w:t>
      </w:r>
      <w:r w:rsidR="00B94976" w:rsidRPr="007326BC">
        <w:rPr>
          <w:rFonts w:cs="Times New Roman"/>
          <w:b/>
          <w:i/>
          <w:color w:val="2E74B5" w:themeColor="accent5" w:themeShade="BF"/>
          <w:sz w:val="28"/>
          <w:szCs w:val="28"/>
        </w:rPr>
        <w:t xml:space="preserve">. </w:t>
      </w:r>
    </w:p>
    <w:p w14:paraId="3BED1CBC" w14:textId="77777777" w:rsidR="00257B9E" w:rsidRPr="00257B9E" w:rsidRDefault="00257B9E" w:rsidP="00257B9E">
      <w:pPr>
        <w:pStyle w:val="a7"/>
        <w:spacing w:before="0" w:beforeAutospacing="0" w:after="0" w:afterAutospacing="0"/>
        <w:rPr>
          <w:sz w:val="28"/>
          <w:szCs w:val="28"/>
        </w:rPr>
      </w:pPr>
      <w:r w:rsidRPr="00257B9E">
        <w:rPr>
          <w:b/>
          <w:bCs/>
          <w:color w:val="000000"/>
          <w:sz w:val="28"/>
          <w:szCs w:val="28"/>
        </w:rPr>
        <w:t>Природа звуков</w:t>
      </w:r>
      <w:r w:rsidRPr="00257B9E">
        <w:rPr>
          <w:color w:val="000000"/>
          <w:sz w:val="28"/>
          <w:szCs w:val="28"/>
        </w:rPr>
        <w:t>: </w:t>
      </w:r>
    </w:p>
    <w:p w14:paraId="12742EFE" w14:textId="77777777" w:rsidR="00257B9E" w:rsidRDefault="00257B9E" w:rsidP="00257B9E">
      <w:pPr>
        <w:pStyle w:val="a7"/>
        <w:spacing w:before="0" w:beforeAutospacing="0" w:after="0" w:afterAutospacing="0"/>
        <w:rPr>
          <w:color w:val="000000"/>
          <w:sz w:val="28"/>
          <w:szCs w:val="28"/>
        </w:rPr>
      </w:pPr>
      <w:r w:rsidRPr="00257B9E">
        <w:rPr>
          <w:color w:val="000000"/>
          <w:sz w:val="28"/>
          <w:szCs w:val="28"/>
        </w:rPr>
        <w:t>Гласные - не имеют препятствия на 3 этаже речевого аппарата, отсутствие локализации мускульного напряжения. </w:t>
      </w:r>
    </w:p>
    <w:p w14:paraId="2EBBCFC5" w14:textId="77777777" w:rsidR="00B15D64" w:rsidRPr="00257B9E" w:rsidRDefault="00B15D64" w:rsidP="00257B9E">
      <w:pPr>
        <w:pStyle w:val="a7"/>
        <w:spacing w:before="0" w:beforeAutospacing="0" w:after="0" w:afterAutospacing="0"/>
        <w:rPr>
          <w:sz w:val="28"/>
          <w:szCs w:val="28"/>
        </w:rPr>
      </w:pPr>
    </w:p>
    <w:p w14:paraId="0E3B7FD2" w14:textId="77777777" w:rsidR="00257B9E" w:rsidRDefault="00257B9E" w:rsidP="00257B9E">
      <w:pPr>
        <w:pStyle w:val="a7"/>
        <w:spacing w:before="0" w:beforeAutospacing="0" w:after="0" w:afterAutospacing="0"/>
        <w:rPr>
          <w:color w:val="000000"/>
          <w:sz w:val="28"/>
          <w:szCs w:val="28"/>
        </w:rPr>
      </w:pPr>
      <w:r w:rsidRPr="00257B9E">
        <w:rPr>
          <w:color w:val="000000"/>
          <w:sz w:val="28"/>
          <w:szCs w:val="28"/>
        </w:rPr>
        <w:t>Согласные - имеют препятствие на 3 этаже речевого аппарата, точная локализация мускульного напряжения.</w:t>
      </w:r>
    </w:p>
    <w:p w14:paraId="761E831E" w14:textId="77777777" w:rsidR="00B15D64" w:rsidRPr="00257B9E" w:rsidRDefault="00B15D64" w:rsidP="00257B9E">
      <w:pPr>
        <w:pStyle w:val="a7"/>
        <w:spacing w:before="0" w:beforeAutospacing="0" w:after="0" w:afterAutospacing="0"/>
        <w:rPr>
          <w:sz w:val="28"/>
          <w:szCs w:val="28"/>
        </w:rPr>
      </w:pPr>
    </w:p>
    <w:p w14:paraId="0B990BD7" w14:textId="77777777" w:rsidR="00B15D64" w:rsidRDefault="00257B9E" w:rsidP="00257B9E">
      <w:pPr>
        <w:pStyle w:val="a7"/>
        <w:spacing w:before="0" w:beforeAutospacing="0" w:after="0" w:afterAutospacing="0"/>
        <w:rPr>
          <w:color w:val="000000"/>
          <w:sz w:val="28"/>
          <w:szCs w:val="28"/>
        </w:rPr>
      </w:pPr>
      <w:r w:rsidRPr="00257B9E">
        <w:rPr>
          <w:color w:val="000000"/>
          <w:sz w:val="28"/>
          <w:szCs w:val="28"/>
        </w:rPr>
        <w:t xml:space="preserve">Отличаются гласные и согласные наличием или отсутствием щели или смычки на 3 этаже речевого аппарата. У гласных его нет, у согласных есть. </w:t>
      </w:r>
    </w:p>
    <w:p w14:paraId="72152E01" w14:textId="77777777" w:rsidR="00B15D64" w:rsidRDefault="00B15D64" w:rsidP="00257B9E">
      <w:pPr>
        <w:pStyle w:val="a7"/>
        <w:spacing w:before="0" w:beforeAutospacing="0" w:after="0" w:afterAutospacing="0"/>
        <w:rPr>
          <w:color w:val="000000"/>
          <w:sz w:val="28"/>
          <w:szCs w:val="28"/>
        </w:rPr>
      </w:pPr>
    </w:p>
    <w:p w14:paraId="1BA361F3" w14:textId="0967E6FD" w:rsidR="00257B9E" w:rsidRPr="00257B9E" w:rsidRDefault="00257B9E" w:rsidP="00257B9E">
      <w:pPr>
        <w:pStyle w:val="a7"/>
        <w:spacing w:before="0" w:beforeAutospacing="0" w:after="0" w:afterAutospacing="0"/>
        <w:rPr>
          <w:sz w:val="28"/>
          <w:szCs w:val="28"/>
        </w:rPr>
      </w:pPr>
      <w:r w:rsidRPr="00257B9E">
        <w:rPr>
          <w:color w:val="000000"/>
          <w:sz w:val="28"/>
          <w:szCs w:val="28"/>
        </w:rPr>
        <w:t>Точка мускульного напряжения находится в месте образования препятствия. </w:t>
      </w:r>
    </w:p>
    <w:p w14:paraId="65F165C4" w14:textId="7F8BEEA7" w:rsidR="00257B9E" w:rsidRDefault="00257B9E" w:rsidP="00257B9E">
      <w:pPr>
        <w:pStyle w:val="a7"/>
        <w:spacing w:before="0" w:beforeAutospacing="0" w:after="0" w:afterAutospacing="0"/>
        <w:rPr>
          <w:color w:val="000000"/>
          <w:sz w:val="28"/>
          <w:szCs w:val="28"/>
        </w:rPr>
      </w:pPr>
      <w:r w:rsidRPr="00257B9E">
        <w:rPr>
          <w:color w:val="000000"/>
          <w:sz w:val="28"/>
          <w:szCs w:val="28"/>
        </w:rPr>
        <w:t xml:space="preserve">Препятствие образует шум, присущий только согласным </w:t>
      </w:r>
    </w:p>
    <w:p w14:paraId="7543E4A2" w14:textId="77777777" w:rsidR="00B15D64" w:rsidRPr="00257B9E" w:rsidRDefault="00B15D64" w:rsidP="00B15D64">
      <w:pPr>
        <w:spacing w:after="0" w:line="240" w:lineRule="auto"/>
        <w:rPr>
          <w:rFonts w:eastAsia="Times New Roman" w:cs="Times New Roman"/>
          <w:sz w:val="28"/>
          <w:szCs w:val="28"/>
          <w:lang w:eastAsia="ru-RU"/>
        </w:rPr>
      </w:pPr>
    </w:p>
    <w:tbl>
      <w:tblPr>
        <w:tblW w:w="6794" w:type="dxa"/>
        <w:tblCellMar>
          <w:top w:w="15" w:type="dxa"/>
          <w:left w:w="15" w:type="dxa"/>
          <w:bottom w:w="15" w:type="dxa"/>
          <w:right w:w="15" w:type="dxa"/>
        </w:tblCellMar>
        <w:tblLook w:val="04A0" w:firstRow="1" w:lastRow="0" w:firstColumn="1" w:lastColumn="0" w:noHBand="0" w:noVBand="1"/>
      </w:tblPr>
      <w:tblGrid>
        <w:gridCol w:w="1833"/>
        <w:gridCol w:w="2268"/>
        <w:gridCol w:w="2693"/>
      </w:tblGrid>
      <w:tr w:rsidR="00B15D64" w:rsidRPr="00257B9E" w14:paraId="357BDD8A" w14:textId="77777777" w:rsidTr="00DC6A10">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70F84"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Звуки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B0DC0"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Тон</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B4D93"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Шум</w:t>
            </w:r>
          </w:p>
        </w:tc>
      </w:tr>
      <w:tr w:rsidR="00B15D64" w:rsidRPr="00257B9E" w14:paraId="79A8516B" w14:textId="77777777" w:rsidTr="00DC6A10">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EC881"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Гласные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EE0BE" w14:textId="77777777" w:rsidR="00B15D64" w:rsidRPr="00D52782" w:rsidRDefault="00B15D64" w:rsidP="00DE68ED">
            <w:pPr>
              <w:numPr>
                <w:ilvl w:val="0"/>
                <w:numId w:val="18"/>
              </w:numPr>
              <w:spacing w:before="100" w:beforeAutospacing="1" w:after="100" w:afterAutospacing="1" w:line="240" w:lineRule="auto"/>
              <w:textAlignment w:val="baseline"/>
              <w:rPr>
                <w:rFonts w:eastAsia="Times New Roman" w:cs="Times New Roman"/>
                <w:color w:val="000000"/>
                <w:sz w:val="22"/>
                <w:szCs w:val="28"/>
                <w:lang w:eastAsia="ru-RU"/>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0B7CE" w14:textId="2422956B" w:rsidR="00B15D64" w:rsidRPr="00D52782" w:rsidRDefault="00B15D64" w:rsidP="00B15D64">
            <w:pPr>
              <w:spacing w:before="100" w:beforeAutospacing="1" w:after="100" w:afterAutospacing="1" w:line="240" w:lineRule="auto"/>
              <w:ind w:left="720"/>
              <w:textAlignment w:val="baseline"/>
              <w:rPr>
                <w:rFonts w:eastAsia="Times New Roman" w:cs="Times New Roman"/>
                <w:color w:val="000000"/>
                <w:sz w:val="22"/>
                <w:szCs w:val="28"/>
                <w:lang w:eastAsia="ru-RU"/>
              </w:rPr>
            </w:pPr>
          </w:p>
        </w:tc>
      </w:tr>
      <w:tr w:rsidR="00B15D64" w:rsidRPr="00257B9E" w14:paraId="59458177" w14:textId="77777777" w:rsidTr="00DC6A10">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8722D"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Сонорные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10F5F" w14:textId="77777777" w:rsidR="00B15D64" w:rsidRPr="00D52782" w:rsidRDefault="00B15D64" w:rsidP="00DE68ED">
            <w:pPr>
              <w:numPr>
                <w:ilvl w:val="0"/>
                <w:numId w:val="19"/>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(больше тона)</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7A658" w14:textId="77777777" w:rsidR="00B15D64" w:rsidRPr="00D52782" w:rsidRDefault="00B15D64" w:rsidP="00DE68ED">
            <w:pPr>
              <w:numPr>
                <w:ilvl w:val="0"/>
                <w:numId w:val="20"/>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(меньше шума)</w:t>
            </w:r>
          </w:p>
        </w:tc>
      </w:tr>
      <w:tr w:rsidR="00B15D64" w:rsidRPr="00257B9E" w14:paraId="1A455910" w14:textId="77777777" w:rsidTr="00DC6A10">
        <w:trPr>
          <w:trHeight w:val="50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4AA0A"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Звонкие шумные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2C7B" w14:textId="77777777" w:rsidR="00B15D64" w:rsidRPr="00D52782" w:rsidRDefault="00B15D64" w:rsidP="00DE68ED">
            <w:pPr>
              <w:numPr>
                <w:ilvl w:val="0"/>
                <w:numId w:val="21"/>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(тона меньше)</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34545" w14:textId="77777777" w:rsidR="00B15D64" w:rsidRPr="00D52782" w:rsidRDefault="00B15D64" w:rsidP="00DE68ED">
            <w:pPr>
              <w:numPr>
                <w:ilvl w:val="0"/>
                <w:numId w:val="22"/>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(шума больше)</w:t>
            </w:r>
          </w:p>
        </w:tc>
      </w:tr>
      <w:tr w:rsidR="00B15D64" w:rsidRPr="00257B9E" w14:paraId="618D29DD" w14:textId="77777777" w:rsidTr="00DC6A10">
        <w:trPr>
          <w:trHeight w:val="242"/>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66AFD" w14:textId="77777777" w:rsidR="00B15D64" w:rsidRPr="00D52782" w:rsidRDefault="00B15D64" w:rsidP="00DC6A10">
            <w:pPr>
              <w:spacing w:after="0" w:line="240" w:lineRule="auto"/>
              <w:rPr>
                <w:rFonts w:eastAsia="Times New Roman" w:cs="Times New Roman"/>
                <w:sz w:val="22"/>
                <w:szCs w:val="28"/>
                <w:lang w:eastAsia="ru-RU"/>
              </w:rPr>
            </w:pPr>
            <w:r w:rsidRPr="00D52782">
              <w:rPr>
                <w:rFonts w:eastAsia="Times New Roman" w:cs="Times New Roman"/>
                <w:color w:val="000000"/>
                <w:sz w:val="22"/>
                <w:szCs w:val="28"/>
                <w:lang w:eastAsia="ru-RU"/>
              </w:rPr>
              <w:t>Глухие шумные</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643E" w14:textId="33F41E05" w:rsidR="00B15D64" w:rsidRPr="00D52782" w:rsidRDefault="00424BD3" w:rsidP="00424BD3">
            <w:pPr>
              <w:spacing w:before="100" w:beforeAutospacing="1" w:after="100" w:afterAutospacing="1" w:line="240" w:lineRule="auto"/>
              <w:textAlignment w:val="baseline"/>
              <w:rPr>
                <w:rFonts w:eastAsia="Times New Roman" w:cs="Times New Roman"/>
                <w:color w:val="000000"/>
                <w:sz w:val="22"/>
                <w:szCs w:val="28"/>
                <w:lang w:eastAsia="ru-RU"/>
              </w:rPr>
            </w:pPr>
            <w:r>
              <w:rPr>
                <w:rFonts w:eastAsia="Times New Roman" w:cs="Times New Roman"/>
                <w:color w:val="000000"/>
                <w:sz w:val="22"/>
                <w:szCs w:val="28"/>
                <w:lang w:eastAsia="ru-RU"/>
              </w:rPr>
              <w:t xml:space="preserve"> </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93F0" w14:textId="77777777" w:rsidR="00B15D64" w:rsidRPr="00D52782" w:rsidRDefault="00B15D64" w:rsidP="00DE68ED">
            <w:pPr>
              <w:numPr>
                <w:ilvl w:val="0"/>
                <w:numId w:val="23"/>
              </w:numPr>
              <w:spacing w:after="0" w:line="240" w:lineRule="auto"/>
              <w:textAlignment w:val="baseline"/>
              <w:rPr>
                <w:rFonts w:eastAsia="Times New Roman" w:cs="Times New Roman"/>
                <w:color w:val="000000"/>
                <w:sz w:val="22"/>
                <w:szCs w:val="28"/>
                <w:lang w:eastAsia="ru-RU"/>
              </w:rPr>
            </w:pPr>
            <w:r w:rsidRPr="00D52782">
              <w:rPr>
                <w:rFonts w:eastAsia="Times New Roman" w:cs="Times New Roman"/>
                <w:color w:val="000000"/>
                <w:sz w:val="22"/>
                <w:szCs w:val="28"/>
                <w:lang w:eastAsia="ru-RU"/>
              </w:rPr>
              <w:t>(больше всего шума)</w:t>
            </w:r>
          </w:p>
        </w:tc>
      </w:tr>
    </w:tbl>
    <w:p w14:paraId="01721102" w14:textId="77777777" w:rsidR="007326BC" w:rsidRDefault="007326BC" w:rsidP="00B94976">
      <w:pPr>
        <w:spacing w:after="0"/>
        <w:ind w:left="-851"/>
        <w:rPr>
          <w:rFonts w:cs="Times New Roman"/>
          <w:b/>
          <w:i/>
          <w:color w:val="2E74B5" w:themeColor="accent5" w:themeShade="BF"/>
          <w:sz w:val="28"/>
          <w:szCs w:val="28"/>
        </w:rPr>
      </w:pPr>
    </w:p>
    <w:p w14:paraId="4FED1ADA" w14:textId="64E27EA3" w:rsidR="00B94976" w:rsidRPr="008C0201" w:rsidRDefault="006D3A88" w:rsidP="00B94976">
      <w:pPr>
        <w:spacing w:after="0"/>
        <w:ind w:left="-851"/>
        <w:rPr>
          <w:rFonts w:cs="Times New Roman"/>
          <w:b/>
          <w:i/>
          <w:color w:val="2E74B5" w:themeColor="accent5" w:themeShade="BF"/>
          <w:sz w:val="28"/>
          <w:szCs w:val="28"/>
        </w:rPr>
      </w:pPr>
      <w:r w:rsidRPr="008C0201">
        <w:rPr>
          <w:rFonts w:cs="Times New Roman"/>
          <w:b/>
          <w:i/>
          <w:color w:val="2E74B5" w:themeColor="accent5" w:themeShade="BF"/>
          <w:sz w:val="28"/>
          <w:szCs w:val="28"/>
        </w:rPr>
        <w:t>13</w:t>
      </w:r>
      <w:r w:rsidR="00B94976" w:rsidRPr="008C0201">
        <w:rPr>
          <w:rFonts w:cs="Times New Roman"/>
          <w:b/>
          <w:i/>
          <w:color w:val="2E74B5" w:themeColor="accent5" w:themeShade="BF"/>
          <w:sz w:val="28"/>
          <w:szCs w:val="28"/>
        </w:rPr>
        <w:t xml:space="preserve">. </w:t>
      </w:r>
      <w:r w:rsidR="00B91483" w:rsidRPr="008C0201">
        <w:rPr>
          <w:rFonts w:cs="Times New Roman"/>
          <w:b/>
          <w:i/>
          <w:color w:val="2E74B5" w:themeColor="accent5" w:themeShade="BF"/>
          <w:sz w:val="28"/>
          <w:szCs w:val="28"/>
        </w:rPr>
        <w:t>Артикуляция гласных звуков</w:t>
      </w:r>
      <w:r w:rsidR="00B94976" w:rsidRPr="008C0201">
        <w:rPr>
          <w:rFonts w:cs="Times New Roman"/>
          <w:b/>
          <w:i/>
          <w:color w:val="2E74B5" w:themeColor="accent5" w:themeShade="BF"/>
          <w:sz w:val="28"/>
          <w:szCs w:val="28"/>
        </w:rPr>
        <w:t xml:space="preserve">. </w:t>
      </w:r>
      <w:r w:rsidRPr="008C0201">
        <w:rPr>
          <w:rFonts w:cs="Times New Roman"/>
          <w:b/>
          <w:i/>
          <w:color w:val="2E74B5" w:themeColor="accent5" w:themeShade="BF"/>
          <w:sz w:val="28"/>
          <w:szCs w:val="28"/>
        </w:rPr>
        <w:t>Дифференциальные признаки русских гласных</w:t>
      </w:r>
    </w:p>
    <w:p w14:paraId="1AD7400B" w14:textId="77777777" w:rsidR="007326BC" w:rsidRDefault="00257B9E" w:rsidP="00257B9E">
      <w:pPr>
        <w:pStyle w:val="a7"/>
        <w:spacing w:before="0" w:beforeAutospacing="0" w:after="0" w:afterAutospacing="0"/>
        <w:rPr>
          <w:color w:val="000000"/>
          <w:sz w:val="28"/>
          <w:szCs w:val="28"/>
        </w:rPr>
      </w:pPr>
      <w:r w:rsidRPr="00257B9E">
        <w:rPr>
          <w:color w:val="000000"/>
          <w:sz w:val="28"/>
          <w:szCs w:val="28"/>
        </w:rPr>
        <w:t xml:space="preserve">Гласные звуки имеют </w:t>
      </w:r>
      <w:r w:rsidRPr="00257B9E">
        <w:rPr>
          <w:b/>
          <w:bCs/>
          <w:color w:val="000000"/>
          <w:sz w:val="28"/>
          <w:szCs w:val="28"/>
        </w:rPr>
        <w:t>тон</w:t>
      </w:r>
      <w:r w:rsidRPr="00257B9E">
        <w:rPr>
          <w:color w:val="000000"/>
          <w:sz w:val="28"/>
          <w:szCs w:val="28"/>
        </w:rPr>
        <w:t xml:space="preserve"> (проходят через напряжённые голосовые связки) и </w:t>
      </w:r>
      <w:r w:rsidRPr="00257B9E">
        <w:rPr>
          <w:b/>
          <w:bCs/>
          <w:color w:val="000000"/>
          <w:sz w:val="28"/>
          <w:szCs w:val="28"/>
        </w:rPr>
        <w:t>не имеют шум</w:t>
      </w:r>
      <w:r w:rsidRPr="007326BC">
        <w:rPr>
          <w:b/>
          <w:color w:val="000000"/>
          <w:sz w:val="28"/>
          <w:szCs w:val="28"/>
        </w:rPr>
        <w:t>а</w:t>
      </w:r>
      <w:r w:rsidRPr="00257B9E">
        <w:rPr>
          <w:color w:val="000000"/>
          <w:sz w:val="28"/>
          <w:szCs w:val="28"/>
        </w:rPr>
        <w:t xml:space="preserve"> (препятствия на 3 этаже речевого аппарата).</w:t>
      </w:r>
    </w:p>
    <w:p w14:paraId="0A81946A" w14:textId="4EC0AAA1" w:rsidR="00257B9E" w:rsidRPr="00257B9E" w:rsidRDefault="00257B9E" w:rsidP="00257B9E">
      <w:pPr>
        <w:pStyle w:val="a7"/>
        <w:spacing w:before="0" w:beforeAutospacing="0" w:after="0" w:afterAutospacing="0"/>
        <w:rPr>
          <w:sz w:val="28"/>
          <w:szCs w:val="28"/>
        </w:rPr>
      </w:pPr>
      <w:r w:rsidRPr="00257B9E">
        <w:rPr>
          <w:color w:val="000000"/>
          <w:sz w:val="28"/>
          <w:szCs w:val="28"/>
        </w:rPr>
        <w:t> </w:t>
      </w:r>
    </w:p>
    <w:p w14:paraId="28275ABC" w14:textId="77777777" w:rsidR="00257B9E" w:rsidRPr="00257B9E" w:rsidRDefault="00257B9E" w:rsidP="00257B9E">
      <w:pPr>
        <w:pStyle w:val="a7"/>
        <w:spacing w:before="0" w:beforeAutospacing="0" w:after="0" w:afterAutospacing="0"/>
        <w:rPr>
          <w:sz w:val="28"/>
          <w:szCs w:val="28"/>
        </w:rPr>
      </w:pPr>
      <w:r w:rsidRPr="00257B9E">
        <w:rPr>
          <w:b/>
          <w:bCs/>
          <w:color w:val="000000"/>
          <w:sz w:val="28"/>
          <w:szCs w:val="28"/>
        </w:rPr>
        <w:t>Дифференциальные признаки</w:t>
      </w:r>
      <w:r w:rsidRPr="00257B9E">
        <w:rPr>
          <w:color w:val="000000"/>
          <w:sz w:val="28"/>
          <w:szCs w:val="28"/>
        </w:rPr>
        <w:t xml:space="preserve"> гласных: ряд, подъём (нахождения языка) и лабиализация (огубленность)</w:t>
      </w:r>
    </w:p>
    <w:p w14:paraId="08D0A8EE" w14:textId="5D32C273" w:rsidR="00257B9E" w:rsidRPr="00257B9E" w:rsidRDefault="00257B9E" w:rsidP="00257B9E">
      <w:pPr>
        <w:pStyle w:val="a7"/>
        <w:spacing w:before="0" w:beforeAutospacing="0" w:after="0" w:afterAutospacing="0"/>
        <w:rPr>
          <w:sz w:val="28"/>
          <w:szCs w:val="28"/>
        </w:rPr>
      </w:pPr>
      <w:r w:rsidRPr="00257B9E">
        <w:rPr>
          <w:noProof/>
          <w:color w:val="000000"/>
          <w:sz w:val="28"/>
          <w:szCs w:val="28"/>
          <w:bdr w:val="none" w:sz="0" w:space="0" w:color="auto" w:frame="1"/>
        </w:rPr>
        <w:drawing>
          <wp:inline distT="0" distB="0" distL="0" distR="0" wp14:anchorId="189796D1" wp14:editId="7F7F998D">
            <wp:extent cx="4276725" cy="1457325"/>
            <wp:effectExtent l="0" t="0" r="9525" b="9525"/>
            <wp:docPr id="4" name="Рисунок 4" descr="https://lh7-us.googleusercontent.com/zsVkTr2nHR8nDAYDb8x7RTEaLjyduuDfefFLm9QSfs9Fj6HthQbu3enjvecskX7xMrJD1rMQ2U79Tv1YA6YKVJNl4QDJ57u7oFAx8jltWD9S9IIG0ZjTwIedkQ2Elh628eRAXJJaBEIOX6mGHuMi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zsVkTr2nHR8nDAYDb8x7RTEaLjyduuDfefFLm9QSfs9Fj6HthQbu3enjvecskX7xMrJD1rMQ2U79Tv1YA6YKVJNl4QDJ57u7oFAx8jltWD9S9IIG0ZjTwIedkQ2Elh628eRAXJJaBEIOX6mGHuMi3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57325"/>
                    </a:xfrm>
                    <a:prstGeom prst="rect">
                      <a:avLst/>
                    </a:prstGeom>
                    <a:noFill/>
                    <a:ln>
                      <a:noFill/>
                    </a:ln>
                  </pic:spPr>
                </pic:pic>
              </a:graphicData>
            </a:graphic>
          </wp:inline>
        </w:drawing>
      </w:r>
    </w:p>
    <w:p w14:paraId="47ED62A4" w14:textId="2BD7C112" w:rsidR="00257B9E" w:rsidRPr="00257B9E" w:rsidRDefault="007326BC" w:rsidP="00257B9E">
      <w:pPr>
        <w:pStyle w:val="a7"/>
        <w:spacing w:before="0" w:beforeAutospacing="0" w:after="0" w:afterAutospacing="0"/>
        <w:rPr>
          <w:sz w:val="28"/>
          <w:szCs w:val="28"/>
        </w:rPr>
      </w:pPr>
      <w:r>
        <w:rPr>
          <w:color w:val="000000"/>
          <w:sz w:val="28"/>
          <w:szCs w:val="28"/>
        </w:rPr>
        <w:lastRenderedPageBreak/>
        <w:t xml:space="preserve">При </w:t>
      </w:r>
      <w:r w:rsidR="00257B9E" w:rsidRPr="00257B9E">
        <w:rPr>
          <w:color w:val="000000"/>
          <w:sz w:val="28"/>
          <w:szCs w:val="28"/>
        </w:rPr>
        <w:t xml:space="preserve">наличии </w:t>
      </w:r>
      <w:r w:rsidR="00D52782">
        <w:rPr>
          <w:color w:val="000000"/>
          <w:sz w:val="28"/>
          <w:szCs w:val="28"/>
        </w:rPr>
        <w:t>у</w:t>
      </w:r>
      <w:r w:rsidRPr="007326BC">
        <w:rPr>
          <w:rFonts w:ascii="Cambria Math" w:hAnsi="Cambria Math" w:cs="Cambria Math"/>
        </w:rPr>
        <w:t xml:space="preserve"> </w:t>
      </w:r>
      <w:r w:rsidR="00D52782">
        <w:rPr>
          <w:color w:val="000000"/>
          <w:sz w:val="28"/>
          <w:szCs w:val="28"/>
        </w:rPr>
        <w:t>гласного призвука</w:t>
      </w:r>
      <w:r w:rsidR="00257B9E" w:rsidRPr="00257B9E">
        <w:rPr>
          <w:color w:val="000000"/>
          <w:sz w:val="28"/>
          <w:szCs w:val="28"/>
        </w:rPr>
        <w:t xml:space="preserve"> его артикуляция смещается вперёд и вверх.</w:t>
      </w:r>
      <w:r>
        <w:rPr>
          <w:color w:val="000000"/>
          <w:sz w:val="28"/>
          <w:szCs w:val="28"/>
        </w:rPr>
        <w:t xml:space="preserve"> </w:t>
      </w:r>
      <w:r w:rsidRPr="007326BC">
        <w:rPr>
          <w:rFonts w:ascii="Cambria Math" w:hAnsi="Cambria Math" w:cs="Cambria Math"/>
          <w:b/>
          <w:color w:val="2F5496" w:themeColor="accent1" w:themeShade="BF"/>
          <w:sz w:val="28"/>
          <w:szCs w:val="28"/>
        </w:rPr>
        <w:t>↗</w:t>
      </w:r>
    </w:p>
    <w:p w14:paraId="78EDFF8C" w14:textId="77777777" w:rsidR="00257B9E" w:rsidRDefault="00257B9E" w:rsidP="00D57356">
      <w:pPr>
        <w:pStyle w:val="a7"/>
        <w:numPr>
          <w:ilvl w:val="0"/>
          <w:numId w:val="68"/>
        </w:numPr>
        <w:spacing w:before="0" w:beforeAutospacing="0" w:after="0" w:afterAutospacing="0"/>
        <w:rPr>
          <w:color w:val="000000"/>
          <w:sz w:val="28"/>
          <w:szCs w:val="28"/>
        </w:rPr>
      </w:pPr>
      <w:r w:rsidRPr="00257B9E">
        <w:rPr>
          <w:color w:val="000000"/>
          <w:sz w:val="28"/>
          <w:szCs w:val="28"/>
        </w:rPr>
        <w:t>Лабиализация различает звуки «у» и «о».</w:t>
      </w:r>
    </w:p>
    <w:p w14:paraId="0F169560" w14:textId="77777777" w:rsidR="007326BC" w:rsidRPr="00257B9E" w:rsidRDefault="007326BC" w:rsidP="00257B9E">
      <w:pPr>
        <w:pStyle w:val="a7"/>
        <w:spacing w:before="0" w:beforeAutospacing="0" w:after="0" w:afterAutospacing="0"/>
        <w:rPr>
          <w:sz w:val="28"/>
          <w:szCs w:val="28"/>
        </w:rPr>
      </w:pPr>
    </w:p>
    <w:p w14:paraId="5D71931F" w14:textId="77777777" w:rsidR="00257B9E" w:rsidRDefault="00257B9E" w:rsidP="00257B9E">
      <w:pPr>
        <w:pStyle w:val="a7"/>
        <w:spacing w:before="0" w:beforeAutospacing="0" w:after="0" w:afterAutospacing="0"/>
        <w:rPr>
          <w:color w:val="000000"/>
          <w:sz w:val="28"/>
          <w:szCs w:val="28"/>
        </w:rPr>
      </w:pPr>
      <w:r w:rsidRPr="007326BC">
        <w:rPr>
          <w:b/>
          <w:bCs/>
          <w:color w:val="2F5496" w:themeColor="accent1" w:themeShade="BF"/>
          <w:sz w:val="28"/>
          <w:szCs w:val="28"/>
        </w:rPr>
        <w:t>Недифференциальные</w:t>
      </w:r>
      <w:r w:rsidRPr="007326BC">
        <w:rPr>
          <w:color w:val="2F5496" w:themeColor="accent1" w:themeShade="BF"/>
          <w:sz w:val="28"/>
          <w:szCs w:val="28"/>
        </w:rPr>
        <w:t xml:space="preserve"> </w:t>
      </w:r>
      <w:r w:rsidRPr="007326BC">
        <w:rPr>
          <w:b/>
          <w:color w:val="2F5496" w:themeColor="accent1" w:themeShade="BF"/>
          <w:sz w:val="28"/>
          <w:szCs w:val="28"/>
        </w:rPr>
        <w:t>признаки</w:t>
      </w:r>
      <w:r w:rsidRPr="00257B9E">
        <w:rPr>
          <w:color w:val="000000"/>
          <w:sz w:val="28"/>
          <w:szCs w:val="28"/>
        </w:rPr>
        <w:t>: длительность и однородность/неоднородность.</w:t>
      </w:r>
    </w:p>
    <w:p w14:paraId="706D4270" w14:textId="77777777" w:rsidR="007326BC" w:rsidRPr="00257B9E" w:rsidRDefault="007326BC" w:rsidP="00257B9E">
      <w:pPr>
        <w:pStyle w:val="a7"/>
        <w:spacing w:before="0" w:beforeAutospacing="0" w:after="0" w:afterAutospacing="0"/>
        <w:rPr>
          <w:sz w:val="28"/>
          <w:szCs w:val="28"/>
        </w:rPr>
      </w:pPr>
    </w:p>
    <w:p w14:paraId="6925F070" w14:textId="2A9AB63B" w:rsidR="00257B9E" w:rsidRPr="00257B9E" w:rsidRDefault="00257B9E" w:rsidP="00257B9E">
      <w:pPr>
        <w:pStyle w:val="a7"/>
        <w:spacing w:before="0" w:beforeAutospacing="0" w:after="0" w:afterAutospacing="0"/>
        <w:rPr>
          <w:sz w:val="28"/>
          <w:szCs w:val="28"/>
        </w:rPr>
      </w:pPr>
      <w:r w:rsidRPr="007326BC">
        <w:rPr>
          <w:color w:val="2F5496" w:themeColor="accent1" w:themeShade="BF"/>
          <w:sz w:val="28"/>
          <w:szCs w:val="28"/>
          <w:u w:val="single"/>
        </w:rPr>
        <w:t>Однородные гласные</w:t>
      </w:r>
      <w:r w:rsidRPr="007326BC">
        <w:rPr>
          <w:color w:val="2F5496" w:themeColor="accent1" w:themeShade="BF"/>
          <w:sz w:val="28"/>
          <w:szCs w:val="28"/>
        </w:rPr>
        <w:t xml:space="preserve"> </w:t>
      </w:r>
      <w:r w:rsidRPr="00257B9E">
        <w:rPr>
          <w:color w:val="000000"/>
          <w:sz w:val="28"/>
          <w:szCs w:val="28"/>
        </w:rPr>
        <w:t>- монофтонги. Это гласные,</w:t>
      </w:r>
      <w:r w:rsidR="007326BC">
        <w:rPr>
          <w:color w:val="000000"/>
          <w:sz w:val="28"/>
          <w:szCs w:val="28"/>
        </w:rPr>
        <w:t xml:space="preserve"> </w:t>
      </w:r>
      <w:r w:rsidRPr="00257B9E">
        <w:rPr>
          <w:color w:val="000000"/>
          <w:sz w:val="28"/>
          <w:szCs w:val="28"/>
        </w:rPr>
        <w:t>состоящие из одного компонента. </w:t>
      </w:r>
    </w:p>
    <w:p w14:paraId="6F85F345" w14:textId="77777777" w:rsidR="00257B9E" w:rsidRPr="00257B9E" w:rsidRDefault="00257B9E" w:rsidP="00257B9E">
      <w:pPr>
        <w:pStyle w:val="a7"/>
        <w:spacing w:before="0" w:beforeAutospacing="0" w:after="0" w:afterAutospacing="0"/>
        <w:rPr>
          <w:sz w:val="28"/>
          <w:szCs w:val="28"/>
        </w:rPr>
      </w:pPr>
      <w:r w:rsidRPr="007326BC">
        <w:rPr>
          <w:color w:val="2F5496" w:themeColor="accent1" w:themeShade="BF"/>
          <w:sz w:val="28"/>
          <w:szCs w:val="28"/>
          <w:u w:val="single"/>
        </w:rPr>
        <w:t>Неоднородные</w:t>
      </w:r>
      <w:r w:rsidRPr="007326BC">
        <w:rPr>
          <w:color w:val="2F5496" w:themeColor="accent1" w:themeShade="BF"/>
          <w:sz w:val="28"/>
          <w:szCs w:val="28"/>
        </w:rPr>
        <w:t xml:space="preserve"> </w:t>
      </w:r>
      <w:r w:rsidRPr="00257B9E">
        <w:rPr>
          <w:color w:val="000000"/>
          <w:sz w:val="28"/>
          <w:szCs w:val="28"/>
        </w:rPr>
        <w:t>- дифтонги, состоящие из двух равных компонентов (</w:t>
      </w:r>
      <w:r w:rsidRPr="008C0201">
        <w:rPr>
          <w:b/>
          <w:color w:val="000000"/>
          <w:sz w:val="28"/>
          <w:szCs w:val="28"/>
        </w:rPr>
        <w:t xml:space="preserve">в рус. яз. их </w:t>
      </w:r>
      <w:r w:rsidRPr="008C0201">
        <w:rPr>
          <w:b/>
          <w:bCs/>
          <w:color w:val="000000"/>
          <w:sz w:val="28"/>
          <w:szCs w:val="28"/>
        </w:rPr>
        <w:t>н</w:t>
      </w:r>
      <w:r w:rsidRPr="00257B9E">
        <w:rPr>
          <w:b/>
          <w:bCs/>
          <w:color w:val="000000"/>
          <w:sz w:val="28"/>
          <w:szCs w:val="28"/>
        </w:rPr>
        <w:t>ет</w:t>
      </w:r>
      <w:r w:rsidRPr="00257B9E">
        <w:rPr>
          <w:color w:val="000000"/>
          <w:sz w:val="28"/>
          <w:szCs w:val="28"/>
        </w:rPr>
        <w:t>), дифтонгоиды, состоящие из двух неравных компонентов (призвуки) и полифтонгоиды, имеющие более одного призвука. </w:t>
      </w:r>
    </w:p>
    <w:p w14:paraId="78D9FCC5" w14:textId="77777777" w:rsidR="00257B9E" w:rsidRPr="00850D86" w:rsidRDefault="00257B9E" w:rsidP="00B94976">
      <w:pPr>
        <w:spacing w:after="0"/>
        <w:ind w:left="-851"/>
        <w:rPr>
          <w:rFonts w:cs="Times New Roman"/>
          <w:b/>
          <w:i/>
          <w:color w:val="2E74B5" w:themeColor="accent5" w:themeShade="BF"/>
          <w:sz w:val="28"/>
          <w:szCs w:val="28"/>
          <w:u w:val="single"/>
        </w:rPr>
      </w:pPr>
    </w:p>
    <w:p w14:paraId="562C039F" w14:textId="6F9F9C83" w:rsidR="00B94976" w:rsidRPr="00511855" w:rsidRDefault="00B94976" w:rsidP="00B94976">
      <w:pPr>
        <w:spacing w:after="0"/>
        <w:ind w:left="-851"/>
        <w:rPr>
          <w:rFonts w:cs="Times New Roman"/>
          <w:b/>
          <w:i/>
          <w:color w:val="2E74B5" w:themeColor="accent5" w:themeShade="BF"/>
          <w:sz w:val="28"/>
          <w:szCs w:val="28"/>
        </w:rPr>
      </w:pPr>
      <w:r w:rsidRPr="00511855">
        <w:rPr>
          <w:rFonts w:cs="Times New Roman"/>
          <w:b/>
          <w:i/>
          <w:color w:val="2E74B5" w:themeColor="accent5" w:themeShade="BF"/>
          <w:sz w:val="28"/>
          <w:szCs w:val="28"/>
        </w:rPr>
        <w:t>1</w:t>
      </w:r>
      <w:r w:rsidR="006D3A88" w:rsidRPr="00511855">
        <w:rPr>
          <w:rFonts w:cs="Times New Roman"/>
          <w:b/>
          <w:i/>
          <w:color w:val="2E74B5" w:themeColor="accent5" w:themeShade="BF"/>
          <w:sz w:val="28"/>
          <w:szCs w:val="28"/>
        </w:rPr>
        <w:t>4</w:t>
      </w:r>
      <w:r w:rsidRPr="00511855">
        <w:rPr>
          <w:rFonts w:cs="Times New Roman"/>
          <w:b/>
          <w:i/>
          <w:color w:val="2E74B5" w:themeColor="accent5" w:themeShade="BF"/>
          <w:sz w:val="28"/>
          <w:szCs w:val="28"/>
        </w:rPr>
        <w:t xml:space="preserve">. </w:t>
      </w:r>
      <w:r w:rsidR="00B91483" w:rsidRPr="00511855">
        <w:rPr>
          <w:rFonts w:cs="Times New Roman"/>
          <w:b/>
          <w:i/>
          <w:color w:val="2E74B5" w:themeColor="accent5" w:themeShade="BF"/>
          <w:sz w:val="28"/>
          <w:szCs w:val="28"/>
        </w:rPr>
        <w:t>Место и способ артикуляции согласных звуков</w:t>
      </w:r>
      <w:r w:rsidRPr="00511855">
        <w:rPr>
          <w:rFonts w:cs="Times New Roman"/>
          <w:b/>
          <w:i/>
          <w:color w:val="2E74B5" w:themeColor="accent5" w:themeShade="BF"/>
          <w:sz w:val="28"/>
          <w:szCs w:val="28"/>
        </w:rPr>
        <w:t>.</w:t>
      </w:r>
    </w:p>
    <w:p w14:paraId="0D5406C0" w14:textId="77777777" w:rsidR="00850D86" w:rsidRPr="00850D86" w:rsidRDefault="00850D86" w:rsidP="00B94976">
      <w:pPr>
        <w:spacing w:after="0"/>
        <w:ind w:left="-851"/>
        <w:rPr>
          <w:rFonts w:cs="Times New Roman"/>
          <w:b/>
          <w:i/>
          <w:color w:val="2E74B5" w:themeColor="accent5" w:themeShade="BF"/>
          <w:sz w:val="28"/>
          <w:szCs w:val="28"/>
          <w:u w:val="single"/>
        </w:rPr>
      </w:pPr>
    </w:p>
    <w:p w14:paraId="4D18C91C" w14:textId="77777777" w:rsidR="00257B9E" w:rsidRPr="00257B9E" w:rsidRDefault="00257B9E" w:rsidP="00257B9E">
      <w:pPr>
        <w:spacing w:after="0" w:line="240" w:lineRule="auto"/>
        <w:rPr>
          <w:rFonts w:eastAsia="Times New Roman" w:cs="Times New Roman"/>
          <w:color w:val="2E74B5" w:themeColor="accent5" w:themeShade="BF"/>
          <w:sz w:val="28"/>
          <w:szCs w:val="28"/>
          <w:lang w:eastAsia="ru-RU"/>
        </w:rPr>
      </w:pPr>
      <w:r w:rsidRPr="00257B9E">
        <w:rPr>
          <w:rFonts w:eastAsia="Times New Roman" w:cs="Times New Roman"/>
          <w:color w:val="2E74B5" w:themeColor="accent5" w:themeShade="BF"/>
          <w:sz w:val="28"/>
          <w:szCs w:val="28"/>
          <w:lang w:eastAsia="ru-RU"/>
        </w:rPr>
        <w:t xml:space="preserve">Дифференциальные признаки рус. </w:t>
      </w:r>
      <w:r w:rsidRPr="00CF7A64">
        <w:rPr>
          <w:rFonts w:eastAsia="Times New Roman" w:cs="Times New Roman"/>
          <w:color w:val="2E74B5" w:themeColor="accent5" w:themeShade="BF"/>
          <w:sz w:val="28"/>
          <w:szCs w:val="28"/>
          <w:u w:val="single"/>
          <w:lang w:eastAsia="ru-RU"/>
        </w:rPr>
        <w:t>согласных</w:t>
      </w:r>
      <w:r w:rsidRPr="00257B9E">
        <w:rPr>
          <w:rFonts w:eastAsia="Times New Roman" w:cs="Times New Roman"/>
          <w:color w:val="2E74B5" w:themeColor="accent5" w:themeShade="BF"/>
          <w:sz w:val="28"/>
          <w:szCs w:val="28"/>
          <w:lang w:eastAsia="ru-RU"/>
        </w:rPr>
        <w:t>:</w:t>
      </w:r>
    </w:p>
    <w:p w14:paraId="4AE8162E" w14:textId="77777777" w:rsidR="00257B9E" w:rsidRPr="00257B9E" w:rsidRDefault="00257B9E" w:rsidP="00DE68ED">
      <w:pPr>
        <w:numPr>
          <w:ilvl w:val="0"/>
          <w:numId w:val="2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Место образования</w:t>
      </w:r>
    </w:p>
    <w:p w14:paraId="44A7C8D7" w14:textId="77777777" w:rsidR="00257B9E" w:rsidRPr="00257B9E" w:rsidRDefault="00257B9E" w:rsidP="00DE68ED">
      <w:pPr>
        <w:numPr>
          <w:ilvl w:val="0"/>
          <w:numId w:val="2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Способ образования </w:t>
      </w:r>
    </w:p>
    <w:p w14:paraId="73D0A9AF" w14:textId="0FA0B61C" w:rsidR="00257B9E" w:rsidRDefault="00257B9E" w:rsidP="00DE68ED">
      <w:pPr>
        <w:numPr>
          <w:ilvl w:val="0"/>
          <w:numId w:val="24"/>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color w:val="000000"/>
          <w:sz w:val="28"/>
          <w:szCs w:val="28"/>
          <w:lang w:eastAsia="ru-RU"/>
        </w:rPr>
        <w:t>Глухость/звонкость</w:t>
      </w:r>
    </w:p>
    <w:p w14:paraId="270A86A7" w14:textId="5D970508" w:rsidR="00257B9E" w:rsidRPr="00850D86" w:rsidRDefault="00850D86" w:rsidP="00257B9E">
      <w:pPr>
        <w:spacing w:after="0" w:line="240" w:lineRule="auto"/>
        <w:rPr>
          <w:rFonts w:eastAsia="Times New Roman" w:cs="Times New Roman"/>
          <w:i/>
          <w:color w:val="000000"/>
          <w:sz w:val="28"/>
          <w:szCs w:val="28"/>
          <w:lang w:eastAsia="ru-RU"/>
        </w:rPr>
      </w:pPr>
      <w:r w:rsidRPr="00850D86">
        <w:rPr>
          <w:rFonts w:eastAsia="Times New Roman" w:cs="Times New Roman"/>
          <w:i/>
          <w:color w:val="000000"/>
          <w:sz w:val="28"/>
          <w:szCs w:val="28"/>
          <w:lang w:eastAsia="ru-RU"/>
        </w:rPr>
        <w:t>(4.)</w:t>
      </w:r>
      <w:r>
        <w:rPr>
          <w:rFonts w:eastAsia="Times New Roman" w:cs="Times New Roman"/>
          <w:color w:val="000000"/>
          <w:sz w:val="28"/>
          <w:szCs w:val="28"/>
          <w:lang w:eastAsia="ru-RU"/>
        </w:rPr>
        <w:t xml:space="preserve"> </w:t>
      </w:r>
      <w:r w:rsidR="00257B9E" w:rsidRPr="00850D86">
        <w:rPr>
          <w:rFonts w:eastAsia="Times New Roman" w:cs="Times New Roman"/>
          <w:i/>
          <w:color w:val="000000"/>
          <w:sz w:val="28"/>
          <w:szCs w:val="28"/>
          <w:lang w:eastAsia="ru-RU"/>
        </w:rPr>
        <w:t>Твёрдость и мягкость являются дополнительной артикуляцией. </w:t>
      </w:r>
    </w:p>
    <w:p w14:paraId="5020F156" w14:textId="147856D2" w:rsidR="007326BC" w:rsidRPr="00850D86" w:rsidRDefault="00850D86" w:rsidP="00257B9E">
      <w:pPr>
        <w:spacing w:after="0" w:line="240" w:lineRule="auto"/>
        <w:rPr>
          <w:rFonts w:eastAsia="Times New Roman" w:cs="Times New Roman"/>
          <w:sz w:val="28"/>
          <w:szCs w:val="28"/>
          <w:lang w:val="en-US" w:eastAsia="ru-RU"/>
        </w:rPr>
      </w:pPr>
      <w:r w:rsidRPr="00257B9E">
        <w:rPr>
          <w:rFonts w:eastAsia="Times New Roman" w:cs="Times New Roman"/>
          <w:noProof/>
          <w:color w:val="000000"/>
          <w:sz w:val="28"/>
          <w:szCs w:val="28"/>
          <w:bdr w:val="none" w:sz="0" w:space="0" w:color="auto" w:frame="1"/>
          <w:lang w:eastAsia="ru-RU"/>
        </w:rPr>
        <w:drawing>
          <wp:inline distT="0" distB="0" distL="0" distR="0" wp14:anchorId="67A77AB2" wp14:editId="17399DB4">
            <wp:extent cx="3691765" cy="3152775"/>
            <wp:effectExtent l="0" t="0" r="4445" b="0"/>
            <wp:docPr id="5" name="Рисунок 5" descr="https://lh7-us.googleusercontent.com/lFfmQh8i4puqEIYzhh7QHP00Yt8I9B-Yy-ac_k206KlS-dGE0HblYM-602O9TFQwvKBh0L7YtzWjD1oVUuZIsTY-AacbbfHFxCdJkWuiamgXFWmA1amSnGTa-6cDiuSB7MEeJR90IZx4oa9QE7wH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FfmQh8i4puqEIYzhh7QHP00Yt8I9B-Yy-ac_k206KlS-dGE0HblYM-602O9TFQwvKBh0L7YtzWjD1oVUuZIsTY-AacbbfHFxCdJkWuiamgXFWmA1amSnGTa-6cDiuSB7MEeJR90IZx4oa9QE7wHpw"/>
                    <pic:cNvPicPr>
                      <a:picLocks noChangeAspect="1" noChangeArrowheads="1"/>
                    </pic:cNvPicPr>
                  </pic:nvPicPr>
                  <pic:blipFill rotWithShape="1">
                    <a:blip r:embed="rId10">
                      <a:extLst>
                        <a:ext uri="{28A0092B-C50C-407E-A947-70E740481C1C}">
                          <a14:useLocalDpi xmlns:a14="http://schemas.microsoft.com/office/drawing/2010/main" val="0"/>
                        </a:ext>
                      </a:extLst>
                    </a:blip>
                    <a:srcRect l="8430" t="6687" r="7737" b="3197"/>
                    <a:stretch/>
                  </pic:blipFill>
                  <pic:spPr bwMode="auto">
                    <a:xfrm>
                      <a:off x="0" y="0"/>
                      <a:ext cx="3735431" cy="3190066"/>
                    </a:xfrm>
                    <a:prstGeom prst="rect">
                      <a:avLst/>
                    </a:prstGeom>
                    <a:noFill/>
                    <a:ln>
                      <a:noFill/>
                    </a:ln>
                    <a:extLst>
                      <a:ext uri="{53640926-AAD7-44D8-BBD7-CCE9431645EC}">
                        <a14:shadowObscured xmlns:a14="http://schemas.microsoft.com/office/drawing/2010/main"/>
                      </a:ext>
                    </a:extLst>
                  </pic:spPr>
                </pic:pic>
              </a:graphicData>
            </a:graphic>
          </wp:inline>
        </w:drawing>
      </w:r>
    </w:p>
    <w:p w14:paraId="59DC73AE" w14:textId="0A21356C" w:rsidR="00257B9E" w:rsidRPr="00257B9E" w:rsidRDefault="00257B9E" w:rsidP="00257B9E">
      <w:pPr>
        <w:spacing w:after="0" w:line="240" w:lineRule="auto"/>
        <w:rPr>
          <w:rFonts w:eastAsia="Times New Roman" w:cs="Times New Roman"/>
          <w:sz w:val="28"/>
          <w:szCs w:val="28"/>
          <w:lang w:eastAsia="ru-RU"/>
        </w:rPr>
      </w:pPr>
    </w:p>
    <w:p w14:paraId="794ED132" w14:textId="77777777" w:rsidR="00257B9E" w:rsidRDefault="00257B9E" w:rsidP="00257B9E">
      <w:pPr>
        <w:spacing w:after="0" w:line="240" w:lineRule="auto"/>
        <w:rPr>
          <w:rFonts w:eastAsia="Times New Roman" w:cs="Times New Roman"/>
          <w:color w:val="2F5496" w:themeColor="accent1" w:themeShade="BF"/>
          <w:sz w:val="28"/>
          <w:szCs w:val="28"/>
          <w:lang w:eastAsia="ru-RU"/>
        </w:rPr>
      </w:pPr>
      <w:r w:rsidRPr="00B50553">
        <w:rPr>
          <w:rFonts w:eastAsia="Times New Roman" w:cs="Times New Roman"/>
          <w:color w:val="2F5496" w:themeColor="accent1" w:themeShade="BF"/>
          <w:sz w:val="28"/>
          <w:szCs w:val="28"/>
          <w:u w:val="single"/>
          <w:lang w:eastAsia="ru-RU"/>
        </w:rPr>
        <w:t>По способу артикуляции</w:t>
      </w:r>
      <w:r w:rsidRPr="00257B9E">
        <w:rPr>
          <w:rFonts w:eastAsia="Times New Roman" w:cs="Times New Roman"/>
          <w:color w:val="000000"/>
          <w:sz w:val="28"/>
          <w:szCs w:val="28"/>
          <w:lang w:eastAsia="ru-RU"/>
        </w:rPr>
        <w:t xml:space="preserve"> (виду препятствия) различают </w:t>
      </w:r>
      <w:r w:rsidRPr="00B50553">
        <w:rPr>
          <w:rFonts w:eastAsia="Times New Roman" w:cs="Times New Roman"/>
          <w:color w:val="2F5496" w:themeColor="accent1" w:themeShade="BF"/>
          <w:sz w:val="28"/>
          <w:szCs w:val="28"/>
          <w:lang w:eastAsia="ru-RU"/>
        </w:rPr>
        <w:t>щелевые и смычные согласные. </w:t>
      </w:r>
    </w:p>
    <w:p w14:paraId="43B33E6C" w14:textId="77777777" w:rsidR="00B50553" w:rsidRPr="00B50553" w:rsidRDefault="00B50553" w:rsidP="00257B9E">
      <w:pPr>
        <w:spacing w:after="0" w:line="240" w:lineRule="auto"/>
        <w:rPr>
          <w:rFonts w:eastAsia="Times New Roman" w:cs="Times New Roman"/>
          <w:color w:val="2F5496" w:themeColor="accent1" w:themeShade="BF"/>
          <w:sz w:val="28"/>
          <w:szCs w:val="28"/>
          <w:lang w:eastAsia="ru-RU"/>
        </w:rPr>
      </w:pPr>
    </w:p>
    <w:p w14:paraId="5FBC5616" w14:textId="77777777" w:rsidR="00257B9E" w:rsidRPr="00257B9E" w:rsidRDefault="00257B9E" w:rsidP="00257B9E">
      <w:pPr>
        <w:spacing w:after="0" w:line="240" w:lineRule="auto"/>
        <w:rPr>
          <w:rFonts w:eastAsia="Times New Roman" w:cs="Times New Roman"/>
          <w:sz w:val="28"/>
          <w:szCs w:val="28"/>
          <w:lang w:eastAsia="ru-RU"/>
        </w:rPr>
      </w:pPr>
      <w:r w:rsidRPr="00B50553">
        <w:rPr>
          <w:rFonts w:eastAsia="Times New Roman" w:cs="Times New Roman"/>
          <w:color w:val="2F5496" w:themeColor="accent1" w:themeShade="BF"/>
          <w:sz w:val="28"/>
          <w:szCs w:val="28"/>
          <w:u w:val="single"/>
          <w:lang w:eastAsia="ru-RU"/>
        </w:rPr>
        <w:t>Место артикуляции</w:t>
      </w:r>
      <w:r w:rsidRPr="00B50553">
        <w:rPr>
          <w:rFonts w:eastAsia="Times New Roman" w:cs="Times New Roman"/>
          <w:color w:val="2F5496" w:themeColor="accent1" w:themeShade="BF"/>
          <w:sz w:val="28"/>
          <w:szCs w:val="28"/>
          <w:lang w:eastAsia="ru-RU"/>
        </w:rPr>
        <w:t xml:space="preserve"> </w:t>
      </w:r>
      <w:r w:rsidRPr="00257B9E">
        <w:rPr>
          <w:rFonts w:eastAsia="Times New Roman" w:cs="Times New Roman"/>
          <w:color w:val="000000"/>
          <w:sz w:val="28"/>
          <w:szCs w:val="28"/>
          <w:lang w:eastAsia="ru-RU"/>
        </w:rPr>
        <w:t>- место образования препятствия для образования звука. </w:t>
      </w:r>
    </w:p>
    <w:p w14:paraId="573F6B9F" w14:textId="77777777" w:rsidR="00257B9E" w:rsidRPr="00257B9E" w:rsidRDefault="00257B9E" w:rsidP="00257B9E">
      <w:pPr>
        <w:spacing w:after="0" w:line="240" w:lineRule="auto"/>
        <w:rPr>
          <w:rFonts w:eastAsia="Times New Roman" w:cs="Times New Roman"/>
          <w:sz w:val="28"/>
          <w:szCs w:val="28"/>
          <w:lang w:eastAsia="ru-RU"/>
        </w:rPr>
      </w:pPr>
    </w:p>
    <w:p w14:paraId="76148ECD" w14:textId="77777777" w:rsidR="00B50553" w:rsidRDefault="00257B9E" w:rsidP="00B50553">
      <w:pPr>
        <w:spacing w:after="0" w:line="240" w:lineRule="auto"/>
        <w:rPr>
          <w:rFonts w:eastAsia="Times New Roman" w:cs="Times New Roman"/>
          <w:sz w:val="28"/>
          <w:szCs w:val="28"/>
          <w:lang w:eastAsia="ru-RU"/>
        </w:rPr>
      </w:pPr>
      <w:r w:rsidRPr="00257B9E">
        <w:rPr>
          <w:rFonts w:eastAsia="Times New Roman" w:cs="Times New Roman"/>
          <w:b/>
          <w:bCs/>
          <w:color w:val="000000"/>
          <w:sz w:val="28"/>
          <w:szCs w:val="28"/>
          <w:lang w:eastAsia="ru-RU"/>
        </w:rPr>
        <w:t xml:space="preserve">[j] </w:t>
      </w:r>
      <w:r w:rsidRPr="00257B9E">
        <w:rPr>
          <w:rFonts w:eastAsia="Times New Roman" w:cs="Times New Roman"/>
          <w:color w:val="000000"/>
          <w:sz w:val="28"/>
          <w:szCs w:val="28"/>
          <w:lang w:eastAsia="ru-RU"/>
        </w:rPr>
        <w:t>(йот) - условно-согласный звук. Палатальный сонорный. Третья природа звука. Слог образовать не может,</w:t>
      </w:r>
      <w:r w:rsidR="00B50553" w:rsidRPr="00B50553">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но сужение,</w:t>
      </w:r>
      <w:r w:rsidR="00B50553" w:rsidRPr="00B50553">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приближающее его к согласному, совсем не большое. </w:t>
      </w:r>
    </w:p>
    <w:p w14:paraId="4B358153" w14:textId="77777777" w:rsidR="00B50553" w:rsidRDefault="00B50553" w:rsidP="00B50553">
      <w:pPr>
        <w:spacing w:after="0" w:line="240" w:lineRule="auto"/>
        <w:rPr>
          <w:rFonts w:eastAsia="Times New Roman" w:cs="Times New Roman"/>
          <w:sz w:val="28"/>
          <w:szCs w:val="28"/>
          <w:lang w:eastAsia="ru-RU"/>
        </w:rPr>
      </w:pPr>
    </w:p>
    <w:p w14:paraId="719AEF67" w14:textId="77777777" w:rsidR="000F571C" w:rsidRDefault="00257B9E" w:rsidP="00DE68ED">
      <w:pPr>
        <w:pStyle w:val="a3"/>
        <w:numPr>
          <w:ilvl w:val="0"/>
          <w:numId w:val="37"/>
        </w:numPr>
        <w:spacing w:after="0" w:line="240" w:lineRule="auto"/>
        <w:rPr>
          <w:rFonts w:eastAsia="Times New Roman" w:cs="Times New Roman"/>
          <w:color w:val="2F5496" w:themeColor="accent1" w:themeShade="BF"/>
          <w:sz w:val="28"/>
          <w:szCs w:val="28"/>
          <w:lang w:eastAsia="ru-RU"/>
        </w:rPr>
      </w:pPr>
      <w:r w:rsidRPr="00B50553">
        <w:rPr>
          <w:rFonts w:eastAsia="Times New Roman" w:cs="Times New Roman"/>
          <w:color w:val="2F5496" w:themeColor="accent1" w:themeShade="BF"/>
          <w:sz w:val="28"/>
          <w:szCs w:val="28"/>
          <w:lang w:eastAsia="ru-RU"/>
        </w:rPr>
        <w:t xml:space="preserve">Все мягкие в русском языке - палатализованные. </w:t>
      </w:r>
    </w:p>
    <w:p w14:paraId="14D434BE" w14:textId="0E4F630A" w:rsidR="00257B9E" w:rsidRPr="00B50553" w:rsidRDefault="00257B9E" w:rsidP="000F571C">
      <w:pPr>
        <w:pStyle w:val="a3"/>
        <w:spacing w:after="0" w:line="240" w:lineRule="auto"/>
        <w:rPr>
          <w:rFonts w:eastAsia="Times New Roman" w:cs="Times New Roman"/>
          <w:color w:val="2F5496" w:themeColor="accent1" w:themeShade="BF"/>
          <w:sz w:val="28"/>
          <w:szCs w:val="28"/>
          <w:lang w:eastAsia="ru-RU"/>
        </w:rPr>
      </w:pPr>
      <w:r w:rsidRPr="00B50553">
        <w:rPr>
          <w:rFonts w:eastAsia="Times New Roman" w:cs="Times New Roman"/>
          <w:color w:val="2F5496" w:themeColor="accent1" w:themeShade="BF"/>
          <w:sz w:val="28"/>
          <w:szCs w:val="28"/>
          <w:lang w:eastAsia="ru-RU"/>
        </w:rPr>
        <w:t xml:space="preserve">[j] </w:t>
      </w:r>
      <w:r w:rsidR="00CF7A64">
        <w:rPr>
          <w:rFonts w:eastAsia="Times New Roman" w:cs="Times New Roman"/>
          <w:color w:val="2F5496" w:themeColor="accent1" w:themeShade="BF"/>
          <w:sz w:val="28"/>
          <w:szCs w:val="28"/>
          <w:lang w:eastAsia="ru-RU"/>
        </w:rPr>
        <w:t>–</w:t>
      </w:r>
      <w:r w:rsidRPr="00B50553">
        <w:rPr>
          <w:rFonts w:eastAsia="Times New Roman" w:cs="Times New Roman"/>
          <w:color w:val="2F5496" w:themeColor="accent1" w:themeShade="BF"/>
          <w:sz w:val="28"/>
          <w:szCs w:val="28"/>
          <w:lang w:eastAsia="ru-RU"/>
        </w:rPr>
        <w:t xml:space="preserve"> палатальный</w:t>
      </w:r>
      <w:r w:rsidR="00CF7A64" w:rsidRPr="00CF7A64">
        <w:rPr>
          <w:rFonts w:eastAsia="Times New Roman" w:cs="Times New Roman"/>
          <w:color w:val="2F5496" w:themeColor="accent1" w:themeShade="BF"/>
          <w:sz w:val="28"/>
          <w:szCs w:val="28"/>
          <w:lang w:eastAsia="ru-RU"/>
        </w:rPr>
        <w:t xml:space="preserve"> </w:t>
      </w:r>
      <w:r w:rsidR="00CF7A64" w:rsidRPr="00CF7A64">
        <w:rPr>
          <w:rFonts w:eastAsia="Times New Roman" w:cs="Times New Roman"/>
          <w:i/>
          <w:color w:val="B4C6E7" w:themeColor="accent1" w:themeTint="66"/>
          <w:sz w:val="28"/>
          <w:szCs w:val="28"/>
          <w:lang w:eastAsia="ru-RU"/>
        </w:rPr>
        <w:t>(согласные, образуемые между средней частью спинки языка и твёрдым нёбом)</w:t>
      </w:r>
      <w:r w:rsidRPr="00CF7A64">
        <w:rPr>
          <w:rFonts w:eastAsia="Times New Roman" w:cs="Times New Roman"/>
          <w:i/>
          <w:color w:val="B4C6E7" w:themeColor="accent1" w:themeTint="66"/>
          <w:sz w:val="28"/>
          <w:szCs w:val="28"/>
          <w:lang w:eastAsia="ru-RU"/>
        </w:rPr>
        <w:t>.</w:t>
      </w:r>
    </w:p>
    <w:p w14:paraId="7F5AA08C" w14:textId="77777777" w:rsidR="00257B9E" w:rsidRPr="00257B9E" w:rsidRDefault="00257B9E" w:rsidP="00B94976">
      <w:pPr>
        <w:spacing w:after="0"/>
        <w:ind w:left="-851"/>
        <w:rPr>
          <w:rFonts w:cs="Times New Roman"/>
          <w:b/>
          <w:i/>
          <w:sz w:val="28"/>
          <w:szCs w:val="28"/>
        </w:rPr>
      </w:pPr>
    </w:p>
    <w:p w14:paraId="10A1D905" w14:textId="2C40F84E" w:rsidR="00B91483" w:rsidRPr="00D00968" w:rsidRDefault="00B91483" w:rsidP="00B94976">
      <w:pPr>
        <w:spacing w:after="0"/>
        <w:ind w:left="-851"/>
        <w:rPr>
          <w:rFonts w:cs="Times New Roman"/>
          <w:b/>
          <w:i/>
          <w:color w:val="ED7D31" w:themeColor="accent2"/>
          <w:sz w:val="28"/>
          <w:szCs w:val="28"/>
        </w:rPr>
      </w:pPr>
      <w:r w:rsidRPr="00D00968">
        <w:rPr>
          <w:rFonts w:cs="Times New Roman"/>
          <w:b/>
          <w:i/>
          <w:color w:val="2E74B5" w:themeColor="accent5" w:themeShade="BF"/>
          <w:sz w:val="28"/>
          <w:szCs w:val="28"/>
        </w:rPr>
        <w:t>1</w:t>
      </w:r>
      <w:r w:rsidR="006D3A88" w:rsidRPr="00D00968">
        <w:rPr>
          <w:rFonts w:cs="Times New Roman"/>
          <w:b/>
          <w:i/>
          <w:color w:val="2E74B5" w:themeColor="accent5" w:themeShade="BF"/>
          <w:sz w:val="28"/>
          <w:szCs w:val="28"/>
        </w:rPr>
        <w:t>5</w:t>
      </w:r>
      <w:r w:rsidRPr="00D00968">
        <w:rPr>
          <w:rFonts w:cs="Times New Roman"/>
          <w:b/>
          <w:i/>
          <w:color w:val="2E74B5" w:themeColor="accent5" w:themeShade="BF"/>
          <w:sz w:val="28"/>
          <w:szCs w:val="28"/>
        </w:rPr>
        <w:t xml:space="preserve">. Дополнительная </w:t>
      </w:r>
      <w:r w:rsidR="006D3A88" w:rsidRPr="00D00968">
        <w:rPr>
          <w:rFonts w:cs="Times New Roman"/>
          <w:b/>
          <w:i/>
          <w:color w:val="2E74B5" w:themeColor="accent5" w:themeShade="BF"/>
          <w:sz w:val="28"/>
          <w:szCs w:val="28"/>
        </w:rPr>
        <w:t>артикуляция звуков и ее соотношение с основной.</w:t>
      </w:r>
    </w:p>
    <w:p w14:paraId="2A548B3D" w14:textId="77777777" w:rsidR="00AD720A" w:rsidRDefault="00AD720A" w:rsidP="00AD720A">
      <w:pPr>
        <w:rPr>
          <w:rFonts w:eastAsia="Times New Roman" w:cs="Times New Roman"/>
          <w:sz w:val="26"/>
          <w:szCs w:val="26"/>
        </w:rPr>
      </w:pPr>
      <w:r>
        <w:rPr>
          <w:rFonts w:eastAsia="Times New Roman" w:cs="Times New Roman"/>
          <w:sz w:val="26"/>
          <w:szCs w:val="26"/>
        </w:rPr>
        <w:t xml:space="preserve">Одновременно с основной артикуляцией звука может также осуществляться и дополнительная. </w:t>
      </w:r>
      <w:r w:rsidRPr="00691E47">
        <w:rPr>
          <w:rFonts w:eastAsia="Times New Roman" w:cs="Times New Roman"/>
          <w:sz w:val="26"/>
          <w:szCs w:val="26"/>
          <w:u w:val="single"/>
        </w:rPr>
        <w:t>В русском языке дополнительная артикуляция свойственна в большей мере согласным звукам.</w:t>
      </w:r>
      <w:r>
        <w:rPr>
          <w:rFonts w:eastAsia="Times New Roman" w:cs="Times New Roman"/>
          <w:sz w:val="26"/>
          <w:szCs w:val="26"/>
        </w:rPr>
        <w:t xml:space="preserve"> Дополнительная консонантная артикуляция отличается от основной тем, что что сужение в месте дополнительной артикуляции меньше, чем в месте основной. </w:t>
      </w:r>
      <w:r>
        <w:rPr>
          <w:rFonts w:eastAsia="Times New Roman" w:cs="Times New Roman"/>
          <w:sz w:val="26"/>
          <w:szCs w:val="26"/>
        </w:rPr>
        <w:br/>
      </w:r>
      <w:r>
        <w:rPr>
          <w:rFonts w:eastAsia="Times New Roman" w:cs="Times New Roman"/>
          <w:sz w:val="26"/>
          <w:szCs w:val="26"/>
        </w:rPr>
        <w:br/>
        <w:t xml:space="preserve">В русском языке представлены </w:t>
      </w:r>
      <w:r>
        <w:rPr>
          <w:rFonts w:eastAsia="Times New Roman" w:cs="Times New Roman"/>
          <w:b/>
          <w:sz w:val="26"/>
          <w:szCs w:val="26"/>
          <w:u w:val="single"/>
        </w:rPr>
        <w:t>три типа дополнительных артикуляций</w:t>
      </w:r>
      <w:r>
        <w:rPr>
          <w:rFonts w:eastAsia="Times New Roman" w:cs="Times New Roman"/>
          <w:sz w:val="26"/>
          <w:szCs w:val="26"/>
        </w:rPr>
        <w:t xml:space="preserve">: </w:t>
      </w:r>
    </w:p>
    <w:p w14:paraId="086E749C" w14:textId="77777777" w:rsidR="00AD720A" w:rsidRDefault="00AD720A" w:rsidP="00AD720A">
      <w:pPr>
        <w:numPr>
          <w:ilvl w:val="0"/>
          <w:numId w:val="109"/>
        </w:numPr>
        <w:spacing w:after="0"/>
        <w:rPr>
          <w:rFonts w:eastAsia="Times New Roman" w:cs="Times New Roman"/>
          <w:sz w:val="26"/>
          <w:szCs w:val="26"/>
        </w:rPr>
      </w:pPr>
      <w:r w:rsidRPr="00691E47">
        <w:rPr>
          <w:rFonts w:eastAsia="Times New Roman" w:cs="Times New Roman"/>
          <w:sz w:val="26"/>
          <w:szCs w:val="26"/>
          <w:u w:val="single"/>
        </w:rPr>
        <w:t>лабиализация</w:t>
      </w:r>
      <w:r>
        <w:rPr>
          <w:rFonts w:eastAsia="Times New Roman" w:cs="Times New Roman"/>
          <w:sz w:val="26"/>
          <w:szCs w:val="26"/>
        </w:rPr>
        <w:t xml:space="preserve"> - округление губ (этот тип характеризует согласные в позиции перед гласными [о] [у] </w:t>
      </w:r>
    </w:p>
    <w:p w14:paraId="107C4929" w14:textId="0B7F472B" w:rsidR="00AD720A" w:rsidRDefault="00AD720A" w:rsidP="00AD720A">
      <w:pPr>
        <w:numPr>
          <w:ilvl w:val="0"/>
          <w:numId w:val="109"/>
        </w:numPr>
        <w:spacing w:after="0"/>
        <w:rPr>
          <w:rFonts w:eastAsia="Times New Roman" w:cs="Times New Roman"/>
          <w:sz w:val="26"/>
          <w:szCs w:val="26"/>
        </w:rPr>
      </w:pPr>
      <w:r w:rsidRPr="00691E47">
        <w:rPr>
          <w:rFonts w:eastAsia="Times New Roman" w:cs="Times New Roman"/>
          <w:sz w:val="26"/>
          <w:szCs w:val="26"/>
          <w:u w:val="single"/>
        </w:rPr>
        <w:t>палатализация</w:t>
      </w:r>
      <w:r>
        <w:rPr>
          <w:rFonts w:eastAsia="Times New Roman" w:cs="Times New Roman"/>
          <w:sz w:val="26"/>
          <w:szCs w:val="26"/>
        </w:rPr>
        <w:t xml:space="preserve"> - смещение тела языка вперед и вверх по направлению к твердому небу, в ту область, где образуется гласный [и]</w:t>
      </w:r>
    </w:p>
    <w:p w14:paraId="0B0F5E20" w14:textId="452355D1" w:rsidR="00AD720A" w:rsidRDefault="00AD720A" w:rsidP="00AD720A">
      <w:pPr>
        <w:numPr>
          <w:ilvl w:val="0"/>
          <w:numId w:val="109"/>
        </w:numPr>
        <w:spacing w:after="0"/>
        <w:rPr>
          <w:rFonts w:eastAsia="Times New Roman" w:cs="Times New Roman"/>
          <w:sz w:val="26"/>
          <w:szCs w:val="26"/>
        </w:rPr>
      </w:pPr>
      <w:r w:rsidRPr="00691E47">
        <w:rPr>
          <w:rFonts w:eastAsia="Times New Roman" w:cs="Times New Roman"/>
          <w:sz w:val="26"/>
          <w:szCs w:val="26"/>
          <w:u w:val="single"/>
        </w:rPr>
        <w:t>веляризация</w:t>
      </w:r>
      <w:r>
        <w:rPr>
          <w:rFonts w:eastAsia="Times New Roman" w:cs="Times New Roman"/>
          <w:sz w:val="26"/>
          <w:szCs w:val="26"/>
        </w:rPr>
        <w:t xml:space="preserve"> - смещение тела языка назад и вверх по направл</w:t>
      </w:r>
      <w:r w:rsidR="00CD6875">
        <w:rPr>
          <w:rFonts w:eastAsia="Times New Roman" w:cs="Times New Roman"/>
          <w:sz w:val="26"/>
          <w:szCs w:val="26"/>
        </w:rPr>
        <w:t>ению к мягкому небу</w:t>
      </w:r>
      <w:r w:rsidR="00CD6875" w:rsidRPr="00CD6875">
        <w:rPr>
          <w:rFonts w:eastAsia="Times New Roman" w:cs="Times New Roman"/>
          <w:sz w:val="26"/>
          <w:szCs w:val="26"/>
        </w:rPr>
        <w:t xml:space="preserve"> [</w:t>
      </w:r>
      <w:r w:rsidR="00CD6875">
        <w:rPr>
          <w:rFonts w:eastAsia="Times New Roman" w:cs="Times New Roman"/>
          <w:sz w:val="26"/>
          <w:szCs w:val="26"/>
        </w:rPr>
        <w:t>г'</w:t>
      </w:r>
      <w:r w:rsidR="00CD6875" w:rsidRPr="00CD6875">
        <w:rPr>
          <w:rFonts w:eastAsia="Times New Roman" w:cs="Times New Roman"/>
          <w:sz w:val="26"/>
          <w:szCs w:val="26"/>
        </w:rPr>
        <w:t xml:space="preserve">] </w:t>
      </w:r>
      <w:r w:rsidR="00CD6875" w:rsidRPr="00CD6875">
        <w:rPr>
          <w:rFonts w:eastAsia="Times New Roman" w:cs="Times New Roman"/>
          <w:i/>
          <w:color w:val="D0CECE" w:themeColor="background2" w:themeShade="E6"/>
          <w:sz w:val="26"/>
          <w:szCs w:val="26"/>
        </w:rPr>
        <w:t>(украинский Г)</w:t>
      </w:r>
    </w:p>
    <w:p w14:paraId="679A95E3" w14:textId="77777777" w:rsidR="00AD720A" w:rsidRDefault="00AD720A" w:rsidP="00AD720A">
      <w:pPr>
        <w:rPr>
          <w:rFonts w:eastAsia="Times New Roman" w:cs="Times New Roman"/>
          <w:sz w:val="26"/>
          <w:szCs w:val="26"/>
        </w:rPr>
      </w:pPr>
    </w:p>
    <w:p w14:paraId="18B4687C" w14:textId="6B39F442" w:rsidR="00AD720A" w:rsidRDefault="00AD720A" w:rsidP="00AD720A">
      <w:pPr>
        <w:rPr>
          <w:rFonts w:eastAsia="Times New Roman" w:cs="Times New Roman"/>
          <w:sz w:val="26"/>
          <w:szCs w:val="26"/>
        </w:rPr>
      </w:pPr>
      <w:r>
        <w:rPr>
          <w:rFonts w:eastAsia="Times New Roman" w:cs="Times New Roman"/>
          <w:sz w:val="26"/>
          <w:szCs w:val="26"/>
        </w:rPr>
        <w:t>В русском языке дополнительная артикуляция характеризует большинство согласных. Все мягкие согласные кроме [j] и [i] являются палатализованными</w:t>
      </w:r>
      <w:r w:rsidR="000A7EBE">
        <w:rPr>
          <w:rFonts w:eastAsia="Times New Roman" w:cs="Times New Roman"/>
          <w:sz w:val="26"/>
          <w:szCs w:val="26"/>
        </w:rPr>
        <w:t xml:space="preserve"> </w:t>
      </w:r>
      <w:r w:rsidR="000A7EBE" w:rsidRPr="000A7EBE">
        <w:rPr>
          <w:rFonts w:eastAsia="Times New Roman" w:cs="Times New Roman"/>
          <w:i/>
          <w:color w:val="B4C6E7" w:themeColor="accent1" w:themeTint="66"/>
          <w:sz w:val="26"/>
          <w:szCs w:val="26"/>
        </w:rPr>
        <w:t>(подъем средней части языка к твёрдому небу)</w:t>
      </w:r>
      <w:r w:rsidRPr="000A7EBE">
        <w:rPr>
          <w:rFonts w:eastAsia="Times New Roman" w:cs="Times New Roman"/>
          <w:color w:val="B4C6E7" w:themeColor="accent1" w:themeTint="66"/>
          <w:sz w:val="26"/>
          <w:szCs w:val="26"/>
        </w:rPr>
        <w:t xml:space="preserve"> </w:t>
      </w:r>
      <w:r w:rsidRPr="00F82F9B">
        <w:rPr>
          <w:rFonts w:eastAsia="Times New Roman" w:cs="Times New Roman"/>
          <w:i/>
          <w:color w:val="AEAAAA" w:themeColor="background2" w:themeShade="BF"/>
          <w:sz w:val="26"/>
          <w:szCs w:val="26"/>
        </w:rPr>
        <w:t>([j] и [i] - палатальные, место основной артикуляции совпадало бы с дополнительной),</w:t>
      </w:r>
      <w:r w:rsidRPr="00F82F9B">
        <w:rPr>
          <w:rFonts w:eastAsia="Times New Roman" w:cs="Times New Roman"/>
          <w:color w:val="AEAAAA" w:themeColor="background2" w:themeShade="BF"/>
          <w:sz w:val="26"/>
          <w:szCs w:val="26"/>
        </w:rPr>
        <w:t xml:space="preserve"> </w:t>
      </w:r>
      <w:r>
        <w:rPr>
          <w:rFonts w:eastAsia="Times New Roman" w:cs="Times New Roman"/>
          <w:sz w:val="26"/>
          <w:szCs w:val="26"/>
        </w:rPr>
        <w:t xml:space="preserve">все твердые согласные кроме [к] [г] [х] </w:t>
      </w:r>
      <w:r w:rsidR="0046779F">
        <w:rPr>
          <w:rFonts w:eastAsia="Times New Roman" w:cs="Times New Roman"/>
          <w:sz w:val="26"/>
          <w:szCs w:val="26"/>
        </w:rPr>
        <w:t>–</w:t>
      </w:r>
      <w:r>
        <w:rPr>
          <w:rFonts w:eastAsia="Times New Roman" w:cs="Times New Roman"/>
          <w:sz w:val="26"/>
          <w:szCs w:val="26"/>
        </w:rPr>
        <w:t xml:space="preserve"> веляризованные</w:t>
      </w:r>
      <w:r w:rsidR="0046779F">
        <w:rPr>
          <w:rFonts w:eastAsia="Times New Roman" w:cs="Times New Roman"/>
          <w:sz w:val="26"/>
          <w:szCs w:val="26"/>
        </w:rPr>
        <w:t xml:space="preserve"> </w:t>
      </w:r>
      <w:r w:rsidR="0046779F" w:rsidRPr="0046779F">
        <w:rPr>
          <w:rFonts w:eastAsia="Times New Roman" w:cs="Times New Roman"/>
          <w:i/>
          <w:color w:val="B4C6E7" w:themeColor="accent1" w:themeTint="66"/>
          <w:sz w:val="26"/>
          <w:szCs w:val="26"/>
        </w:rPr>
        <w:t>(задняя часть языка приближается к мягкому нёбу</w:t>
      </w:r>
      <w:r w:rsidR="0046779F">
        <w:rPr>
          <w:rFonts w:eastAsia="Times New Roman" w:cs="Times New Roman"/>
          <w:i/>
          <w:color w:val="B4C6E7" w:themeColor="accent1" w:themeTint="66"/>
          <w:sz w:val="26"/>
          <w:szCs w:val="26"/>
        </w:rPr>
        <w:t>)</w:t>
      </w:r>
      <w:r>
        <w:rPr>
          <w:rFonts w:eastAsia="Times New Roman" w:cs="Times New Roman"/>
          <w:sz w:val="26"/>
          <w:szCs w:val="26"/>
        </w:rPr>
        <w:t xml:space="preserve">. [к] [г] [х] </w:t>
      </w:r>
      <w:r w:rsidR="0046779F">
        <w:rPr>
          <w:rFonts w:eastAsia="Times New Roman" w:cs="Times New Roman"/>
          <w:sz w:val="26"/>
          <w:szCs w:val="26"/>
        </w:rPr>
        <w:t>–</w:t>
      </w:r>
      <w:r>
        <w:rPr>
          <w:rFonts w:eastAsia="Times New Roman" w:cs="Times New Roman"/>
          <w:sz w:val="26"/>
          <w:szCs w:val="26"/>
        </w:rPr>
        <w:t xml:space="preserve"> велярные</w:t>
      </w:r>
      <w:r w:rsidR="0046779F">
        <w:rPr>
          <w:rFonts w:eastAsia="Times New Roman" w:cs="Times New Roman"/>
          <w:sz w:val="26"/>
          <w:szCs w:val="26"/>
        </w:rPr>
        <w:t xml:space="preserve"> </w:t>
      </w:r>
      <w:r w:rsidR="0046779F" w:rsidRPr="0046779F">
        <w:rPr>
          <w:rFonts w:eastAsia="Times New Roman" w:cs="Times New Roman"/>
          <w:i/>
          <w:color w:val="B4C6E7" w:themeColor="accent1" w:themeTint="66"/>
          <w:sz w:val="26"/>
          <w:szCs w:val="26"/>
        </w:rPr>
        <w:t>(заднеязычные задненебные)</w:t>
      </w:r>
      <w:r>
        <w:rPr>
          <w:rFonts w:eastAsia="Times New Roman" w:cs="Times New Roman"/>
          <w:sz w:val="26"/>
          <w:szCs w:val="26"/>
        </w:rPr>
        <w:t xml:space="preserve">, это место их основной артикуляции. </w:t>
      </w:r>
      <w:r>
        <w:rPr>
          <w:rFonts w:eastAsia="Times New Roman" w:cs="Times New Roman"/>
          <w:sz w:val="26"/>
          <w:szCs w:val="26"/>
        </w:rPr>
        <w:br/>
      </w:r>
      <w:r>
        <w:rPr>
          <w:rFonts w:eastAsia="Times New Roman" w:cs="Times New Roman"/>
          <w:sz w:val="26"/>
          <w:szCs w:val="26"/>
        </w:rPr>
        <w:br/>
      </w:r>
      <w:r w:rsidRPr="00CD6875">
        <w:rPr>
          <w:rFonts w:eastAsia="Times New Roman" w:cs="Times New Roman"/>
          <w:sz w:val="26"/>
          <w:szCs w:val="26"/>
          <w:u w:val="single"/>
        </w:rPr>
        <w:t>Непалатализованные и невелярные согласные возможны в РЯ в консонантных</w:t>
      </w:r>
      <w:r>
        <w:rPr>
          <w:rFonts w:eastAsia="Times New Roman" w:cs="Times New Roman"/>
          <w:sz w:val="26"/>
          <w:szCs w:val="26"/>
        </w:rPr>
        <w:t xml:space="preserve"> </w:t>
      </w:r>
      <w:r w:rsidR="00984CE4" w:rsidRPr="00984CE4">
        <w:rPr>
          <w:rFonts w:eastAsia="Times New Roman" w:cs="Times New Roman"/>
          <w:i/>
          <w:color w:val="B4C6E7" w:themeColor="accent1" w:themeTint="66"/>
          <w:sz w:val="26"/>
          <w:szCs w:val="26"/>
        </w:rPr>
        <w:t>(несколько идущих подряд согласных звуков без гласных между ними</w:t>
      </w:r>
      <w:r w:rsidR="00984CE4">
        <w:rPr>
          <w:rFonts w:eastAsia="Times New Roman" w:cs="Times New Roman"/>
          <w:i/>
          <w:color w:val="B4C6E7" w:themeColor="accent1" w:themeTint="66"/>
          <w:sz w:val="26"/>
          <w:szCs w:val="26"/>
        </w:rPr>
        <w:t>)</w:t>
      </w:r>
      <w:r w:rsidR="00984CE4" w:rsidRPr="00984CE4">
        <w:rPr>
          <w:rFonts w:eastAsia="Times New Roman" w:cs="Times New Roman"/>
          <w:color w:val="B4C6E7" w:themeColor="accent1" w:themeTint="66"/>
          <w:sz w:val="26"/>
          <w:szCs w:val="26"/>
        </w:rPr>
        <w:t xml:space="preserve"> </w:t>
      </w:r>
      <w:r w:rsidRPr="00CD6875">
        <w:rPr>
          <w:rFonts w:eastAsia="Times New Roman" w:cs="Times New Roman"/>
          <w:sz w:val="26"/>
          <w:szCs w:val="26"/>
          <w:u w:val="single"/>
        </w:rPr>
        <w:t>сочетаниях</w:t>
      </w:r>
      <w:r>
        <w:rPr>
          <w:rFonts w:eastAsia="Times New Roman" w:cs="Times New Roman"/>
          <w:sz w:val="26"/>
          <w:szCs w:val="26"/>
        </w:rPr>
        <w:t xml:space="preserve"> в положении </w:t>
      </w:r>
      <w:r w:rsidRPr="00CD6875">
        <w:rPr>
          <w:rFonts w:eastAsia="Times New Roman" w:cs="Times New Roman"/>
          <w:sz w:val="26"/>
          <w:szCs w:val="26"/>
          <w:u w:val="single"/>
        </w:rPr>
        <w:t>перед мягкими согласными</w:t>
      </w:r>
      <w:r>
        <w:rPr>
          <w:rFonts w:eastAsia="Times New Roman" w:cs="Times New Roman"/>
          <w:sz w:val="26"/>
          <w:szCs w:val="26"/>
        </w:rPr>
        <w:t xml:space="preserve"> (снег, змейка). Такие согласные, в которых проявляется незначительная палатал</w:t>
      </w:r>
      <w:r w:rsidR="00F82F9B">
        <w:rPr>
          <w:rFonts w:eastAsia="Times New Roman" w:cs="Times New Roman"/>
          <w:sz w:val="26"/>
          <w:szCs w:val="26"/>
        </w:rPr>
        <w:t xml:space="preserve">изации, называются полумягкими </w:t>
      </w:r>
    </w:p>
    <w:p w14:paraId="4CB7C705" w14:textId="0A77A918" w:rsidR="00AD720A" w:rsidRDefault="00AD720A" w:rsidP="00AD720A">
      <w:pPr>
        <w:rPr>
          <w:rFonts w:eastAsia="Times New Roman" w:cs="Times New Roman"/>
          <w:sz w:val="26"/>
          <w:szCs w:val="26"/>
        </w:rPr>
      </w:pPr>
      <w:r w:rsidRPr="000A7EBE">
        <w:rPr>
          <w:rFonts w:eastAsia="Times New Roman" w:cs="Times New Roman"/>
          <w:sz w:val="26"/>
          <w:szCs w:val="26"/>
          <w:u w:val="single"/>
        </w:rPr>
        <w:t>Степень палатализации и веляризации может быть различной как в разных языках, так и в одном языке.</w:t>
      </w:r>
      <w:r>
        <w:rPr>
          <w:rFonts w:eastAsia="Times New Roman" w:cs="Times New Roman"/>
          <w:sz w:val="26"/>
          <w:szCs w:val="26"/>
        </w:rPr>
        <w:t xml:space="preserve"> Например, палатализация у зубных согласных в РЯ выражена ярче, чем у губных, а наибольшей степенью веляризации обладают русские [л] [ш] [ж]. </w:t>
      </w:r>
      <w:r>
        <w:rPr>
          <w:rFonts w:eastAsia="Times New Roman" w:cs="Times New Roman"/>
          <w:sz w:val="26"/>
          <w:szCs w:val="26"/>
        </w:rPr>
        <w:br/>
      </w:r>
      <w:r>
        <w:rPr>
          <w:rFonts w:eastAsia="Times New Roman" w:cs="Times New Roman"/>
          <w:sz w:val="26"/>
          <w:szCs w:val="26"/>
        </w:rPr>
        <w:br/>
      </w:r>
      <w:r w:rsidRPr="006C0E02">
        <w:rPr>
          <w:rFonts w:eastAsia="Times New Roman" w:cs="Times New Roman"/>
          <w:b/>
          <w:i/>
          <w:color w:val="2F5496" w:themeColor="accent1" w:themeShade="BF"/>
          <w:sz w:val="26"/>
          <w:szCs w:val="26"/>
        </w:rPr>
        <w:t>Наличие дополнительной артикуляции,</w:t>
      </w:r>
      <w:r w:rsidRPr="006C0E02">
        <w:rPr>
          <w:rFonts w:eastAsia="Times New Roman" w:cs="Times New Roman"/>
          <w:color w:val="2F5496" w:themeColor="accent1" w:themeShade="BF"/>
          <w:sz w:val="26"/>
          <w:szCs w:val="26"/>
        </w:rPr>
        <w:t xml:space="preserve"> </w:t>
      </w:r>
      <w:r w:rsidRPr="00CD6875">
        <w:rPr>
          <w:rFonts w:eastAsia="Times New Roman" w:cs="Times New Roman"/>
          <w:color w:val="AEAAAA" w:themeColor="background2" w:themeShade="BF"/>
          <w:sz w:val="26"/>
          <w:szCs w:val="26"/>
        </w:rPr>
        <w:t>особенно если она находится в месте, близком к основной,</w:t>
      </w:r>
      <w:r>
        <w:rPr>
          <w:rFonts w:eastAsia="Times New Roman" w:cs="Times New Roman"/>
          <w:sz w:val="26"/>
          <w:szCs w:val="26"/>
        </w:rPr>
        <w:t xml:space="preserve"> </w:t>
      </w:r>
      <w:r w:rsidRPr="006C0E02">
        <w:rPr>
          <w:rFonts w:eastAsia="Times New Roman" w:cs="Times New Roman"/>
          <w:b/>
          <w:i/>
          <w:color w:val="2F5496" w:themeColor="accent1" w:themeShade="BF"/>
          <w:sz w:val="26"/>
          <w:szCs w:val="26"/>
        </w:rPr>
        <w:t>может приводить к изменению места и способа основной артикуляции</w:t>
      </w:r>
      <w:r w:rsidRPr="006C0E02">
        <w:rPr>
          <w:rFonts w:eastAsia="Times New Roman" w:cs="Times New Roman"/>
          <w:color w:val="2F5496" w:themeColor="accent1" w:themeShade="BF"/>
          <w:sz w:val="26"/>
          <w:szCs w:val="26"/>
        </w:rPr>
        <w:t xml:space="preserve">. </w:t>
      </w:r>
      <w:r>
        <w:rPr>
          <w:rFonts w:eastAsia="Times New Roman" w:cs="Times New Roman"/>
          <w:sz w:val="26"/>
          <w:szCs w:val="26"/>
        </w:rPr>
        <w:br/>
      </w:r>
      <w:r>
        <w:rPr>
          <w:rFonts w:eastAsia="Times New Roman" w:cs="Times New Roman"/>
          <w:sz w:val="26"/>
          <w:szCs w:val="26"/>
        </w:rPr>
        <w:lastRenderedPageBreak/>
        <w:br/>
      </w:r>
      <w:r>
        <w:rPr>
          <w:rFonts w:eastAsia="Times New Roman" w:cs="Times New Roman"/>
          <w:b/>
          <w:i/>
          <w:sz w:val="26"/>
          <w:szCs w:val="26"/>
        </w:rPr>
        <w:t xml:space="preserve">Изменение места образования. </w:t>
      </w:r>
      <w:r>
        <w:rPr>
          <w:rFonts w:eastAsia="Times New Roman" w:cs="Times New Roman"/>
          <w:sz w:val="26"/>
          <w:szCs w:val="26"/>
        </w:rPr>
        <w:t>Например, при артикуляции [л’] артикуляционный фокус смещается назад по сравнению с соответс</w:t>
      </w:r>
      <w:r w:rsidR="00124BEF">
        <w:rPr>
          <w:rFonts w:eastAsia="Times New Roman" w:cs="Times New Roman"/>
          <w:sz w:val="26"/>
          <w:szCs w:val="26"/>
        </w:rPr>
        <w:t xml:space="preserve">твующими твердыми (так что [л’] </w:t>
      </w:r>
      <w:r>
        <w:rPr>
          <w:rFonts w:eastAsia="Times New Roman" w:cs="Times New Roman"/>
          <w:sz w:val="26"/>
          <w:szCs w:val="26"/>
        </w:rPr>
        <w:t xml:space="preserve">в произношении большинства носителей СРЛЯ является, строго говоря, не зубным, а альвеолярным). При произнесении [c’] [з’] же напротив, артикуляционный фокус смещается вперед. Наиболее значительно меняется место образования у </w:t>
      </w:r>
      <w:r w:rsidR="0090437D">
        <w:rPr>
          <w:rFonts w:eastAsia="Times New Roman" w:cs="Times New Roman"/>
          <w:sz w:val="26"/>
          <w:szCs w:val="26"/>
        </w:rPr>
        <w:t>палатализованных [к’]</w:t>
      </w:r>
      <w:r>
        <w:rPr>
          <w:rFonts w:eastAsia="Times New Roman" w:cs="Times New Roman"/>
          <w:sz w:val="26"/>
          <w:szCs w:val="26"/>
        </w:rPr>
        <w:t xml:space="preserve"> [г’] [х’] - заднеязычные задненебные продвигаются вперед</w:t>
      </w:r>
      <w:r w:rsidR="00F82F9B">
        <w:rPr>
          <w:rFonts w:eastAsia="Times New Roman" w:cs="Times New Roman"/>
          <w:sz w:val="26"/>
          <w:szCs w:val="26"/>
        </w:rPr>
        <w:t xml:space="preserve"> до заднеязычных средненебных. </w:t>
      </w:r>
    </w:p>
    <w:p w14:paraId="551FE86E" w14:textId="1DA04AFA" w:rsidR="00AD720A" w:rsidRDefault="00AD720A" w:rsidP="00AD720A">
      <w:pPr>
        <w:rPr>
          <w:rFonts w:eastAsia="Times New Roman" w:cs="Times New Roman"/>
          <w:sz w:val="26"/>
          <w:szCs w:val="26"/>
        </w:rPr>
      </w:pPr>
      <w:r w:rsidRPr="006C0E02">
        <w:rPr>
          <w:rFonts w:eastAsia="Times New Roman" w:cs="Times New Roman"/>
          <w:b/>
          <w:i/>
          <w:sz w:val="26"/>
          <w:szCs w:val="26"/>
        </w:rPr>
        <w:t>Изменение способа образования.</w:t>
      </w:r>
      <w:r>
        <w:rPr>
          <w:rFonts w:eastAsia="Times New Roman" w:cs="Times New Roman"/>
          <w:sz w:val="26"/>
          <w:szCs w:val="26"/>
        </w:rPr>
        <w:t xml:space="preserve"> Наиболее ярко проявляется у зубных согласных: мягкие [д’] [т’] так сильно аффрицируются (приобретают фрикативную фазу) что с артикуляционной точки </w:t>
      </w:r>
      <w:r w:rsidR="00F82F9B">
        <w:rPr>
          <w:rFonts w:eastAsia="Times New Roman" w:cs="Times New Roman"/>
          <w:sz w:val="26"/>
          <w:szCs w:val="26"/>
        </w:rPr>
        <w:t xml:space="preserve">зрения становятся аффрикатами. </w:t>
      </w:r>
    </w:p>
    <w:p w14:paraId="4BFA50D1" w14:textId="3E20903F" w:rsidR="00AD720A" w:rsidRPr="009635B9" w:rsidRDefault="00AD720A" w:rsidP="00AD720A">
      <w:pPr>
        <w:rPr>
          <w:rFonts w:eastAsia="Times New Roman" w:cs="Times New Roman"/>
          <w:sz w:val="26"/>
          <w:szCs w:val="26"/>
          <w:u w:val="single"/>
        </w:rPr>
      </w:pPr>
      <w:r w:rsidRPr="009635B9">
        <w:rPr>
          <w:rFonts w:eastAsia="Times New Roman" w:cs="Times New Roman"/>
          <w:sz w:val="26"/>
          <w:szCs w:val="26"/>
          <w:u w:val="single"/>
        </w:rPr>
        <w:t>В транскрипции дополнительная артикуляция нашла, например, в обозначении мягкости апострофом, жесткость обозначается, можно сказать, отсутствием этого апострофа, полумягкость - точко</w:t>
      </w:r>
      <w:r w:rsidR="00F82F9B" w:rsidRPr="009635B9">
        <w:rPr>
          <w:rFonts w:eastAsia="Times New Roman" w:cs="Times New Roman"/>
          <w:sz w:val="26"/>
          <w:szCs w:val="26"/>
          <w:u w:val="single"/>
        </w:rPr>
        <w:t xml:space="preserve">й справа сверху от согласного. </w:t>
      </w:r>
    </w:p>
    <w:p w14:paraId="0447AE47" w14:textId="3CAB4C1B" w:rsidR="00AD720A" w:rsidRPr="00AD720A" w:rsidRDefault="00AD720A" w:rsidP="00AD720A">
      <w:pPr>
        <w:rPr>
          <w:rFonts w:eastAsia="Times New Roman" w:cs="Times New Roman"/>
          <w:sz w:val="26"/>
          <w:szCs w:val="26"/>
        </w:rPr>
      </w:pPr>
      <w:r>
        <w:rPr>
          <w:rFonts w:eastAsia="Times New Roman" w:cs="Times New Roman"/>
          <w:sz w:val="26"/>
          <w:szCs w:val="26"/>
        </w:rPr>
        <w:t xml:space="preserve">Дополнительные артикуляции чаще всего возникают как явления коартикуляции. </w:t>
      </w:r>
    </w:p>
    <w:p w14:paraId="6C53C31A" w14:textId="77777777" w:rsidR="00D52782" w:rsidRPr="00257B9E" w:rsidRDefault="00D52782" w:rsidP="00B94976">
      <w:pPr>
        <w:spacing w:after="0"/>
        <w:ind w:left="-851"/>
        <w:rPr>
          <w:rFonts w:cs="Times New Roman"/>
          <w:b/>
          <w:i/>
          <w:color w:val="ED7D31" w:themeColor="accent2"/>
          <w:sz w:val="28"/>
          <w:szCs w:val="28"/>
        </w:rPr>
      </w:pPr>
    </w:p>
    <w:p w14:paraId="4EA7A592" w14:textId="77E6EF41" w:rsidR="00B94976" w:rsidRPr="006E1F86" w:rsidRDefault="00B94976" w:rsidP="00B94976">
      <w:pPr>
        <w:spacing w:after="0"/>
        <w:ind w:left="-851"/>
        <w:rPr>
          <w:rFonts w:cs="Times New Roman"/>
          <w:b/>
          <w:i/>
          <w:color w:val="2E74B5" w:themeColor="accent5" w:themeShade="BF"/>
          <w:sz w:val="28"/>
          <w:szCs w:val="28"/>
        </w:rPr>
      </w:pPr>
      <w:r w:rsidRPr="006E1F86">
        <w:rPr>
          <w:rFonts w:cs="Times New Roman"/>
          <w:b/>
          <w:i/>
          <w:color w:val="2E74B5" w:themeColor="accent5" w:themeShade="BF"/>
          <w:sz w:val="28"/>
          <w:szCs w:val="28"/>
        </w:rPr>
        <w:t>1</w:t>
      </w:r>
      <w:r w:rsidR="006D3A88" w:rsidRPr="006E1F86">
        <w:rPr>
          <w:rFonts w:cs="Times New Roman"/>
          <w:b/>
          <w:i/>
          <w:color w:val="2E74B5" w:themeColor="accent5" w:themeShade="BF"/>
          <w:sz w:val="28"/>
          <w:szCs w:val="28"/>
        </w:rPr>
        <w:t>6</w:t>
      </w:r>
      <w:r w:rsidRPr="006E1F86">
        <w:rPr>
          <w:rFonts w:cs="Times New Roman"/>
          <w:b/>
          <w:i/>
          <w:color w:val="2E74B5" w:themeColor="accent5" w:themeShade="BF"/>
          <w:sz w:val="28"/>
          <w:szCs w:val="28"/>
        </w:rPr>
        <w:t xml:space="preserve">. </w:t>
      </w:r>
      <w:r w:rsidR="006D3A88" w:rsidRPr="006E1F86">
        <w:rPr>
          <w:rFonts w:cs="Times New Roman"/>
          <w:b/>
          <w:i/>
          <w:color w:val="2E74B5" w:themeColor="accent5" w:themeShade="BF"/>
          <w:sz w:val="28"/>
          <w:szCs w:val="28"/>
        </w:rPr>
        <w:t>Недифференциальные признаки русских гласных. Неоднородные гласные в русском языке.</w:t>
      </w:r>
    </w:p>
    <w:p w14:paraId="1E489F11" w14:textId="77777777" w:rsidR="00D153D0" w:rsidRDefault="00D153D0" w:rsidP="00257B9E">
      <w:pPr>
        <w:spacing w:after="0" w:line="240" w:lineRule="auto"/>
        <w:rPr>
          <w:rFonts w:eastAsia="Times New Roman" w:cs="Times New Roman"/>
          <w:color w:val="000000"/>
          <w:sz w:val="28"/>
          <w:szCs w:val="28"/>
          <w:lang w:eastAsia="ru-RU"/>
        </w:rPr>
      </w:pPr>
    </w:p>
    <w:p w14:paraId="482B36BF" w14:textId="77777777" w:rsidR="00257B9E" w:rsidRDefault="00257B9E" w:rsidP="00DE68ED">
      <w:pPr>
        <w:pStyle w:val="a3"/>
        <w:numPr>
          <w:ilvl w:val="0"/>
          <w:numId w:val="38"/>
        </w:numPr>
        <w:spacing w:after="0" w:line="240" w:lineRule="auto"/>
        <w:rPr>
          <w:rFonts w:eastAsia="Times New Roman" w:cs="Times New Roman"/>
          <w:b/>
          <w:i/>
          <w:color w:val="2F5496" w:themeColor="accent1" w:themeShade="BF"/>
          <w:sz w:val="28"/>
          <w:szCs w:val="28"/>
          <w:lang w:eastAsia="ru-RU"/>
        </w:rPr>
      </w:pPr>
      <w:r w:rsidRPr="00D153D0">
        <w:rPr>
          <w:rFonts w:eastAsia="Times New Roman" w:cs="Times New Roman"/>
          <w:b/>
          <w:i/>
          <w:color w:val="2F5496" w:themeColor="accent1" w:themeShade="BF"/>
          <w:sz w:val="28"/>
          <w:szCs w:val="28"/>
          <w:lang w:eastAsia="ru-RU"/>
        </w:rPr>
        <w:t>Русские гласные имеют следующие дополнительные (недифференциальные) признаки:</w:t>
      </w:r>
    </w:p>
    <w:p w14:paraId="233F9BCB" w14:textId="77777777" w:rsidR="00D153D0" w:rsidRPr="00D153D0" w:rsidRDefault="00D153D0" w:rsidP="00D153D0">
      <w:pPr>
        <w:spacing w:after="0" w:line="240" w:lineRule="auto"/>
        <w:rPr>
          <w:rFonts w:eastAsia="Times New Roman" w:cs="Times New Roman"/>
          <w:b/>
          <w:i/>
          <w:color w:val="2F5496" w:themeColor="accent1" w:themeShade="BF"/>
          <w:sz w:val="28"/>
          <w:szCs w:val="28"/>
          <w:lang w:eastAsia="ru-RU"/>
        </w:rPr>
      </w:pPr>
    </w:p>
    <w:p w14:paraId="3CE0246A" w14:textId="77777777" w:rsidR="00257B9E" w:rsidRDefault="00257B9E" w:rsidP="00DE68ED">
      <w:pPr>
        <w:numPr>
          <w:ilvl w:val="0"/>
          <w:numId w:val="2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Долгота/краткость</w:t>
      </w:r>
      <w:r w:rsidRPr="00257B9E">
        <w:rPr>
          <w:rFonts w:eastAsia="Times New Roman" w:cs="Times New Roman"/>
          <w:color w:val="000000"/>
          <w:sz w:val="28"/>
          <w:szCs w:val="28"/>
          <w:lang w:eastAsia="ru-RU"/>
        </w:rPr>
        <w:t xml:space="preserve">: в русском языке различие между долгим и кратким гласным звуком несамостоятельно. </w:t>
      </w:r>
      <w:r w:rsidRPr="00D153D0">
        <w:rPr>
          <w:rFonts w:eastAsia="Times New Roman" w:cs="Times New Roman"/>
          <w:color w:val="000000"/>
          <w:sz w:val="28"/>
          <w:szCs w:val="28"/>
          <w:u w:val="single"/>
          <w:lang w:eastAsia="ru-RU"/>
        </w:rPr>
        <w:t>Долгота присуща только ударным гласным,</w:t>
      </w:r>
      <w:r w:rsidRPr="00D153D0">
        <w:rPr>
          <w:rFonts w:eastAsia="Times New Roman" w:cs="Times New Roman"/>
          <w:color w:val="000000"/>
          <w:sz w:val="28"/>
          <w:szCs w:val="28"/>
          <w:lang w:eastAsia="ru-RU"/>
        </w:rPr>
        <w:t xml:space="preserve"> </w:t>
      </w:r>
      <w:r w:rsidRPr="00257B9E">
        <w:rPr>
          <w:rFonts w:eastAsia="Times New Roman" w:cs="Times New Roman"/>
          <w:color w:val="000000"/>
          <w:sz w:val="28"/>
          <w:szCs w:val="28"/>
          <w:lang w:eastAsia="ru-RU"/>
        </w:rPr>
        <w:t xml:space="preserve">тогда как в одном и том же положении по отношению к ударению гласные не различаются по долготе. </w:t>
      </w:r>
      <w:r w:rsidRPr="00D153D0">
        <w:rPr>
          <w:rFonts w:eastAsia="Times New Roman" w:cs="Times New Roman"/>
          <w:color w:val="000000"/>
          <w:sz w:val="28"/>
          <w:szCs w:val="28"/>
          <w:u w:val="single"/>
          <w:lang w:eastAsia="ru-RU"/>
        </w:rPr>
        <w:t>Краткими бывают только редуцированные [ь] и [ъ].</w:t>
      </w:r>
    </w:p>
    <w:p w14:paraId="349303E2" w14:textId="77777777" w:rsidR="00D153D0" w:rsidRPr="00257B9E" w:rsidRDefault="00D153D0" w:rsidP="00D153D0">
      <w:pPr>
        <w:spacing w:after="0" w:line="240" w:lineRule="auto"/>
        <w:textAlignment w:val="baseline"/>
        <w:rPr>
          <w:rFonts w:eastAsia="Times New Roman" w:cs="Times New Roman"/>
          <w:color w:val="000000"/>
          <w:sz w:val="28"/>
          <w:szCs w:val="28"/>
          <w:lang w:eastAsia="ru-RU"/>
        </w:rPr>
      </w:pPr>
    </w:p>
    <w:p w14:paraId="29CBFD68" w14:textId="77777777" w:rsidR="00522409" w:rsidRPr="00522409" w:rsidRDefault="00257B9E" w:rsidP="00DE68ED">
      <w:pPr>
        <w:numPr>
          <w:ilvl w:val="0"/>
          <w:numId w:val="25"/>
        </w:numPr>
        <w:spacing w:after="0" w:line="240" w:lineRule="auto"/>
        <w:textAlignment w:val="baseline"/>
        <w:rPr>
          <w:rFonts w:eastAsia="Times New Roman" w:cs="Times New Roman"/>
          <w:color w:val="000000"/>
          <w:sz w:val="28"/>
          <w:szCs w:val="28"/>
          <w:lang w:eastAsia="ru-RU"/>
        </w:rPr>
      </w:pPr>
      <w:r w:rsidRPr="00257B9E">
        <w:rPr>
          <w:rFonts w:eastAsia="Times New Roman" w:cs="Times New Roman"/>
          <w:b/>
          <w:bCs/>
          <w:color w:val="000000"/>
          <w:sz w:val="28"/>
          <w:szCs w:val="28"/>
          <w:lang w:eastAsia="ru-RU"/>
        </w:rPr>
        <w:t>Однородность/ неоднородность</w:t>
      </w:r>
      <w:r w:rsidRPr="00257B9E">
        <w:rPr>
          <w:rFonts w:eastAsia="Times New Roman" w:cs="Times New Roman"/>
          <w:color w:val="000000"/>
          <w:sz w:val="28"/>
          <w:szCs w:val="28"/>
          <w:lang w:eastAsia="ru-RU"/>
        </w:rPr>
        <w:t xml:space="preserve">: гласные могут быть однородными по качеству на всем своем протяжении (это монофтонги: </w:t>
      </w:r>
      <w:r w:rsidRPr="00257B9E">
        <w:rPr>
          <w:rFonts w:eastAsia="Times New Roman" w:cs="Times New Roman"/>
          <w:color w:val="000000"/>
          <w:sz w:val="28"/>
          <w:szCs w:val="28"/>
          <w:shd w:val="clear" w:color="auto" w:fill="FFFFFF"/>
          <w:lang w:eastAsia="ru-RU"/>
        </w:rPr>
        <w:t>[а], [и], [о], [ы] и другие), а могут быть неоднородными (дифтонги и дифтонгоиды).</w:t>
      </w:r>
    </w:p>
    <w:p w14:paraId="642A63B9" w14:textId="77777777" w:rsidR="00511855" w:rsidRDefault="00511855" w:rsidP="00522409">
      <w:pPr>
        <w:spacing w:after="0" w:line="240" w:lineRule="auto"/>
        <w:ind w:left="360"/>
        <w:textAlignment w:val="baseline"/>
        <w:rPr>
          <w:rFonts w:eastAsia="Times New Roman" w:cs="Times New Roman"/>
          <w:b/>
          <w:bCs/>
          <w:color w:val="2F5496" w:themeColor="accent1" w:themeShade="BF"/>
          <w:sz w:val="28"/>
          <w:szCs w:val="28"/>
          <w:shd w:val="clear" w:color="auto" w:fill="FFFFFF"/>
          <w:lang w:eastAsia="ru-RU"/>
        </w:rPr>
      </w:pPr>
    </w:p>
    <w:p w14:paraId="2AC2D686" w14:textId="11C5594C" w:rsidR="00522409" w:rsidRPr="00522409" w:rsidRDefault="00257B9E" w:rsidP="00522409">
      <w:pPr>
        <w:spacing w:after="0" w:line="240" w:lineRule="auto"/>
        <w:ind w:left="360"/>
        <w:textAlignment w:val="baseline"/>
        <w:rPr>
          <w:rFonts w:eastAsia="Times New Roman" w:cs="Times New Roman"/>
          <w:color w:val="000000"/>
          <w:sz w:val="28"/>
          <w:szCs w:val="28"/>
          <w:lang w:eastAsia="ru-RU"/>
        </w:rPr>
      </w:pPr>
      <w:r w:rsidRPr="00522409">
        <w:rPr>
          <w:rFonts w:eastAsia="Times New Roman" w:cs="Times New Roman"/>
          <w:b/>
          <w:bCs/>
          <w:color w:val="2F5496" w:themeColor="accent1" w:themeShade="BF"/>
          <w:sz w:val="28"/>
          <w:szCs w:val="28"/>
          <w:shd w:val="clear" w:color="auto" w:fill="FFFFFF"/>
          <w:lang w:eastAsia="ru-RU"/>
        </w:rPr>
        <w:t>Дифтонг (не встречается в русском языке)</w:t>
      </w:r>
      <w:r w:rsidRPr="00522409">
        <w:rPr>
          <w:rFonts w:eastAsia="Times New Roman" w:cs="Times New Roman"/>
          <w:color w:val="2F5496" w:themeColor="accent1" w:themeShade="BF"/>
          <w:sz w:val="28"/>
          <w:szCs w:val="28"/>
          <w:shd w:val="clear" w:color="auto" w:fill="FFFFFF"/>
          <w:lang w:eastAsia="ru-RU"/>
        </w:rPr>
        <w:t xml:space="preserve"> </w:t>
      </w:r>
      <w:r w:rsidRPr="00257B9E">
        <w:rPr>
          <w:rFonts w:eastAsia="Times New Roman" w:cs="Times New Roman"/>
          <w:color w:val="000000"/>
          <w:sz w:val="28"/>
          <w:szCs w:val="28"/>
          <w:shd w:val="clear" w:color="auto" w:fill="FFFFFF"/>
          <w:lang w:eastAsia="ru-RU"/>
        </w:rPr>
        <w:t>— неоднородный гласный, две более или менее равные части которого составляют один слог (например, [</w:t>
      </w:r>
      <w:proofErr w:type="spellStart"/>
      <w:r w:rsidRPr="00257B9E">
        <w:rPr>
          <w:rFonts w:eastAsia="Times New Roman" w:cs="Times New Roman"/>
          <w:color w:val="000000"/>
          <w:sz w:val="28"/>
          <w:szCs w:val="28"/>
          <w:shd w:val="clear" w:color="auto" w:fill="FFFFFF"/>
          <w:lang w:eastAsia="ru-RU"/>
        </w:rPr>
        <w:t>ou</w:t>
      </w:r>
      <w:proofErr w:type="spellEnd"/>
      <w:r w:rsidRPr="00257B9E">
        <w:rPr>
          <w:rFonts w:eastAsia="Times New Roman" w:cs="Times New Roman"/>
          <w:color w:val="000000"/>
          <w:sz w:val="28"/>
          <w:szCs w:val="28"/>
          <w:shd w:val="clear" w:color="auto" w:fill="FFFFFF"/>
          <w:lang w:eastAsia="ru-RU"/>
        </w:rPr>
        <w:t xml:space="preserve">] в английском слове </w:t>
      </w:r>
      <w:proofErr w:type="spellStart"/>
      <w:r w:rsidRPr="00257B9E">
        <w:rPr>
          <w:rFonts w:eastAsia="Times New Roman" w:cs="Times New Roman"/>
          <w:color w:val="000000"/>
          <w:sz w:val="28"/>
          <w:szCs w:val="28"/>
          <w:shd w:val="clear" w:color="auto" w:fill="FFFFFF"/>
          <w:lang w:eastAsia="ru-RU"/>
        </w:rPr>
        <w:t>go</w:t>
      </w:r>
      <w:proofErr w:type="spellEnd"/>
      <w:r w:rsidRPr="00257B9E">
        <w:rPr>
          <w:rFonts w:eastAsia="Times New Roman" w:cs="Times New Roman"/>
          <w:color w:val="000000"/>
          <w:sz w:val="28"/>
          <w:szCs w:val="28"/>
          <w:shd w:val="clear" w:color="auto" w:fill="FFFFFF"/>
          <w:lang w:eastAsia="ru-RU"/>
        </w:rPr>
        <w:t xml:space="preserve">). </w:t>
      </w:r>
    </w:p>
    <w:p w14:paraId="6E1E3F17" w14:textId="77777777" w:rsidR="00522409" w:rsidRPr="00522409" w:rsidRDefault="00522409" w:rsidP="00522409">
      <w:pPr>
        <w:spacing w:after="0" w:line="240" w:lineRule="auto"/>
        <w:ind w:left="360"/>
        <w:textAlignment w:val="baseline"/>
        <w:rPr>
          <w:rFonts w:eastAsia="Times New Roman" w:cs="Times New Roman"/>
          <w:color w:val="000000"/>
          <w:sz w:val="28"/>
          <w:szCs w:val="28"/>
          <w:lang w:eastAsia="ru-RU"/>
        </w:rPr>
      </w:pPr>
    </w:p>
    <w:p w14:paraId="5AFF7C45" w14:textId="77777777" w:rsidR="00522409" w:rsidRDefault="00257B9E" w:rsidP="00522409">
      <w:pPr>
        <w:spacing w:after="0" w:line="240" w:lineRule="auto"/>
        <w:ind w:left="360"/>
        <w:textAlignment w:val="baseline"/>
        <w:rPr>
          <w:rFonts w:eastAsia="Times New Roman" w:cs="Times New Roman"/>
          <w:color w:val="000000"/>
          <w:sz w:val="28"/>
          <w:szCs w:val="28"/>
          <w:shd w:val="clear" w:color="auto" w:fill="FFFFFF"/>
          <w:lang w:eastAsia="ru-RU"/>
        </w:rPr>
      </w:pPr>
      <w:r w:rsidRPr="00522409">
        <w:rPr>
          <w:rFonts w:eastAsia="Times New Roman" w:cs="Times New Roman"/>
          <w:b/>
          <w:bCs/>
          <w:color w:val="2F5496" w:themeColor="accent1" w:themeShade="BF"/>
          <w:sz w:val="28"/>
          <w:szCs w:val="28"/>
          <w:shd w:val="clear" w:color="auto" w:fill="FFFFFF"/>
          <w:lang w:eastAsia="ru-RU"/>
        </w:rPr>
        <w:t>Дифтонгоид</w:t>
      </w:r>
      <w:r w:rsidRPr="00522409">
        <w:rPr>
          <w:rFonts w:eastAsia="Times New Roman" w:cs="Times New Roman"/>
          <w:color w:val="2F5496" w:themeColor="accent1" w:themeShade="BF"/>
          <w:sz w:val="28"/>
          <w:szCs w:val="28"/>
          <w:shd w:val="clear" w:color="auto" w:fill="FFFFFF"/>
          <w:lang w:eastAsia="ru-RU"/>
        </w:rPr>
        <w:t xml:space="preserve"> </w:t>
      </w:r>
      <w:r w:rsidRPr="00257B9E">
        <w:rPr>
          <w:rFonts w:eastAsia="Times New Roman" w:cs="Times New Roman"/>
          <w:color w:val="000000"/>
          <w:sz w:val="28"/>
          <w:szCs w:val="28"/>
          <w:shd w:val="clear" w:color="auto" w:fill="FFFFFF"/>
          <w:lang w:eastAsia="ru-RU"/>
        </w:rPr>
        <w:t>— неоднородный гласный, представленный двумя частями, одна из которых короче, чем в дифтонге (например, [</w:t>
      </w:r>
      <w:proofErr w:type="spellStart"/>
      <w:r w:rsidRPr="00257B9E">
        <w:rPr>
          <w:rFonts w:eastAsia="Times New Roman" w:cs="Times New Roman"/>
          <w:color w:val="000000"/>
          <w:sz w:val="28"/>
          <w:szCs w:val="28"/>
          <w:shd w:val="clear" w:color="auto" w:fill="FFFFFF"/>
          <w:lang w:eastAsia="ru-RU"/>
        </w:rPr>
        <w:t>и^А</w:t>
      </w:r>
      <w:proofErr w:type="spellEnd"/>
      <w:r w:rsidRPr="00257B9E">
        <w:rPr>
          <w:rFonts w:eastAsia="Times New Roman" w:cs="Times New Roman"/>
          <w:color w:val="000000"/>
          <w:sz w:val="28"/>
          <w:szCs w:val="28"/>
          <w:shd w:val="clear" w:color="auto" w:fill="FFFFFF"/>
          <w:lang w:eastAsia="ru-RU"/>
        </w:rPr>
        <w:t xml:space="preserve">] в слове </w:t>
      </w:r>
      <w:r w:rsidRPr="00257B9E">
        <w:rPr>
          <w:rFonts w:eastAsia="Times New Roman" w:cs="Times New Roman"/>
          <w:i/>
          <w:iCs/>
          <w:color w:val="000000"/>
          <w:sz w:val="28"/>
          <w:szCs w:val="28"/>
          <w:shd w:val="clear" w:color="auto" w:fill="FFFFFF"/>
          <w:lang w:eastAsia="ru-RU"/>
        </w:rPr>
        <w:t>пятый</w:t>
      </w:r>
      <w:r w:rsidRPr="00257B9E">
        <w:rPr>
          <w:rFonts w:eastAsia="Times New Roman" w:cs="Times New Roman"/>
          <w:color w:val="000000"/>
          <w:sz w:val="28"/>
          <w:szCs w:val="28"/>
          <w:shd w:val="clear" w:color="auto" w:fill="FFFFFF"/>
          <w:lang w:eastAsia="ru-RU"/>
        </w:rPr>
        <w:t xml:space="preserve">). </w:t>
      </w:r>
    </w:p>
    <w:p w14:paraId="79000087" w14:textId="77777777" w:rsidR="00522409" w:rsidRDefault="00522409" w:rsidP="00522409">
      <w:pPr>
        <w:spacing w:after="0" w:line="240" w:lineRule="auto"/>
        <w:ind w:left="360"/>
        <w:textAlignment w:val="baseline"/>
        <w:rPr>
          <w:rFonts w:eastAsia="Times New Roman" w:cs="Times New Roman"/>
          <w:b/>
          <w:bCs/>
          <w:color w:val="000000"/>
          <w:sz w:val="28"/>
          <w:szCs w:val="28"/>
          <w:shd w:val="clear" w:color="auto" w:fill="FFFFFF"/>
          <w:lang w:eastAsia="ru-RU"/>
        </w:rPr>
      </w:pPr>
    </w:p>
    <w:p w14:paraId="5DB3C0BC" w14:textId="1FD6562F" w:rsidR="00273A5E" w:rsidRPr="009635B9" w:rsidRDefault="00257B9E" w:rsidP="009635B9">
      <w:pPr>
        <w:spacing w:after="0" w:line="240" w:lineRule="auto"/>
        <w:ind w:left="360"/>
        <w:textAlignment w:val="baseline"/>
        <w:rPr>
          <w:rFonts w:eastAsia="Times New Roman" w:cs="Times New Roman"/>
          <w:color w:val="000000"/>
          <w:sz w:val="28"/>
          <w:szCs w:val="28"/>
          <w:lang w:eastAsia="ru-RU"/>
        </w:rPr>
      </w:pPr>
      <w:r w:rsidRPr="00522409">
        <w:rPr>
          <w:rFonts w:eastAsia="Times New Roman" w:cs="Times New Roman"/>
          <w:b/>
          <w:bCs/>
          <w:color w:val="2F5496" w:themeColor="accent1" w:themeShade="BF"/>
          <w:sz w:val="28"/>
          <w:szCs w:val="28"/>
          <w:shd w:val="clear" w:color="auto" w:fill="FFFFFF"/>
          <w:lang w:eastAsia="ru-RU"/>
        </w:rPr>
        <w:t>Полифтонгоид</w:t>
      </w:r>
      <w:r w:rsidRPr="00257B9E">
        <w:rPr>
          <w:rFonts w:eastAsia="Times New Roman" w:cs="Times New Roman"/>
          <w:color w:val="000000"/>
          <w:sz w:val="28"/>
          <w:szCs w:val="28"/>
          <w:shd w:val="clear" w:color="auto" w:fill="FFFFFF"/>
          <w:lang w:eastAsia="ru-RU"/>
        </w:rPr>
        <w:t xml:space="preserve"> — неоднородный </w:t>
      </w:r>
      <w:r w:rsidR="009635B9" w:rsidRPr="009635B9">
        <w:rPr>
          <w:rFonts w:eastAsia="Times New Roman" w:cs="Times New Roman"/>
          <w:color w:val="000000"/>
          <w:sz w:val="28"/>
          <w:szCs w:val="28"/>
          <w:shd w:val="clear" w:color="auto" w:fill="FFFFFF"/>
          <w:lang w:eastAsia="ru-RU"/>
        </w:rPr>
        <w:t>гласный</w:t>
      </w:r>
      <w:r w:rsidRPr="00257B9E">
        <w:rPr>
          <w:rFonts w:eastAsia="Times New Roman" w:cs="Times New Roman"/>
          <w:color w:val="000000"/>
          <w:sz w:val="28"/>
          <w:szCs w:val="28"/>
          <w:shd w:val="clear" w:color="auto" w:fill="FFFFFF"/>
          <w:lang w:eastAsia="ru-RU"/>
        </w:rPr>
        <w:t xml:space="preserve">, состоящий более из двух частей (например, в слове </w:t>
      </w:r>
      <w:r w:rsidRPr="00257B9E">
        <w:rPr>
          <w:rFonts w:eastAsia="Times New Roman" w:cs="Times New Roman"/>
          <w:i/>
          <w:iCs/>
          <w:color w:val="000000"/>
          <w:sz w:val="28"/>
          <w:szCs w:val="28"/>
          <w:shd w:val="clear" w:color="auto" w:fill="FFFFFF"/>
          <w:lang w:eastAsia="ru-RU"/>
        </w:rPr>
        <w:t xml:space="preserve">поле </w:t>
      </w:r>
      <w:r w:rsidRPr="00257B9E">
        <w:rPr>
          <w:rFonts w:eastAsia="Times New Roman" w:cs="Times New Roman"/>
          <w:color w:val="000000"/>
          <w:sz w:val="28"/>
          <w:szCs w:val="28"/>
          <w:shd w:val="clear" w:color="auto" w:fill="FFFFFF"/>
          <w:lang w:eastAsia="ru-RU"/>
        </w:rPr>
        <w:t>произносится [</w:t>
      </w:r>
      <w:proofErr w:type="spellStart"/>
      <w:r w:rsidRPr="00257B9E">
        <w:rPr>
          <w:rFonts w:eastAsia="Times New Roman" w:cs="Times New Roman"/>
          <w:color w:val="000000"/>
          <w:sz w:val="28"/>
          <w:szCs w:val="28"/>
          <w:shd w:val="clear" w:color="auto" w:fill="FFFFFF"/>
          <w:lang w:eastAsia="ru-RU"/>
        </w:rPr>
        <w:t>уОи</w:t>
      </w:r>
      <w:proofErr w:type="spellEnd"/>
      <w:r w:rsidRPr="00257B9E">
        <w:rPr>
          <w:rFonts w:eastAsia="Times New Roman" w:cs="Times New Roman"/>
          <w:color w:val="000000"/>
          <w:sz w:val="28"/>
          <w:szCs w:val="28"/>
          <w:shd w:val="clear" w:color="auto" w:fill="FFFFFF"/>
          <w:lang w:eastAsia="ru-RU"/>
        </w:rPr>
        <w:t>])</w:t>
      </w:r>
    </w:p>
    <w:p w14:paraId="53F5CC94" w14:textId="77777777" w:rsidR="00273A5E" w:rsidRDefault="00273A5E" w:rsidP="00C90187">
      <w:pPr>
        <w:tabs>
          <w:tab w:val="right" w:pos="9355"/>
        </w:tabs>
        <w:spacing w:after="0"/>
        <w:ind w:left="-851"/>
        <w:rPr>
          <w:rFonts w:cs="Times New Roman"/>
          <w:b/>
          <w:i/>
          <w:color w:val="2E74B5" w:themeColor="accent5" w:themeShade="BF"/>
          <w:sz w:val="28"/>
          <w:szCs w:val="28"/>
          <w:u w:val="single"/>
        </w:rPr>
      </w:pPr>
    </w:p>
    <w:p w14:paraId="3C1094B7" w14:textId="77777777" w:rsidR="00C45B85" w:rsidRPr="001B3493" w:rsidRDefault="006D3A88" w:rsidP="00C90187">
      <w:pPr>
        <w:tabs>
          <w:tab w:val="right" w:pos="9355"/>
        </w:tabs>
        <w:spacing w:after="0"/>
        <w:ind w:left="-851"/>
        <w:rPr>
          <w:rFonts w:cs="Times New Roman"/>
          <w:b/>
          <w:i/>
          <w:color w:val="2E74B5" w:themeColor="accent5" w:themeShade="BF"/>
          <w:sz w:val="28"/>
          <w:szCs w:val="28"/>
        </w:rPr>
      </w:pPr>
      <w:r w:rsidRPr="001B3493">
        <w:rPr>
          <w:rFonts w:cs="Times New Roman"/>
          <w:b/>
          <w:i/>
          <w:color w:val="2E74B5" w:themeColor="accent5" w:themeShade="BF"/>
          <w:sz w:val="28"/>
          <w:szCs w:val="28"/>
        </w:rPr>
        <w:t>17. Акустический аспект фонетических описаний. Акустическая классификация звуков.</w:t>
      </w:r>
    </w:p>
    <w:p w14:paraId="43D987F4" w14:textId="77777777" w:rsidR="00273A5E" w:rsidRPr="00DC6A10" w:rsidRDefault="00273A5E" w:rsidP="00C90187">
      <w:pPr>
        <w:tabs>
          <w:tab w:val="right" w:pos="9355"/>
        </w:tabs>
        <w:spacing w:after="0"/>
        <w:ind w:left="-851"/>
        <w:rPr>
          <w:rFonts w:cs="Times New Roman"/>
          <w:b/>
          <w:i/>
          <w:color w:val="2E74B5" w:themeColor="accent5" w:themeShade="BF"/>
          <w:sz w:val="28"/>
          <w:szCs w:val="28"/>
          <w:u w:val="single"/>
        </w:rPr>
      </w:pPr>
    </w:p>
    <w:p w14:paraId="768C13BB" w14:textId="2D7DEE33" w:rsidR="00C45B85" w:rsidRDefault="00C45B85" w:rsidP="00C45B85">
      <w:pPr>
        <w:spacing w:after="0" w:line="240" w:lineRule="auto"/>
        <w:ind w:left="-860" w:firstLine="140"/>
        <w:rPr>
          <w:rFonts w:eastAsia="Times New Roman" w:cs="Times New Roman"/>
          <w:color w:val="000000"/>
          <w:sz w:val="28"/>
          <w:szCs w:val="28"/>
          <w:lang w:eastAsia="ru-RU"/>
        </w:rPr>
      </w:pPr>
      <w:r w:rsidRPr="00C45B85">
        <w:rPr>
          <w:rFonts w:eastAsia="Times New Roman" w:cs="Times New Roman"/>
          <w:color w:val="000000"/>
          <w:sz w:val="28"/>
          <w:szCs w:val="28"/>
          <w:lang w:eastAsia="ru-RU"/>
        </w:rPr>
        <w:t> При изучении звуков речи фонетика обращает вн</w:t>
      </w:r>
      <w:r w:rsidR="00DC6A10">
        <w:rPr>
          <w:rFonts w:eastAsia="Times New Roman" w:cs="Times New Roman"/>
          <w:color w:val="000000"/>
          <w:sz w:val="28"/>
          <w:szCs w:val="28"/>
          <w:lang w:eastAsia="ru-RU"/>
        </w:rPr>
        <w:t xml:space="preserve">имание на их </w:t>
      </w:r>
      <w:r w:rsidR="00DC6A10" w:rsidRPr="00273A5E">
        <w:rPr>
          <w:rFonts w:eastAsia="Times New Roman" w:cs="Times New Roman"/>
          <w:color w:val="000000"/>
          <w:sz w:val="28"/>
          <w:szCs w:val="28"/>
          <w:u w:val="single"/>
          <w:lang w:eastAsia="ru-RU"/>
        </w:rPr>
        <w:t>акустическую (</w:t>
      </w:r>
      <w:r w:rsidRPr="00273A5E">
        <w:rPr>
          <w:rFonts w:eastAsia="Times New Roman" w:cs="Times New Roman"/>
          <w:color w:val="000000"/>
          <w:sz w:val="28"/>
          <w:szCs w:val="28"/>
          <w:u w:val="single"/>
          <w:lang w:eastAsia="ru-RU"/>
        </w:rPr>
        <w:t>физическую)</w:t>
      </w:r>
      <w:r w:rsidRPr="00C45B85">
        <w:rPr>
          <w:rFonts w:eastAsia="Times New Roman" w:cs="Times New Roman"/>
          <w:color w:val="000000"/>
          <w:sz w:val="28"/>
          <w:szCs w:val="28"/>
          <w:lang w:eastAsia="ru-RU"/>
        </w:rPr>
        <w:t xml:space="preserve"> сторону.</w:t>
      </w:r>
    </w:p>
    <w:p w14:paraId="17B63344" w14:textId="77777777" w:rsidR="00273A5E" w:rsidRPr="00C45B85" w:rsidRDefault="00273A5E" w:rsidP="00C45B85">
      <w:pPr>
        <w:spacing w:after="0" w:line="240" w:lineRule="auto"/>
        <w:ind w:left="-860" w:firstLine="140"/>
        <w:rPr>
          <w:rFonts w:eastAsia="Times New Roman" w:cs="Times New Roman"/>
          <w:sz w:val="28"/>
          <w:szCs w:val="28"/>
          <w:lang w:eastAsia="ru-RU"/>
        </w:rPr>
      </w:pPr>
    </w:p>
    <w:p w14:paraId="2F38D6CE" w14:textId="77777777" w:rsidR="003F69A6" w:rsidRDefault="00C45B85" w:rsidP="003F69A6">
      <w:pPr>
        <w:spacing w:after="0" w:line="240" w:lineRule="auto"/>
        <w:ind w:left="-860" w:firstLine="140"/>
        <w:rPr>
          <w:rFonts w:eastAsia="Times New Roman" w:cs="Times New Roman"/>
          <w:color w:val="000000"/>
          <w:sz w:val="28"/>
          <w:szCs w:val="28"/>
          <w:lang w:eastAsia="ru-RU"/>
        </w:rPr>
      </w:pPr>
      <w:r w:rsidRPr="00C45B85">
        <w:rPr>
          <w:rFonts w:eastAsia="Times New Roman" w:cs="Times New Roman"/>
          <w:color w:val="000000"/>
          <w:sz w:val="28"/>
          <w:szCs w:val="28"/>
          <w:lang w:eastAsia="ru-RU"/>
        </w:rPr>
        <w:t>           </w:t>
      </w:r>
      <w:r w:rsidRPr="00273A5E">
        <w:rPr>
          <w:rFonts w:eastAsia="Times New Roman" w:cs="Times New Roman"/>
          <w:b/>
          <w:bCs/>
          <w:color w:val="2F5496" w:themeColor="accent1" w:themeShade="BF"/>
          <w:sz w:val="28"/>
          <w:szCs w:val="28"/>
          <w:lang w:eastAsia="ru-RU"/>
        </w:rPr>
        <w:t>С акустической точки зрения звук речи</w:t>
      </w:r>
      <w:r w:rsidRPr="00C45B85">
        <w:rPr>
          <w:rFonts w:eastAsia="Times New Roman" w:cs="Times New Roman"/>
          <w:color w:val="000000"/>
          <w:sz w:val="28"/>
          <w:szCs w:val="28"/>
          <w:lang w:eastAsia="ru-RU"/>
        </w:rPr>
        <w:t xml:space="preserve"> — результат воздействия на слуховой аппарат человека колебательных движений воздушной среды, вызванной артикуляцией.</w:t>
      </w:r>
    </w:p>
    <w:p w14:paraId="28B4D684" w14:textId="77777777" w:rsidR="003F69A6" w:rsidRDefault="003F69A6" w:rsidP="003F69A6">
      <w:pPr>
        <w:spacing w:after="0" w:line="240" w:lineRule="auto"/>
        <w:ind w:left="-860" w:firstLine="140"/>
        <w:rPr>
          <w:rFonts w:eastAsia="Times New Roman" w:cs="Times New Roman"/>
          <w:b/>
          <w:i/>
          <w:color w:val="000000"/>
          <w:sz w:val="28"/>
          <w:szCs w:val="28"/>
          <w:u w:val="single"/>
          <w:lang w:eastAsia="ru-RU"/>
        </w:rPr>
      </w:pPr>
    </w:p>
    <w:p w14:paraId="3B8BA1B4" w14:textId="3295679E" w:rsidR="00C45B85" w:rsidRPr="003F69A6" w:rsidRDefault="00C45B85" w:rsidP="003F69A6">
      <w:pPr>
        <w:spacing w:after="0" w:line="240" w:lineRule="auto"/>
        <w:ind w:left="-860" w:firstLine="140"/>
        <w:rPr>
          <w:rFonts w:eastAsia="Times New Roman" w:cs="Times New Roman"/>
          <w:color w:val="000000"/>
          <w:sz w:val="28"/>
          <w:szCs w:val="28"/>
          <w:lang w:eastAsia="ru-RU"/>
        </w:rPr>
      </w:pPr>
      <w:r w:rsidRPr="00273A5E">
        <w:rPr>
          <w:rFonts w:eastAsia="Times New Roman" w:cs="Times New Roman"/>
          <w:b/>
          <w:i/>
          <w:color w:val="000000"/>
          <w:sz w:val="28"/>
          <w:szCs w:val="28"/>
          <w:u w:val="single"/>
          <w:lang w:eastAsia="ru-RU"/>
        </w:rPr>
        <w:t>Фазы речи в акустической фонетике</w:t>
      </w:r>
      <w:r w:rsidRPr="00273A5E">
        <w:rPr>
          <w:rFonts w:eastAsia="Times New Roman" w:cs="Times New Roman"/>
          <w:b/>
          <w:i/>
          <w:color w:val="000000"/>
          <w:sz w:val="28"/>
          <w:szCs w:val="28"/>
          <w:lang w:eastAsia="ru-RU"/>
        </w:rPr>
        <w:t>:</w:t>
      </w:r>
    </w:p>
    <w:p w14:paraId="6FDEBEA9" w14:textId="77777777" w:rsidR="00273A5E" w:rsidRPr="00C45B85" w:rsidRDefault="00273A5E" w:rsidP="00C45B85">
      <w:pPr>
        <w:spacing w:after="0" w:line="240" w:lineRule="auto"/>
        <w:ind w:left="-860" w:firstLine="140"/>
        <w:rPr>
          <w:rFonts w:eastAsia="Times New Roman" w:cs="Times New Roman"/>
          <w:sz w:val="28"/>
          <w:szCs w:val="28"/>
          <w:lang w:eastAsia="ru-RU"/>
        </w:rPr>
      </w:pPr>
    </w:p>
    <w:p w14:paraId="76C745BD" w14:textId="77777777" w:rsidR="00C45B85" w:rsidRPr="00C45B85" w:rsidRDefault="00C45B85" w:rsidP="00DE68ED">
      <w:pPr>
        <w:numPr>
          <w:ilvl w:val="0"/>
          <w:numId w:val="3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Аэродинамическая фаза</w:t>
      </w:r>
      <w:r w:rsidRPr="00C45B85">
        <w:rPr>
          <w:rFonts w:eastAsia="Times New Roman" w:cs="Times New Roman"/>
          <w:color w:val="000000"/>
          <w:sz w:val="28"/>
          <w:szCs w:val="28"/>
          <w:lang w:eastAsia="ru-RU"/>
        </w:rPr>
        <w:t>: сжатие и выталкивание воздуха, возникновение воздушных импульсов за счет движений артикулирующих органов</w:t>
      </w:r>
    </w:p>
    <w:p w14:paraId="74F99257" w14:textId="77777777" w:rsidR="003F69A6" w:rsidRDefault="00C45B85" w:rsidP="00DE68ED">
      <w:pPr>
        <w:numPr>
          <w:ilvl w:val="0"/>
          <w:numId w:val="3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Акустическая фаза</w:t>
      </w:r>
      <w:r w:rsidRPr="00C45B85">
        <w:rPr>
          <w:rFonts w:eastAsia="Times New Roman" w:cs="Times New Roman"/>
          <w:color w:val="000000"/>
          <w:sz w:val="28"/>
          <w:szCs w:val="28"/>
          <w:lang w:eastAsia="ru-RU"/>
        </w:rPr>
        <w:t>: колебания звуковых волн, которые являются следствием аэродинамических процессов и которые распространяются от говорящего к слушающему</w:t>
      </w:r>
    </w:p>
    <w:p w14:paraId="0D140DAF" w14:textId="77777777" w:rsidR="003F69A6" w:rsidRDefault="003F69A6" w:rsidP="003F69A6">
      <w:pPr>
        <w:spacing w:after="0" w:line="240" w:lineRule="auto"/>
        <w:textAlignment w:val="baseline"/>
        <w:rPr>
          <w:rFonts w:eastAsia="Times New Roman" w:cs="Times New Roman"/>
          <w:color w:val="000000"/>
          <w:sz w:val="28"/>
          <w:szCs w:val="28"/>
          <w:lang w:eastAsia="ru-RU"/>
        </w:rPr>
      </w:pPr>
    </w:p>
    <w:p w14:paraId="731131A7" w14:textId="25700234" w:rsidR="00C45B85" w:rsidRPr="003F69A6" w:rsidRDefault="00C45B85" w:rsidP="003F69A6">
      <w:pPr>
        <w:spacing w:after="0" w:line="240" w:lineRule="auto"/>
        <w:textAlignment w:val="baseline"/>
        <w:rPr>
          <w:rFonts w:eastAsia="Times New Roman" w:cs="Times New Roman"/>
          <w:color w:val="000000"/>
          <w:sz w:val="28"/>
          <w:szCs w:val="28"/>
          <w:lang w:eastAsia="ru-RU"/>
        </w:rPr>
      </w:pPr>
      <w:r w:rsidRPr="003F69A6">
        <w:rPr>
          <w:rFonts w:eastAsia="Times New Roman" w:cs="Times New Roman"/>
          <w:b/>
          <w:bCs/>
          <w:i/>
          <w:color w:val="000000"/>
          <w:sz w:val="28"/>
          <w:szCs w:val="28"/>
          <w:u w:val="single"/>
          <w:lang w:eastAsia="ru-RU"/>
        </w:rPr>
        <w:t xml:space="preserve">Акустические </w:t>
      </w:r>
      <w:r w:rsidRPr="003F69A6">
        <w:rPr>
          <w:rFonts w:eastAsia="Times New Roman" w:cs="Times New Roman"/>
          <w:b/>
          <w:bCs/>
          <w:i/>
          <w:color w:val="2F5496" w:themeColor="accent1" w:themeShade="BF"/>
          <w:sz w:val="28"/>
          <w:szCs w:val="28"/>
          <w:u w:val="single"/>
          <w:lang w:eastAsia="ru-RU"/>
        </w:rPr>
        <w:t xml:space="preserve">свойства </w:t>
      </w:r>
      <w:r w:rsidRPr="003F69A6">
        <w:rPr>
          <w:rFonts w:eastAsia="Times New Roman" w:cs="Times New Roman"/>
          <w:b/>
          <w:bCs/>
          <w:i/>
          <w:color w:val="000000"/>
          <w:sz w:val="28"/>
          <w:szCs w:val="28"/>
          <w:u w:val="single"/>
          <w:lang w:eastAsia="ru-RU"/>
        </w:rPr>
        <w:t>звуков</w:t>
      </w:r>
      <w:r w:rsidRPr="003F69A6">
        <w:rPr>
          <w:rFonts w:eastAsia="Times New Roman" w:cs="Times New Roman"/>
          <w:b/>
          <w:bCs/>
          <w:i/>
          <w:color w:val="000000"/>
          <w:sz w:val="28"/>
          <w:szCs w:val="28"/>
          <w:lang w:eastAsia="ru-RU"/>
        </w:rPr>
        <w:t>:</w:t>
      </w:r>
    </w:p>
    <w:p w14:paraId="67641A55" w14:textId="77777777" w:rsidR="00273A5E" w:rsidRPr="00273A5E" w:rsidRDefault="00273A5E" w:rsidP="00273A5E">
      <w:pPr>
        <w:spacing w:after="0" w:line="240" w:lineRule="auto"/>
        <w:ind w:left="360"/>
        <w:rPr>
          <w:rFonts w:eastAsia="Times New Roman" w:cs="Times New Roman"/>
          <w:i/>
          <w:sz w:val="28"/>
          <w:szCs w:val="28"/>
          <w:lang w:eastAsia="ru-RU"/>
        </w:rPr>
      </w:pPr>
    </w:p>
    <w:p w14:paraId="75AAC81B" w14:textId="77777777" w:rsidR="00C45B85" w:rsidRPr="00273A5E" w:rsidRDefault="00C45B85" w:rsidP="00DE68ED">
      <w:pPr>
        <w:numPr>
          <w:ilvl w:val="0"/>
          <w:numId w:val="40"/>
        </w:numPr>
        <w:spacing w:after="0" w:line="240" w:lineRule="auto"/>
        <w:textAlignment w:val="baseline"/>
        <w:rPr>
          <w:rFonts w:eastAsia="Times New Roman" w:cs="Times New Roman"/>
          <w:i/>
          <w:color w:val="000000"/>
          <w:sz w:val="28"/>
          <w:szCs w:val="28"/>
          <w:u w:val="dotted"/>
          <w:lang w:eastAsia="ru-RU"/>
        </w:rPr>
      </w:pPr>
      <w:r w:rsidRPr="00273A5E">
        <w:rPr>
          <w:rFonts w:eastAsia="Times New Roman" w:cs="Times New Roman"/>
          <w:color w:val="2F5496" w:themeColor="accent1" w:themeShade="BF"/>
          <w:sz w:val="28"/>
          <w:szCs w:val="28"/>
          <w:lang w:eastAsia="ru-RU"/>
        </w:rPr>
        <w:t xml:space="preserve">Звуки речи состоят из тона </w:t>
      </w:r>
      <w:r w:rsidRPr="00C45B85">
        <w:rPr>
          <w:rFonts w:eastAsia="Times New Roman" w:cs="Times New Roman"/>
          <w:color w:val="000000"/>
          <w:sz w:val="28"/>
          <w:szCs w:val="28"/>
          <w:lang w:eastAsia="ru-RU"/>
        </w:rPr>
        <w:t xml:space="preserve">(периодические колебания) </w:t>
      </w:r>
      <w:r w:rsidRPr="00273A5E">
        <w:rPr>
          <w:rFonts w:eastAsia="Times New Roman" w:cs="Times New Roman"/>
          <w:color w:val="2F5496" w:themeColor="accent1" w:themeShade="BF"/>
          <w:sz w:val="28"/>
          <w:szCs w:val="28"/>
          <w:lang w:eastAsia="ru-RU"/>
        </w:rPr>
        <w:t xml:space="preserve">и шума </w:t>
      </w:r>
      <w:r w:rsidRPr="00C45B85">
        <w:rPr>
          <w:rFonts w:eastAsia="Times New Roman" w:cs="Times New Roman"/>
          <w:color w:val="000000"/>
          <w:sz w:val="28"/>
          <w:szCs w:val="28"/>
          <w:lang w:eastAsia="ru-RU"/>
        </w:rPr>
        <w:t xml:space="preserve">(непериодические колебания), </w:t>
      </w:r>
      <w:r w:rsidRPr="00273A5E">
        <w:rPr>
          <w:rFonts w:eastAsia="Times New Roman" w:cs="Times New Roman"/>
          <w:color w:val="2F5496" w:themeColor="accent1" w:themeShade="BF"/>
          <w:sz w:val="28"/>
          <w:szCs w:val="28"/>
          <w:lang w:eastAsia="ru-RU"/>
        </w:rPr>
        <w:t xml:space="preserve">которые могут быть соотнесены в различных звуках в разных пропорциях </w:t>
      </w:r>
      <w:r w:rsidRPr="00273A5E">
        <w:rPr>
          <w:rFonts w:eastAsia="Times New Roman" w:cs="Times New Roman"/>
          <w:i/>
          <w:color w:val="000000"/>
          <w:sz w:val="28"/>
          <w:szCs w:val="28"/>
          <w:u w:val="dotted"/>
          <w:lang w:eastAsia="ru-RU"/>
        </w:rPr>
        <w:t>(у гласных — только тон, у глухих шумных согласных — только шум, у сонорных — тона больше, чем шума, у звонких шумных согласных — шума больше, чем тона)</w:t>
      </w:r>
    </w:p>
    <w:p w14:paraId="06531948" w14:textId="77777777" w:rsidR="00273A5E" w:rsidRPr="00C45B85" w:rsidRDefault="00273A5E" w:rsidP="00273A5E">
      <w:pPr>
        <w:spacing w:after="0" w:line="240" w:lineRule="auto"/>
        <w:ind w:left="720"/>
        <w:textAlignment w:val="baseline"/>
        <w:rPr>
          <w:rFonts w:eastAsia="Times New Roman" w:cs="Times New Roman"/>
          <w:color w:val="000000"/>
          <w:sz w:val="28"/>
          <w:szCs w:val="28"/>
          <w:lang w:eastAsia="ru-RU"/>
        </w:rPr>
      </w:pPr>
    </w:p>
    <w:p w14:paraId="33CB9823" w14:textId="65796329" w:rsidR="00C45B85" w:rsidRDefault="00C45B85" w:rsidP="00DE68ED">
      <w:pPr>
        <w:numPr>
          <w:ilvl w:val="0"/>
          <w:numId w:val="40"/>
        </w:numPr>
        <w:spacing w:after="0" w:line="240" w:lineRule="auto"/>
        <w:textAlignment w:val="baseline"/>
        <w:rPr>
          <w:rFonts w:eastAsia="Times New Roman" w:cs="Times New Roman"/>
          <w:color w:val="000000"/>
          <w:sz w:val="28"/>
          <w:szCs w:val="28"/>
          <w:lang w:eastAsia="ru-RU"/>
        </w:rPr>
      </w:pPr>
      <w:r w:rsidRPr="00273A5E">
        <w:rPr>
          <w:rFonts w:eastAsia="Times New Roman" w:cs="Times New Roman"/>
          <w:color w:val="000000"/>
          <w:sz w:val="28"/>
          <w:szCs w:val="28"/>
          <w:u w:val="single"/>
          <w:lang w:eastAsia="ru-RU"/>
        </w:rPr>
        <w:t>Тон возникает</w:t>
      </w:r>
      <w:r w:rsidRPr="00C45B85">
        <w:rPr>
          <w:rFonts w:eastAsia="Times New Roman" w:cs="Times New Roman"/>
          <w:color w:val="000000"/>
          <w:sz w:val="28"/>
          <w:szCs w:val="28"/>
          <w:lang w:eastAsia="ru-RU"/>
        </w:rPr>
        <w:t xml:space="preserve"> в результате </w:t>
      </w:r>
      <w:r w:rsidRPr="00273A5E">
        <w:rPr>
          <w:rFonts w:eastAsia="Times New Roman" w:cs="Times New Roman"/>
          <w:color w:val="000000"/>
          <w:sz w:val="28"/>
          <w:szCs w:val="28"/>
          <w:u w:val="single"/>
          <w:lang w:eastAsia="ru-RU"/>
        </w:rPr>
        <w:t>колебаний голосовых связок в гортани</w:t>
      </w:r>
      <w:r w:rsidRPr="00C45B85">
        <w:rPr>
          <w:rFonts w:eastAsia="Times New Roman" w:cs="Times New Roman"/>
          <w:color w:val="000000"/>
          <w:sz w:val="28"/>
          <w:szCs w:val="28"/>
          <w:lang w:eastAsia="ru-RU"/>
        </w:rPr>
        <w:t xml:space="preserve"> и в результате </w:t>
      </w:r>
      <w:r w:rsidRPr="00273A5E">
        <w:rPr>
          <w:rFonts w:eastAsia="Times New Roman" w:cs="Times New Roman"/>
          <w:color w:val="000000"/>
          <w:sz w:val="28"/>
          <w:szCs w:val="28"/>
          <w:u w:val="single"/>
          <w:lang w:eastAsia="ru-RU"/>
        </w:rPr>
        <w:t>ответных колебаний воздуха в надгортанных полостях</w:t>
      </w:r>
      <w:r w:rsidRPr="00DC6A10">
        <w:rPr>
          <w:rFonts w:eastAsia="Times New Roman" w:cs="Times New Roman"/>
          <w:color w:val="000000"/>
          <w:sz w:val="28"/>
          <w:szCs w:val="28"/>
          <w:lang w:eastAsia="ru-RU"/>
        </w:rPr>
        <w:t>,</w:t>
      </w:r>
      <w:r w:rsidRPr="00C45B85">
        <w:rPr>
          <w:rFonts w:eastAsia="Times New Roman" w:cs="Times New Roman"/>
          <w:color w:val="000000"/>
          <w:sz w:val="28"/>
          <w:szCs w:val="28"/>
          <w:lang w:eastAsia="ru-RU"/>
        </w:rPr>
        <w:t xml:space="preserve"> а </w:t>
      </w:r>
      <w:r w:rsidRPr="00273A5E">
        <w:rPr>
          <w:rFonts w:eastAsia="Times New Roman" w:cs="Times New Roman"/>
          <w:color w:val="000000"/>
          <w:sz w:val="28"/>
          <w:szCs w:val="28"/>
          <w:u w:val="single"/>
          <w:lang w:eastAsia="ru-RU"/>
        </w:rPr>
        <w:t>шум - при появлении преграды на пути воздушной струи</w:t>
      </w:r>
      <w:r w:rsidRPr="00C45B85">
        <w:rPr>
          <w:rFonts w:eastAsia="Times New Roman" w:cs="Times New Roman"/>
          <w:color w:val="000000"/>
          <w:sz w:val="28"/>
          <w:szCs w:val="28"/>
          <w:lang w:eastAsia="ru-RU"/>
        </w:rPr>
        <w:t>.</w:t>
      </w:r>
    </w:p>
    <w:p w14:paraId="3CFD8FEF" w14:textId="77777777" w:rsidR="00273A5E" w:rsidRPr="00C45B85" w:rsidRDefault="00273A5E" w:rsidP="00273A5E">
      <w:pPr>
        <w:spacing w:after="0" w:line="240" w:lineRule="auto"/>
        <w:textAlignment w:val="baseline"/>
        <w:rPr>
          <w:rFonts w:eastAsia="Times New Roman" w:cs="Times New Roman"/>
          <w:color w:val="000000"/>
          <w:sz w:val="28"/>
          <w:szCs w:val="28"/>
          <w:lang w:eastAsia="ru-RU"/>
        </w:rPr>
      </w:pPr>
    </w:p>
    <w:p w14:paraId="249858F3" w14:textId="77777777" w:rsidR="00C45B85" w:rsidRPr="00C45B85" w:rsidRDefault="00C45B85" w:rsidP="00DE68ED">
      <w:pPr>
        <w:numPr>
          <w:ilvl w:val="0"/>
          <w:numId w:val="40"/>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Резонатор речевого аппарата человека - полость рта - влияет на акустические характеристики звуков.</w:t>
      </w:r>
    </w:p>
    <w:p w14:paraId="03991AC7" w14:textId="77777777" w:rsidR="00C45B85" w:rsidRPr="00C45B85" w:rsidRDefault="00C45B85" w:rsidP="00C45B85">
      <w:pPr>
        <w:spacing w:after="0" w:line="240" w:lineRule="auto"/>
        <w:rPr>
          <w:rFonts w:eastAsia="Times New Roman" w:cs="Times New Roman"/>
          <w:sz w:val="28"/>
          <w:szCs w:val="28"/>
          <w:lang w:eastAsia="ru-RU"/>
        </w:rPr>
      </w:pPr>
    </w:p>
    <w:p w14:paraId="23A4F61F" w14:textId="1F36172C" w:rsidR="00C45B85" w:rsidRPr="00273A5E" w:rsidRDefault="00C45B85" w:rsidP="003F69A6">
      <w:pPr>
        <w:spacing w:after="0" w:line="240" w:lineRule="auto"/>
        <w:rPr>
          <w:rFonts w:eastAsia="Times New Roman" w:cs="Times New Roman"/>
          <w:i/>
          <w:sz w:val="28"/>
          <w:szCs w:val="28"/>
          <w:lang w:eastAsia="ru-RU"/>
        </w:rPr>
      </w:pPr>
      <w:r w:rsidRPr="00273A5E">
        <w:rPr>
          <w:rFonts w:eastAsia="Times New Roman" w:cs="Times New Roman"/>
          <w:b/>
          <w:bCs/>
          <w:i/>
          <w:color w:val="000000"/>
          <w:sz w:val="28"/>
          <w:szCs w:val="28"/>
          <w:u w:val="single"/>
          <w:lang w:eastAsia="ru-RU"/>
        </w:rPr>
        <w:t xml:space="preserve">Акустические </w:t>
      </w:r>
      <w:r w:rsidRPr="00273A5E">
        <w:rPr>
          <w:rFonts w:eastAsia="Times New Roman" w:cs="Times New Roman"/>
          <w:b/>
          <w:bCs/>
          <w:i/>
          <w:color w:val="2F5496" w:themeColor="accent1" w:themeShade="BF"/>
          <w:sz w:val="28"/>
          <w:szCs w:val="28"/>
          <w:u w:val="single"/>
          <w:lang w:eastAsia="ru-RU"/>
        </w:rPr>
        <w:t xml:space="preserve">характеристики </w:t>
      </w:r>
      <w:r w:rsidRPr="00273A5E">
        <w:rPr>
          <w:rFonts w:eastAsia="Times New Roman" w:cs="Times New Roman"/>
          <w:b/>
          <w:bCs/>
          <w:i/>
          <w:color w:val="000000"/>
          <w:sz w:val="28"/>
          <w:szCs w:val="28"/>
          <w:u w:val="single"/>
          <w:lang w:eastAsia="ru-RU"/>
        </w:rPr>
        <w:t>звуков</w:t>
      </w:r>
      <w:r w:rsidR="001B3493">
        <w:rPr>
          <w:rFonts w:eastAsia="Times New Roman" w:cs="Times New Roman"/>
          <w:b/>
          <w:bCs/>
          <w:i/>
          <w:color w:val="000000"/>
          <w:sz w:val="28"/>
          <w:szCs w:val="28"/>
          <w:u w:val="single"/>
          <w:lang w:eastAsia="ru-RU"/>
        </w:rPr>
        <w:t xml:space="preserve"> включают:</w:t>
      </w:r>
    </w:p>
    <w:p w14:paraId="7F83AF36" w14:textId="77777777" w:rsidR="003F69A6" w:rsidRDefault="003F69A6" w:rsidP="00C45B85">
      <w:pPr>
        <w:spacing w:after="0" w:line="240" w:lineRule="auto"/>
        <w:ind w:left="720"/>
        <w:rPr>
          <w:rFonts w:eastAsia="Times New Roman" w:cs="Times New Roman"/>
          <w:color w:val="000000"/>
          <w:sz w:val="28"/>
          <w:szCs w:val="28"/>
          <w:lang w:eastAsia="ru-RU"/>
        </w:rPr>
      </w:pPr>
    </w:p>
    <w:p w14:paraId="5ED6C258" w14:textId="77777777" w:rsidR="003F69A6" w:rsidRPr="003F69A6" w:rsidRDefault="00C45B85" w:rsidP="00DE68ED">
      <w:pPr>
        <w:pStyle w:val="a3"/>
        <w:numPr>
          <w:ilvl w:val="1"/>
          <w:numId w:val="40"/>
        </w:numPr>
        <w:spacing w:after="0" w:line="240" w:lineRule="auto"/>
        <w:rPr>
          <w:rFonts w:eastAsia="Times New Roman" w:cs="Times New Roman"/>
          <w:color w:val="000000"/>
          <w:sz w:val="28"/>
          <w:szCs w:val="28"/>
          <w:lang w:eastAsia="ru-RU"/>
        </w:rPr>
      </w:pPr>
      <w:r w:rsidRPr="003F69A6">
        <w:rPr>
          <w:rFonts w:eastAsia="Times New Roman" w:cs="Times New Roman"/>
          <w:color w:val="2F5496" w:themeColor="accent1" w:themeShade="BF"/>
          <w:sz w:val="28"/>
          <w:szCs w:val="28"/>
          <w:u w:val="single"/>
          <w:lang w:eastAsia="ru-RU"/>
        </w:rPr>
        <w:t>частоту</w:t>
      </w:r>
      <w:r w:rsidRPr="003F69A6">
        <w:rPr>
          <w:rFonts w:eastAsia="Times New Roman" w:cs="Times New Roman"/>
          <w:color w:val="000000"/>
          <w:sz w:val="28"/>
          <w:szCs w:val="28"/>
          <w:lang w:eastAsia="ru-RU"/>
        </w:rPr>
        <w:t xml:space="preserve"> (число колебательных</w:t>
      </w:r>
      <w:r w:rsidR="003F69A6" w:rsidRPr="003F69A6">
        <w:rPr>
          <w:rFonts w:eastAsia="Times New Roman" w:cs="Times New Roman"/>
          <w:color w:val="000000"/>
          <w:sz w:val="28"/>
          <w:szCs w:val="28"/>
          <w:lang w:eastAsia="ru-RU"/>
        </w:rPr>
        <w:t xml:space="preserve"> циклов за определенное время)</w:t>
      </w:r>
    </w:p>
    <w:p w14:paraId="015EFBA1" w14:textId="77777777" w:rsidR="003F69A6" w:rsidRPr="003F69A6" w:rsidRDefault="00C45B85" w:rsidP="00DE68ED">
      <w:pPr>
        <w:pStyle w:val="a3"/>
        <w:numPr>
          <w:ilvl w:val="1"/>
          <w:numId w:val="40"/>
        </w:numPr>
        <w:spacing w:after="0" w:line="240" w:lineRule="auto"/>
        <w:rPr>
          <w:rFonts w:eastAsia="Times New Roman" w:cs="Times New Roman"/>
          <w:color w:val="000000"/>
          <w:sz w:val="28"/>
          <w:szCs w:val="28"/>
          <w:lang w:eastAsia="ru-RU"/>
        </w:rPr>
      </w:pPr>
      <w:r w:rsidRPr="003F69A6">
        <w:rPr>
          <w:rFonts w:eastAsia="Times New Roman" w:cs="Times New Roman"/>
          <w:color w:val="2F5496" w:themeColor="accent1" w:themeShade="BF"/>
          <w:sz w:val="28"/>
          <w:szCs w:val="28"/>
          <w:u w:val="single"/>
          <w:lang w:eastAsia="ru-RU"/>
        </w:rPr>
        <w:t>амплитуду колебаний воздуха</w:t>
      </w:r>
      <w:r w:rsidRPr="003F69A6">
        <w:rPr>
          <w:rFonts w:eastAsia="Times New Roman" w:cs="Times New Roman"/>
          <w:color w:val="000000"/>
          <w:sz w:val="28"/>
          <w:szCs w:val="28"/>
          <w:lang w:eastAsia="ru-RU"/>
        </w:rPr>
        <w:t xml:space="preserve"> (величина максимальног</w:t>
      </w:r>
      <w:r w:rsidR="003F69A6" w:rsidRPr="003F69A6">
        <w:rPr>
          <w:rFonts w:eastAsia="Times New Roman" w:cs="Times New Roman"/>
          <w:color w:val="000000"/>
          <w:sz w:val="28"/>
          <w:szCs w:val="28"/>
          <w:lang w:eastAsia="ru-RU"/>
        </w:rPr>
        <w:t>о изменения звукового давления)</w:t>
      </w:r>
    </w:p>
    <w:p w14:paraId="294CE709" w14:textId="39DDAF5B" w:rsidR="003F69A6" w:rsidRPr="001779FE" w:rsidRDefault="001779FE" w:rsidP="00DE68ED">
      <w:pPr>
        <w:pStyle w:val="a3"/>
        <w:numPr>
          <w:ilvl w:val="1"/>
          <w:numId w:val="40"/>
        </w:numPr>
        <w:spacing w:after="0" w:line="240" w:lineRule="auto"/>
        <w:rPr>
          <w:rFonts w:eastAsia="Times New Roman" w:cs="Times New Roman"/>
          <w:sz w:val="28"/>
          <w:szCs w:val="28"/>
          <w:lang w:eastAsia="ru-RU"/>
        </w:rPr>
      </w:pPr>
      <w:r w:rsidRPr="001779FE">
        <w:rPr>
          <w:rFonts w:eastAsia="Times New Roman" w:cs="Times New Roman"/>
          <w:color w:val="2F5496" w:themeColor="accent1" w:themeShade="BF"/>
          <w:sz w:val="28"/>
          <w:szCs w:val="28"/>
          <w:u w:val="single"/>
          <w:lang w:eastAsia="ru-RU"/>
        </w:rPr>
        <w:t>палатализация</w:t>
      </w:r>
      <w:r w:rsidRPr="001779FE">
        <w:rPr>
          <w:rFonts w:eastAsia="Times New Roman" w:cs="Times New Roman"/>
          <w:color w:val="2F5496" w:themeColor="accent1" w:themeShade="BF"/>
          <w:sz w:val="28"/>
          <w:szCs w:val="28"/>
          <w:lang w:eastAsia="ru-RU"/>
        </w:rPr>
        <w:t xml:space="preserve"> </w:t>
      </w:r>
      <w:r w:rsidR="003F69A6" w:rsidRPr="001779FE">
        <w:rPr>
          <w:rFonts w:eastAsia="Times New Roman" w:cs="Times New Roman"/>
          <w:sz w:val="28"/>
          <w:szCs w:val="28"/>
          <w:lang w:eastAsia="ru-RU"/>
        </w:rPr>
        <w:t>(</w:t>
      </w:r>
      <w:r w:rsidRPr="001779FE">
        <w:rPr>
          <w:rFonts w:eastAsia="Times New Roman" w:cs="Times New Roman"/>
          <w:sz w:val="28"/>
          <w:szCs w:val="28"/>
          <w:lang w:eastAsia="ru-RU"/>
        </w:rPr>
        <w:t>диезность</w:t>
      </w:r>
      <w:r w:rsidR="003F69A6" w:rsidRPr="001779FE">
        <w:rPr>
          <w:rFonts w:eastAsia="Times New Roman" w:cs="Times New Roman"/>
          <w:sz w:val="28"/>
          <w:szCs w:val="28"/>
          <w:lang w:eastAsia="ru-RU"/>
        </w:rPr>
        <w:t>)</w:t>
      </w:r>
    </w:p>
    <w:p w14:paraId="688F0B78" w14:textId="04B2F516" w:rsidR="003F69A6" w:rsidRPr="001779FE" w:rsidRDefault="001779FE" w:rsidP="00DE68ED">
      <w:pPr>
        <w:pStyle w:val="a3"/>
        <w:numPr>
          <w:ilvl w:val="1"/>
          <w:numId w:val="40"/>
        </w:numPr>
        <w:spacing w:after="0" w:line="240" w:lineRule="auto"/>
        <w:rPr>
          <w:rFonts w:eastAsia="Times New Roman" w:cs="Times New Roman"/>
          <w:sz w:val="28"/>
          <w:szCs w:val="28"/>
          <w:lang w:eastAsia="ru-RU"/>
        </w:rPr>
      </w:pPr>
      <w:r w:rsidRPr="001779FE">
        <w:rPr>
          <w:rFonts w:eastAsia="Times New Roman" w:cs="Times New Roman"/>
          <w:color w:val="2F5496" w:themeColor="accent1" w:themeShade="BF"/>
          <w:sz w:val="28"/>
          <w:szCs w:val="28"/>
          <w:u w:val="single"/>
          <w:lang w:eastAsia="ru-RU"/>
        </w:rPr>
        <w:t>лабиализация</w:t>
      </w:r>
      <w:r w:rsidRPr="001779FE">
        <w:rPr>
          <w:rFonts w:eastAsia="Times New Roman" w:cs="Times New Roman"/>
          <w:color w:val="2F5496" w:themeColor="accent1" w:themeShade="BF"/>
          <w:sz w:val="28"/>
          <w:szCs w:val="28"/>
          <w:lang w:eastAsia="ru-RU"/>
        </w:rPr>
        <w:t xml:space="preserve"> </w:t>
      </w:r>
      <w:r w:rsidR="003F69A6" w:rsidRPr="001779FE">
        <w:rPr>
          <w:rFonts w:eastAsia="Times New Roman" w:cs="Times New Roman"/>
          <w:sz w:val="28"/>
          <w:szCs w:val="28"/>
          <w:lang w:eastAsia="ru-RU"/>
        </w:rPr>
        <w:t>(</w:t>
      </w:r>
      <w:r w:rsidRPr="001779FE">
        <w:rPr>
          <w:rFonts w:eastAsia="Times New Roman" w:cs="Times New Roman"/>
          <w:sz w:val="28"/>
          <w:szCs w:val="28"/>
          <w:lang w:eastAsia="ru-RU"/>
        </w:rPr>
        <w:t>бемольность</w:t>
      </w:r>
      <w:r w:rsidR="003F69A6" w:rsidRPr="001779FE">
        <w:rPr>
          <w:rFonts w:eastAsia="Times New Roman" w:cs="Times New Roman"/>
          <w:sz w:val="28"/>
          <w:szCs w:val="28"/>
          <w:lang w:eastAsia="ru-RU"/>
        </w:rPr>
        <w:t>)</w:t>
      </w:r>
    </w:p>
    <w:p w14:paraId="1005E6FA" w14:textId="77777777" w:rsidR="003F69A6" w:rsidRPr="003F69A6" w:rsidRDefault="00C45B85" w:rsidP="00DE68ED">
      <w:pPr>
        <w:pStyle w:val="a3"/>
        <w:numPr>
          <w:ilvl w:val="1"/>
          <w:numId w:val="40"/>
        </w:numPr>
        <w:spacing w:after="0" w:line="240" w:lineRule="auto"/>
        <w:rPr>
          <w:rFonts w:eastAsia="Times New Roman" w:cs="Times New Roman"/>
          <w:color w:val="000000"/>
          <w:sz w:val="28"/>
          <w:szCs w:val="28"/>
          <w:lang w:eastAsia="ru-RU"/>
        </w:rPr>
      </w:pPr>
      <w:r w:rsidRPr="003F69A6">
        <w:rPr>
          <w:rFonts w:eastAsia="Times New Roman" w:cs="Times New Roman"/>
          <w:color w:val="2F5496" w:themeColor="accent1" w:themeShade="BF"/>
          <w:sz w:val="28"/>
          <w:szCs w:val="28"/>
          <w:u w:val="single"/>
          <w:lang w:eastAsia="ru-RU"/>
        </w:rPr>
        <w:t>интенсивность</w:t>
      </w:r>
      <w:r w:rsidRPr="003F69A6">
        <w:rPr>
          <w:rFonts w:eastAsia="Times New Roman" w:cs="Times New Roman"/>
          <w:color w:val="2F5496" w:themeColor="accent1" w:themeShade="BF"/>
          <w:sz w:val="28"/>
          <w:szCs w:val="28"/>
          <w:lang w:eastAsia="ru-RU"/>
        </w:rPr>
        <w:t xml:space="preserve"> </w:t>
      </w:r>
      <w:r w:rsidRPr="003F69A6">
        <w:rPr>
          <w:rFonts w:eastAsia="Times New Roman" w:cs="Times New Roman"/>
          <w:color w:val="000000"/>
          <w:sz w:val="28"/>
          <w:szCs w:val="28"/>
          <w:lang w:eastAsia="ru-RU"/>
        </w:rPr>
        <w:t>(</w:t>
      </w:r>
      <w:r w:rsidR="003F69A6" w:rsidRPr="003F69A6">
        <w:rPr>
          <w:rFonts w:eastAsia="Times New Roman" w:cs="Times New Roman"/>
          <w:color w:val="000000"/>
          <w:sz w:val="28"/>
          <w:szCs w:val="28"/>
          <w:lang w:eastAsia="ru-RU"/>
        </w:rPr>
        <w:t>мощность звуковой волны на 1м2)</w:t>
      </w:r>
      <w:r w:rsidRPr="003F69A6">
        <w:rPr>
          <w:rFonts w:eastAsia="Times New Roman" w:cs="Times New Roman"/>
          <w:color w:val="000000"/>
          <w:sz w:val="28"/>
          <w:szCs w:val="28"/>
          <w:lang w:eastAsia="ru-RU"/>
        </w:rPr>
        <w:t xml:space="preserve"> </w:t>
      </w:r>
    </w:p>
    <w:p w14:paraId="562F1673" w14:textId="77777777" w:rsidR="003F69A6" w:rsidRPr="003F69A6" w:rsidRDefault="003F69A6" w:rsidP="00DE68ED">
      <w:pPr>
        <w:pStyle w:val="a3"/>
        <w:numPr>
          <w:ilvl w:val="1"/>
          <w:numId w:val="40"/>
        </w:numPr>
        <w:spacing w:after="0" w:line="240" w:lineRule="auto"/>
        <w:rPr>
          <w:rFonts w:eastAsia="Times New Roman" w:cs="Times New Roman"/>
          <w:color w:val="2F5496" w:themeColor="accent1" w:themeShade="BF"/>
          <w:sz w:val="28"/>
          <w:szCs w:val="28"/>
          <w:u w:val="single"/>
          <w:lang w:eastAsia="ru-RU"/>
        </w:rPr>
      </w:pPr>
      <w:r w:rsidRPr="003F69A6">
        <w:rPr>
          <w:rFonts w:eastAsia="Times New Roman" w:cs="Times New Roman"/>
          <w:color w:val="2F5496" w:themeColor="accent1" w:themeShade="BF"/>
          <w:sz w:val="28"/>
          <w:szCs w:val="28"/>
          <w:u w:val="single"/>
          <w:lang w:eastAsia="ru-RU"/>
        </w:rPr>
        <w:t>длительность</w:t>
      </w:r>
      <w:r w:rsidR="00C45B85" w:rsidRPr="003F69A6">
        <w:rPr>
          <w:rFonts w:eastAsia="Times New Roman" w:cs="Times New Roman"/>
          <w:color w:val="2F5496" w:themeColor="accent1" w:themeShade="BF"/>
          <w:sz w:val="28"/>
          <w:szCs w:val="28"/>
          <w:u w:val="single"/>
          <w:lang w:eastAsia="ru-RU"/>
        </w:rPr>
        <w:t xml:space="preserve"> </w:t>
      </w:r>
    </w:p>
    <w:p w14:paraId="0A82D516" w14:textId="677D1D81" w:rsidR="00C45B85" w:rsidRPr="003F69A6" w:rsidRDefault="00C45B85" w:rsidP="00DE68ED">
      <w:pPr>
        <w:pStyle w:val="a3"/>
        <w:numPr>
          <w:ilvl w:val="1"/>
          <w:numId w:val="40"/>
        </w:numPr>
        <w:spacing w:after="0" w:line="240" w:lineRule="auto"/>
        <w:rPr>
          <w:rFonts w:eastAsia="Times New Roman" w:cs="Times New Roman"/>
          <w:sz w:val="28"/>
          <w:szCs w:val="28"/>
          <w:lang w:eastAsia="ru-RU"/>
        </w:rPr>
      </w:pPr>
      <w:r w:rsidRPr="003F69A6">
        <w:rPr>
          <w:rFonts w:eastAsia="Times New Roman" w:cs="Times New Roman"/>
          <w:color w:val="2F5496" w:themeColor="accent1" w:themeShade="BF"/>
          <w:sz w:val="28"/>
          <w:szCs w:val="28"/>
          <w:u w:val="single"/>
          <w:lang w:eastAsia="ru-RU"/>
        </w:rPr>
        <w:t>спектр</w:t>
      </w:r>
      <w:r w:rsidRPr="003F69A6">
        <w:rPr>
          <w:rFonts w:eastAsia="Times New Roman" w:cs="Times New Roman"/>
          <w:color w:val="2F5496" w:themeColor="accent1" w:themeShade="BF"/>
          <w:sz w:val="28"/>
          <w:szCs w:val="28"/>
          <w:lang w:eastAsia="ru-RU"/>
        </w:rPr>
        <w:t xml:space="preserve"> </w:t>
      </w:r>
      <w:r w:rsidRPr="003F69A6">
        <w:rPr>
          <w:rFonts w:eastAsia="Times New Roman" w:cs="Times New Roman"/>
          <w:color w:val="000000"/>
          <w:sz w:val="28"/>
          <w:szCs w:val="28"/>
          <w:lang w:eastAsia="ru-RU"/>
        </w:rPr>
        <w:t>(относительная амплитуда всех частотных составляющих звука).</w:t>
      </w:r>
    </w:p>
    <w:p w14:paraId="58356DF4" w14:textId="77777777" w:rsidR="00C45B85" w:rsidRPr="00C45B85" w:rsidRDefault="00C45B85" w:rsidP="00C45B85">
      <w:pPr>
        <w:spacing w:after="0" w:line="240" w:lineRule="auto"/>
        <w:rPr>
          <w:rFonts w:eastAsia="Times New Roman" w:cs="Times New Roman"/>
          <w:sz w:val="28"/>
          <w:szCs w:val="28"/>
          <w:lang w:eastAsia="ru-RU"/>
        </w:rPr>
      </w:pPr>
    </w:p>
    <w:p w14:paraId="14C815FD" w14:textId="57317A29" w:rsidR="00C45B85" w:rsidRPr="00A23775" w:rsidRDefault="00C45B85" w:rsidP="00C45B85">
      <w:pPr>
        <w:spacing w:after="0" w:line="240" w:lineRule="auto"/>
        <w:ind w:left="720"/>
        <w:rPr>
          <w:rFonts w:eastAsia="Times New Roman" w:cs="Times New Roman"/>
          <w:color w:val="FF0000"/>
          <w:sz w:val="28"/>
          <w:szCs w:val="28"/>
          <w:u w:val="single"/>
          <w:lang w:eastAsia="ru-RU"/>
        </w:rPr>
      </w:pPr>
      <w:r w:rsidRPr="00E43F2F">
        <w:rPr>
          <w:rFonts w:eastAsia="Times New Roman" w:cs="Times New Roman"/>
          <w:b/>
          <w:bCs/>
          <w:color w:val="2F5496" w:themeColor="accent1" w:themeShade="BF"/>
          <w:sz w:val="28"/>
          <w:szCs w:val="28"/>
          <w:u w:val="single"/>
          <w:lang w:eastAsia="ru-RU"/>
        </w:rPr>
        <w:t>Акустическая классификация звуков по Панову:</w:t>
      </w:r>
      <w:r w:rsidR="00A23775" w:rsidRPr="00A23775">
        <w:rPr>
          <w:rFonts w:eastAsia="Times New Roman" w:cs="Times New Roman"/>
          <w:b/>
          <w:bCs/>
          <w:color w:val="2F5496" w:themeColor="accent1" w:themeShade="BF"/>
          <w:sz w:val="28"/>
          <w:szCs w:val="28"/>
          <w:lang w:eastAsia="ru-RU"/>
        </w:rPr>
        <w:t xml:space="preserve"> </w:t>
      </w:r>
      <w:r w:rsidR="00A23775" w:rsidRPr="00A23775">
        <w:rPr>
          <w:rFonts w:ascii="Bahnschrift" w:eastAsia="Times New Roman" w:hAnsi="Bahnschrift" w:cs="Times New Roman"/>
          <w:b/>
          <w:bCs/>
          <w:i/>
          <w:color w:val="C00000"/>
          <w:sz w:val="28"/>
          <w:szCs w:val="28"/>
          <w:lang w:val="en-US" w:eastAsia="ru-RU"/>
        </w:rPr>
        <w:t>Must</w:t>
      </w:r>
      <w:r w:rsidR="00A23775" w:rsidRPr="00A23775">
        <w:rPr>
          <w:rFonts w:ascii="Bahnschrift" w:eastAsia="Times New Roman" w:hAnsi="Bahnschrift" w:cs="Times New Roman"/>
          <w:b/>
          <w:bCs/>
          <w:i/>
          <w:color w:val="C00000"/>
          <w:sz w:val="28"/>
          <w:szCs w:val="28"/>
          <w:lang w:eastAsia="ru-RU"/>
        </w:rPr>
        <w:t xml:space="preserve"> </w:t>
      </w:r>
      <w:r w:rsidR="00A23775" w:rsidRPr="00A23775">
        <w:rPr>
          <w:rFonts w:ascii="Bahnschrift" w:eastAsia="Times New Roman" w:hAnsi="Bahnschrift" w:cs="Times New Roman"/>
          <w:b/>
          <w:bCs/>
          <w:i/>
          <w:color w:val="C00000"/>
          <w:sz w:val="28"/>
          <w:szCs w:val="28"/>
          <w:lang w:val="en-US" w:eastAsia="ru-RU"/>
        </w:rPr>
        <w:t>know</w:t>
      </w:r>
      <w:r w:rsidR="00A23775" w:rsidRPr="00A23775">
        <w:rPr>
          <w:rFonts w:ascii="Bahnschrift" w:eastAsia="Times New Roman" w:hAnsi="Bahnschrift" w:cs="Times New Roman"/>
          <w:b/>
          <w:bCs/>
          <w:i/>
          <w:color w:val="C00000"/>
          <w:sz w:val="28"/>
          <w:szCs w:val="28"/>
          <w:lang w:eastAsia="ru-RU"/>
        </w:rPr>
        <w:t>!</w:t>
      </w:r>
    </w:p>
    <w:p w14:paraId="397E7953" w14:textId="77777777" w:rsidR="00E43F2F" w:rsidRDefault="00E43F2F" w:rsidP="00C45B85">
      <w:pPr>
        <w:spacing w:after="0" w:line="240" w:lineRule="auto"/>
        <w:ind w:firstLine="300"/>
        <w:rPr>
          <w:rFonts w:eastAsia="Times New Roman" w:cs="Times New Roman"/>
          <w:b/>
          <w:bCs/>
          <w:color w:val="2A2723"/>
          <w:sz w:val="28"/>
          <w:szCs w:val="28"/>
          <w:lang w:eastAsia="ru-RU"/>
        </w:rPr>
      </w:pPr>
    </w:p>
    <w:p w14:paraId="5B005769" w14:textId="7FCEBCF3" w:rsidR="00C45B85" w:rsidRDefault="00E43F2F" w:rsidP="00C45B85">
      <w:pPr>
        <w:spacing w:after="0" w:line="240" w:lineRule="auto"/>
        <w:ind w:firstLine="300"/>
        <w:rPr>
          <w:rFonts w:eastAsia="Times New Roman" w:cs="Times New Roman"/>
          <w:b/>
          <w:bCs/>
          <w:color w:val="2A2723"/>
          <w:sz w:val="28"/>
          <w:szCs w:val="28"/>
          <w:lang w:eastAsia="ru-RU"/>
        </w:rPr>
      </w:pPr>
      <w:r>
        <w:rPr>
          <w:rFonts w:eastAsia="Times New Roman" w:cs="Times New Roman"/>
          <w:b/>
          <w:bCs/>
          <w:color w:val="2A2723"/>
          <w:sz w:val="28"/>
          <w:szCs w:val="28"/>
          <w:lang w:eastAsia="ru-RU"/>
        </w:rPr>
        <w:t>З</w:t>
      </w:r>
      <w:r w:rsidR="00C45B85" w:rsidRPr="00C45B85">
        <w:rPr>
          <w:rFonts w:eastAsia="Times New Roman" w:cs="Times New Roman"/>
          <w:b/>
          <w:bCs/>
          <w:color w:val="2A2723"/>
          <w:sz w:val="28"/>
          <w:szCs w:val="28"/>
          <w:lang w:eastAsia="ru-RU"/>
        </w:rPr>
        <w:t>вуки речи могут быть:</w:t>
      </w:r>
    </w:p>
    <w:p w14:paraId="3933B103" w14:textId="77777777" w:rsidR="00E43F2F" w:rsidRPr="00C45B85" w:rsidRDefault="00E43F2F" w:rsidP="00C45B85">
      <w:pPr>
        <w:spacing w:after="0" w:line="240" w:lineRule="auto"/>
        <w:ind w:firstLine="300"/>
        <w:rPr>
          <w:rFonts w:eastAsia="Times New Roman" w:cs="Times New Roman"/>
          <w:sz w:val="28"/>
          <w:szCs w:val="28"/>
          <w:lang w:eastAsia="ru-RU"/>
        </w:rPr>
      </w:pPr>
    </w:p>
    <w:p w14:paraId="37264271" w14:textId="77777777" w:rsidR="00C45B85" w:rsidRPr="00E43F2F" w:rsidRDefault="00C45B85" w:rsidP="00C45B85">
      <w:pPr>
        <w:spacing w:after="0" w:line="240" w:lineRule="auto"/>
        <w:ind w:firstLine="300"/>
        <w:rPr>
          <w:rFonts w:eastAsia="Times New Roman" w:cs="Times New Roman"/>
          <w:i/>
          <w:color w:val="2F5496" w:themeColor="accent1" w:themeShade="BF"/>
          <w:sz w:val="28"/>
          <w:szCs w:val="28"/>
          <w:lang w:eastAsia="ru-RU"/>
        </w:rPr>
      </w:pPr>
      <w:r w:rsidRPr="00C45B85">
        <w:rPr>
          <w:rFonts w:eastAsia="Times New Roman" w:cs="Times New Roman"/>
          <w:color w:val="2A2723"/>
          <w:sz w:val="28"/>
          <w:szCs w:val="28"/>
          <w:lang w:eastAsia="ru-RU"/>
        </w:rPr>
        <w:t xml:space="preserve">1. </w:t>
      </w:r>
      <w:r w:rsidRPr="00C45B85">
        <w:rPr>
          <w:rFonts w:eastAsia="Times New Roman" w:cs="Times New Roman"/>
          <w:b/>
          <w:bCs/>
          <w:color w:val="2A2723"/>
          <w:sz w:val="28"/>
          <w:szCs w:val="28"/>
          <w:lang w:eastAsia="ru-RU"/>
        </w:rPr>
        <w:t>Вокальные — невокальные</w:t>
      </w:r>
      <w:r w:rsidRPr="00C45B85">
        <w:rPr>
          <w:rFonts w:eastAsia="Times New Roman" w:cs="Times New Roman"/>
          <w:color w:val="2A2723"/>
          <w:sz w:val="28"/>
          <w:szCs w:val="28"/>
          <w:lang w:eastAsia="ru-RU"/>
        </w:rPr>
        <w:t xml:space="preserve">. Для характеристики звука по этому признаку важно, есть ли в его спектре </w:t>
      </w:r>
      <w:r w:rsidRPr="00E43F2F">
        <w:rPr>
          <w:rFonts w:eastAsia="Times New Roman" w:cs="Times New Roman"/>
          <w:color w:val="2A2723"/>
          <w:sz w:val="28"/>
          <w:szCs w:val="28"/>
          <w:u w:val="single"/>
          <w:lang w:eastAsia="ru-RU"/>
        </w:rPr>
        <w:t>формантная структура</w:t>
      </w:r>
      <w:r w:rsidRPr="00C45B85">
        <w:rPr>
          <w:rFonts w:eastAsia="Times New Roman" w:cs="Times New Roman"/>
          <w:color w:val="2A2723"/>
          <w:sz w:val="28"/>
          <w:szCs w:val="28"/>
          <w:lang w:eastAsia="ru-RU"/>
        </w:rPr>
        <w:t xml:space="preserve">, </w:t>
      </w:r>
      <w:r w:rsidRPr="00E43F2F">
        <w:rPr>
          <w:rFonts w:eastAsia="Times New Roman" w:cs="Times New Roman"/>
          <w:i/>
          <w:color w:val="2F5496" w:themeColor="accent1" w:themeShade="BF"/>
          <w:sz w:val="28"/>
          <w:szCs w:val="28"/>
          <w:lang w:eastAsia="ru-RU"/>
        </w:rPr>
        <w:t>т. е. отчетливо выраженное регулярное усиление определенных частотных составляющих.</w:t>
      </w:r>
    </w:p>
    <w:p w14:paraId="51CFC716" w14:textId="67C2C955" w:rsidR="00C45B85" w:rsidRPr="00E43F2F" w:rsidRDefault="00C45B85" w:rsidP="00C45B85">
      <w:pPr>
        <w:spacing w:after="0" w:line="240" w:lineRule="auto"/>
        <w:ind w:firstLine="300"/>
        <w:rPr>
          <w:rFonts w:eastAsia="Times New Roman" w:cs="Times New Roman"/>
          <w:color w:val="C00000"/>
          <w:sz w:val="28"/>
          <w:szCs w:val="28"/>
          <w:lang w:eastAsia="ru-RU"/>
        </w:rPr>
      </w:pPr>
      <w:r w:rsidRPr="00E43F2F">
        <w:rPr>
          <w:rFonts w:eastAsia="Times New Roman" w:cs="Times New Roman"/>
          <w:color w:val="C00000"/>
          <w:sz w:val="28"/>
          <w:szCs w:val="28"/>
          <w:lang w:eastAsia="ru-RU"/>
        </w:rPr>
        <w:t>Вокальными являются все гласные и с</w:t>
      </w:r>
      <w:r w:rsidR="00E43F2F">
        <w:rPr>
          <w:rFonts w:eastAsia="Times New Roman" w:cs="Times New Roman"/>
          <w:color w:val="C00000"/>
          <w:sz w:val="28"/>
          <w:szCs w:val="28"/>
          <w:lang w:eastAsia="ru-RU"/>
        </w:rPr>
        <w:t>онорные согласные, невокальными-</w:t>
      </w:r>
      <w:r w:rsidRPr="00E43F2F">
        <w:rPr>
          <w:rFonts w:eastAsia="Times New Roman" w:cs="Times New Roman"/>
          <w:color w:val="C00000"/>
          <w:sz w:val="28"/>
          <w:szCs w:val="28"/>
          <w:lang w:eastAsia="ru-RU"/>
        </w:rPr>
        <w:t xml:space="preserve"> шумные согласные.</w:t>
      </w:r>
    </w:p>
    <w:p w14:paraId="0F1A87F3" w14:textId="77777777" w:rsidR="00E43F2F" w:rsidRPr="00C45B85" w:rsidRDefault="00E43F2F" w:rsidP="00C45B85">
      <w:pPr>
        <w:spacing w:after="0" w:line="240" w:lineRule="auto"/>
        <w:ind w:firstLine="300"/>
        <w:rPr>
          <w:rFonts w:eastAsia="Times New Roman" w:cs="Times New Roman"/>
          <w:sz w:val="28"/>
          <w:szCs w:val="28"/>
          <w:lang w:eastAsia="ru-RU"/>
        </w:rPr>
      </w:pPr>
    </w:p>
    <w:p w14:paraId="36B2A682" w14:textId="77777777" w:rsidR="00E43F2F" w:rsidRDefault="00C45B85" w:rsidP="00C45B85">
      <w:pPr>
        <w:spacing w:after="0" w:line="240" w:lineRule="auto"/>
        <w:ind w:firstLine="300"/>
        <w:rPr>
          <w:rFonts w:eastAsia="Times New Roman" w:cs="Times New Roman"/>
          <w:color w:val="2A2723"/>
          <w:sz w:val="28"/>
          <w:szCs w:val="28"/>
          <w:lang w:eastAsia="ru-RU"/>
        </w:rPr>
      </w:pPr>
      <w:r w:rsidRPr="00C45B85">
        <w:rPr>
          <w:rFonts w:eastAsia="Times New Roman" w:cs="Times New Roman"/>
          <w:color w:val="2A2723"/>
          <w:sz w:val="28"/>
          <w:szCs w:val="28"/>
          <w:lang w:eastAsia="ru-RU"/>
        </w:rPr>
        <w:t xml:space="preserve">2. </w:t>
      </w:r>
      <w:r w:rsidRPr="00C45B85">
        <w:rPr>
          <w:rFonts w:eastAsia="Times New Roman" w:cs="Times New Roman"/>
          <w:b/>
          <w:bCs/>
          <w:color w:val="2A2723"/>
          <w:sz w:val="28"/>
          <w:szCs w:val="28"/>
          <w:lang w:eastAsia="ru-RU"/>
        </w:rPr>
        <w:t>Консонантные — неконсонантные</w:t>
      </w:r>
      <w:r w:rsidRPr="00C45B85">
        <w:rPr>
          <w:rFonts w:eastAsia="Times New Roman" w:cs="Times New Roman"/>
          <w:color w:val="2A2723"/>
          <w:sz w:val="28"/>
          <w:szCs w:val="28"/>
          <w:lang w:eastAsia="ru-RU"/>
        </w:rPr>
        <w:t xml:space="preserve">. Признак консонантности связан с общим уровнем энергии в спектре: </w:t>
      </w:r>
      <w:r w:rsidRPr="004761EF">
        <w:rPr>
          <w:rFonts w:eastAsia="Times New Roman" w:cs="Times New Roman"/>
          <w:color w:val="2F5496" w:themeColor="accent1" w:themeShade="BF"/>
          <w:sz w:val="28"/>
          <w:szCs w:val="28"/>
          <w:u w:val="single"/>
          <w:lang w:eastAsia="ru-RU"/>
        </w:rPr>
        <w:t>звуки со слабым уровнем консонантны</w:t>
      </w:r>
      <w:r w:rsidRPr="004761EF">
        <w:rPr>
          <w:rFonts w:eastAsia="Times New Roman" w:cs="Times New Roman"/>
          <w:color w:val="2F5496" w:themeColor="accent1" w:themeShade="BF"/>
          <w:sz w:val="28"/>
          <w:szCs w:val="28"/>
          <w:lang w:eastAsia="ru-RU"/>
        </w:rPr>
        <w:t>,</w:t>
      </w:r>
      <w:r w:rsidRPr="00C45B85">
        <w:rPr>
          <w:rFonts w:eastAsia="Times New Roman" w:cs="Times New Roman"/>
          <w:color w:val="2A2723"/>
          <w:sz w:val="28"/>
          <w:szCs w:val="28"/>
          <w:lang w:eastAsia="ru-RU"/>
        </w:rPr>
        <w:t xml:space="preserve"> звуки с </w:t>
      </w:r>
      <w:r w:rsidRPr="004761EF">
        <w:rPr>
          <w:rFonts w:eastAsia="Times New Roman" w:cs="Times New Roman"/>
          <w:color w:val="2F5496" w:themeColor="accent1" w:themeShade="BF"/>
          <w:sz w:val="28"/>
          <w:szCs w:val="28"/>
          <w:u w:val="single"/>
          <w:lang w:eastAsia="ru-RU"/>
        </w:rPr>
        <w:t>высоким уровнем энергии неконсонантны</w:t>
      </w:r>
      <w:r w:rsidRPr="004761EF">
        <w:rPr>
          <w:rFonts w:eastAsia="Times New Roman" w:cs="Times New Roman"/>
          <w:color w:val="2F5496" w:themeColor="accent1" w:themeShade="BF"/>
          <w:sz w:val="28"/>
          <w:szCs w:val="28"/>
          <w:lang w:eastAsia="ru-RU"/>
        </w:rPr>
        <w:t xml:space="preserve">. </w:t>
      </w:r>
    </w:p>
    <w:p w14:paraId="2B156F42" w14:textId="7EAAA0E4" w:rsidR="00C45B85" w:rsidRPr="00E43F2F" w:rsidRDefault="00C45B85" w:rsidP="00C45B85">
      <w:pPr>
        <w:spacing w:after="0" w:line="240" w:lineRule="auto"/>
        <w:ind w:firstLine="300"/>
        <w:rPr>
          <w:rFonts w:eastAsia="Times New Roman" w:cs="Times New Roman"/>
          <w:color w:val="C00000"/>
          <w:sz w:val="28"/>
          <w:szCs w:val="28"/>
          <w:lang w:eastAsia="ru-RU"/>
        </w:rPr>
      </w:pPr>
      <w:r w:rsidRPr="00E43F2F">
        <w:rPr>
          <w:rFonts w:eastAsia="Times New Roman" w:cs="Times New Roman"/>
          <w:color w:val="C00000"/>
          <w:sz w:val="28"/>
          <w:szCs w:val="28"/>
          <w:lang w:eastAsia="ru-RU"/>
        </w:rPr>
        <w:t>К первой группе относятся все согласные, в том числе и сонорные, ко второй группе — гласные.</w:t>
      </w:r>
    </w:p>
    <w:p w14:paraId="07DE302D" w14:textId="77777777" w:rsidR="00E43F2F" w:rsidRPr="00C45B85" w:rsidRDefault="00E43F2F" w:rsidP="00C45B85">
      <w:pPr>
        <w:spacing w:after="0" w:line="240" w:lineRule="auto"/>
        <w:ind w:firstLine="300"/>
        <w:rPr>
          <w:rFonts w:eastAsia="Times New Roman" w:cs="Times New Roman"/>
          <w:sz w:val="28"/>
          <w:szCs w:val="28"/>
          <w:lang w:eastAsia="ru-RU"/>
        </w:rPr>
      </w:pPr>
    </w:p>
    <w:p w14:paraId="705A0FC4" w14:textId="77777777" w:rsidR="00C45B85" w:rsidRPr="00C45B85" w:rsidRDefault="00C45B85" w:rsidP="00C45B85">
      <w:pPr>
        <w:spacing w:after="0" w:line="240" w:lineRule="auto"/>
        <w:ind w:firstLine="300"/>
        <w:rPr>
          <w:rFonts w:eastAsia="Times New Roman" w:cs="Times New Roman"/>
          <w:sz w:val="28"/>
          <w:szCs w:val="28"/>
          <w:lang w:eastAsia="ru-RU"/>
        </w:rPr>
      </w:pPr>
      <w:r w:rsidRPr="00C45B85">
        <w:rPr>
          <w:rFonts w:eastAsia="Times New Roman" w:cs="Times New Roman"/>
          <w:color w:val="2A2723"/>
          <w:sz w:val="28"/>
          <w:szCs w:val="28"/>
          <w:lang w:eastAsia="ru-RU"/>
        </w:rPr>
        <w:t xml:space="preserve">3. </w:t>
      </w:r>
      <w:r w:rsidRPr="00C45B85">
        <w:rPr>
          <w:rFonts w:eastAsia="Times New Roman" w:cs="Times New Roman"/>
          <w:b/>
          <w:bCs/>
          <w:color w:val="2A2723"/>
          <w:sz w:val="28"/>
          <w:szCs w:val="28"/>
          <w:lang w:eastAsia="ru-RU"/>
        </w:rPr>
        <w:t>Высокие — низкие</w:t>
      </w:r>
      <w:r w:rsidRPr="00C45B85">
        <w:rPr>
          <w:rFonts w:eastAsia="Times New Roman" w:cs="Times New Roman"/>
          <w:color w:val="2A2723"/>
          <w:sz w:val="28"/>
          <w:szCs w:val="28"/>
          <w:lang w:eastAsia="ru-RU"/>
        </w:rPr>
        <w:t>. Для этих звуков важно, в какой части спектра преимущественно расположены составляющие — в области низких частот или высоких.</w:t>
      </w:r>
    </w:p>
    <w:p w14:paraId="4A1BB568" w14:textId="77777777" w:rsidR="00C45B85" w:rsidRPr="00FE4712" w:rsidRDefault="00C45B85" w:rsidP="00C45B85">
      <w:pPr>
        <w:spacing w:after="0" w:line="240" w:lineRule="auto"/>
        <w:ind w:firstLine="300"/>
        <w:rPr>
          <w:rFonts w:eastAsia="Times New Roman" w:cs="Times New Roman"/>
          <w:color w:val="2F5496" w:themeColor="accent1" w:themeShade="BF"/>
          <w:sz w:val="28"/>
          <w:szCs w:val="28"/>
          <w:lang w:eastAsia="ru-RU"/>
        </w:rPr>
      </w:pPr>
      <w:r w:rsidRPr="00FE4712">
        <w:rPr>
          <w:rFonts w:eastAsia="Times New Roman" w:cs="Times New Roman"/>
          <w:color w:val="2F5496" w:themeColor="accent1" w:themeShade="BF"/>
          <w:sz w:val="28"/>
          <w:szCs w:val="28"/>
          <w:u w:val="single"/>
          <w:lang w:eastAsia="ru-RU"/>
        </w:rPr>
        <w:t>Высокие</w:t>
      </w:r>
      <w:r w:rsidRPr="00FE4712">
        <w:rPr>
          <w:rFonts w:eastAsia="Times New Roman" w:cs="Times New Roman"/>
          <w:color w:val="2F5496" w:themeColor="accent1" w:themeShade="BF"/>
          <w:sz w:val="28"/>
          <w:szCs w:val="28"/>
          <w:lang w:eastAsia="ru-RU"/>
        </w:rPr>
        <w:t xml:space="preserve"> — гласные переднего ряда, передние среднеязычные согласные, </w:t>
      </w:r>
      <w:r w:rsidRPr="00FE4712">
        <w:rPr>
          <w:rFonts w:eastAsia="Times New Roman" w:cs="Times New Roman"/>
          <w:color w:val="2F5496" w:themeColor="accent1" w:themeShade="BF"/>
          <w:sz w:val="28"/>
          <w:szCs w:val="28"/>
          <w:u w:val="single"/>
          <w:lang w:eastAsia="ru-RU"/>
        </w:rPr>
        <w:t>низкие</w:t>
      </w:r>
      <w:r w:rsidRPr="00FE4712">
        <w:rPr>
          <w:rFonts w:eastAsia="Times New Roman" w:cs="Times New Roman"/>
          <w:color w:val="2F5496" w:themeColor="accent1" w:themeShade="BF"/>
          <w:sz w:val="28"/>
          <w:szCs w:val="28"/>
          <w:lang w:eastAsia="ru-RU"/>
        </w:rPr>
        <w:t xml:space="preserve"> — все непередние гласные, губные и заднеязычные согласные.</w:t>
      </w:r>
    </w:p>
    <w:p w14:paraId="71EAD8FB" w14:textId="77777777" w:rsidR="00E43F2F" w:rsidRPr="00C45B85" w:rsidRDefault="00E43F2F" w:rsidP="00C45B85">
      <w:pPr>
        <w:spacing w:after="0" w:line="240" w:lineRule="auto"/>
        <w:ind w:firstLine="300"/>
        <w:rPr>
          <w:rFonts w:eastAsia="Times New Roman" w:cs="Times New Roman"/>
          <w:sz w:val="28"/>
          <w:szCs w:val="28"/>
          <w:lang w:eastAsia="ru-RU"/>
        </w:rPr>
      </w:pPr>
    </w:p>
    <w:p w14:paraId="240B4381" w14:textId="77777777" w:rsidR="00C45B85"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C45B85">
        <w:rPr>
          <w:rFonts w:eastAsia="Times New Roman" w:cs="Times New Roman"/>
          <w:color w:val="2A2723"/>
          <w:sz w:val="28"/>
          <w:szCs w:val="28"/>
          <w:shd w:val="clear" w:color="auto" w:fill="FFFFFF"/>
          <w:lang w:eastAsia="ru-RU"/>
        </w:rPr>
        <w:t xml:space="preserve">4. </w:t>
      </w:r>
      <w:r w:rsidRPr="00C45B85">
        <w:rPr>
          <w:rFonts w:eastAsia="Times New Roman" w:cs="Times New Roman"/>
          <w:b/>
          <w:bCs/>
          <w:color w:val="2A2723"/>
          <w:sz w:val="28"/>
          <w:szCs w:val="28"/>
          <w:shd w:val="clear" w:color="auto" w:fill="FFFFFF"/>
          <w:lang w:eastAsia="ru-RU"/>
        </w:rPr>
        <w:t>Диффузные звуки</w:t>
      </w:r>
      <w:r w:rsidRPr="00C45B85">
        <w:rPr>
          <w:rFonts w:eastAsia="Times New Roman" w:cs="Times New Roman"/>
          <w:color w:val="2A2723"/>
          <w:sz w:val="28"/>
          <w:szCs w:val="28"/>
          <w:shd w:val="clear" w:color="auto" w:fill="FFFFFF"/>
          <w:lang w:eastAsia="ru-RU"/>
        </w:rPr>
        <w:t xml:space="preserve"> – гласные верхнего подъема, губные и зубные согласные. </w:t>
      </w:r>
      <w:r w:rsidRPr="0008102F">
        <w:rPr>
          <w:rFonts w:eastAsia="Times New Roman" w:cs="Times New Roman"/>
          <w:color w:val="2F5496" w:themeColor="accent1" w:themeShade="BF"/>
          <w:sz w:val="28"/>
          <w:szCs w:val="28"/>
          <w:u w:val="single"/>
          <w:shd w:val="clear" w:color="auto" w:fill="FFFFFF"/>
          <w:lang w:eastAsia="ru-RU"/>
        </w:rPr>
        <w:t>Компактные</w:t>
      </w:r>
      <w:r w:rsidRPr="0008102F">
        <w:rPr>
          <w:rFonts w:eastAsia="Times New Roman" w:cs="Times New Roman"/>
          <w:color w:val="2F5496" w:themeColor="accent1" w:themeShade="BF"/>
          <w:sz w:val="28"/>
          <w:szCs w:val="28"/>
          <w:shd w:val="clear" w:color="auto" w:fill="FFFFFF"/>
          <w:lang w:eastAsia="ru-RU"/>
        </w:rPr>
        <w:t xml:space="preserve"> </w:t>
      </w:r>
      <w:r w:rsidRPr="00C45B85">
        <w:rPr>
          <w:rFonts w:eastAsia="Times New Roman" w:cs="Times New Roman"/>
          <w:color w:val="2A2723"/>
          <w:sz w:val="28"/>
          <w:szCs w:val="28"/>
          <w:shd w:val="clear" w:color="auto" w:fill="FFFFFF"/>
          <w:lang w:eastAsia="ru-RU"/>
        </w:rPr>
        <w:t>– гласные среднего и нижнего подъёма, все нёбные согласные (передне-, средне-, задне-)</w:t>
      </w:r>
    </w:p>
    <w:p w14:paraId="5992FC95" w14:textId="77777777" w:rsidR="00E43F2F" w:rsidRPr="00C45B85" w:rsidRDefault="00E43F2F" w:rsidP="00C45B85">
      <w:pPr>
        <w:spacing w:after="0" w:line="240" w:lineRule="auto"/>
        <w:ind w:firstLine="300"/>
        <w:rPr>
          <w:rFonts w:eastAsia="Times New Roman" w:cs="Times New Roman"/>
          <w:sz w:val="28"/>
          <w:szCs w:val="28"/>
          <w:lang w:eastAsia="ru-RU"/>
        </w:rPr>
      </w:pPr>
    </w:p>
    <w:p w14:paraId="5F2974D8" w14:textId="77777777" w:rsidR="00C45B85" w:rsidRPr="00C45B85" w:rsidRDefault="00C45B85" w:rsidP="00C45B85">
      <w:pPr>
        <w:spacing w:after="0" w:line="240" w:lineRule="auto"/>
        <w:ind w:firstLine="300"/>
        <w:rPr>
          <w:rFonts w:eastAsia="Times New Roman" w:cs="Times New Roman"/>
          <w:sz w:val="28"/>
          <w:szCs w:val="28"/>
          <w:lang w:eastAsia="ru-RU"/>
        </w:rPr>
      </w:pPr>
      <w:r w:rsidRPr="00C45B85">
        <w:rPr>
          <w:rFonts w:eastAsia="Times New Roman" w:cs="Times New Roman"/>
          <w:color w:val="2A2723"/>
          <w:sz w:val="28"/>
          <w:szCs w:val="28"/>
          <w:shd w:val="clear" w:color="auto" w:fill="FFFFFF"/>
          <w:lang w:eastAsia="ru-RU"/>
        </w:rPr>
        <w:t xml:space="preserve">5. </w:t>
      </w:r>
      <w:r w:rsidRPr="00C45B85">
        <w:rPr>
          <w:rFonts w:eastAsia="Times New Roman" w:cs="Times New Roman"/>
          <w:b/>
          <w:bCs/>
          <w:color w:val="2A2723"/>
          <w:sz w:val="28"/>
          <w:szCs w:val="28"/>
          <w:shd w:val="clear" w:color="auto" w:fill="FFFFFF"/>
          <w:lang w:eastAsia="ru-RU"/>
        </w:rPr>
        <w:t>Диезные — недиезные</w:t>
      </w:r>
      <w:r w:rsidRPr="00C45B85">
        <w:rPr>
          <w:rFonts w:eastAsia="Times New Roman" w:cs="Times New Roman"/>
          <w:color w:val="2A2723"/>
          <w:sz w:val="28"/>
          <w:szCs w:val="28"/>
          <w:shd w:val="clear" w:color="auto" w:fill="FFFFFF"/>
          <w:lang w:eastAsia="ru-RU"/>
        </w:rPr>
        <w:t>. Признак диезности связан с более высоким положением в спектре одной или нескольких областей усиления энергии.</w:t>
      </w:r>
    </w:p>
    <w:p w14:paraId="54745929" w14:textId="77777777" w:rsidR="00C45B85"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08102F">
        <w:rPr>
          <w:rFonts w:eastAsia="Times New Roman" w:cs="Times New Roman"/>
          <w:color w:val="2F5496" w:themeColor="accent1" w:themeShade="BF"/>
          <w:sz w:val="28"/>
          <w:szCs w:val="28"/>
          <w:u w:val="single"/>
          <w:shd w:val="clear" w:color="auto" w:fill="FFFFFF"/>
          <w:lang w:eastAsia="ru-RU"/>
        </w:rPr>
        <w:t>Диезные</w:t>
      </w:r>
      <w:r w:rsidRPr="0008102F">
        <w:rPr>
          <w:rFonts w:eastAsia="Times New Roman" w:cs="Times New Roman"/>
          <w:color w:val="2F5496" w:themeColor="accent1" w:themeShade="BF"/>
          <w:sz w:val="28"/>
          <w:szCs w:val="28"/>
          <w:shd w:val="clear" w:color="auto" w:fill="FFFFFF"/>
          <w:lang w:eastAsia="ru-RU"/>
        </w:rPr>
        <w:t xml:space="preserve"> </w:t>
      </w:r>
      <w:r w:rsidRPr="00C45B85">
        <w:rPr>
          <w:rFonts w:eastAsia="Times New Roman" w:cs="Times New Roman"/>
          <w:color w:val="2A2723"/>
          <w:sz w:val="28"/>
          <w:szCs w:val="28"/>
          <w:shd w:val="clear" w:color="auto" w:fill="FFFFFF"/>
          <w:lang w:eastAsia="ru-RU"/>
        </w:rPr>
        <w:t xml:space="preserve">— мягкие согласные, а также гласные переднего ряда и те гласные, которые мы произносим между мягкими согласными. </w:t>
      </w:r>
      <w:r w:rsidRPr="0008102F">
        <w:rPr>
          <w:rFonts w:eastAsia="Times New Roman" w:cs="Times New Roman"/>
          <w:color w:val="2F5496" w:themeColor="accent1" w:themeShade="BF"/>
          <w:sz w:val="28"/>
          <w:szCs w:val="28"/>
          <w:shd w:val="clear" w:color="auto" w:fill="FFFFFF"/>
          <w:lang w:eastAsia="ru-RU"/>
        </w:rPr>
        <w:t>Все твердые согласные и непередние гласные недиезны.</w:t>
      </w:r>
    </w:p>
    <w:p w14:paraId="76F0D371" w14:textId="77777777" w:rsidR="00E43F2F" w:rsidRPr="00C45B85" w:rsidRDefault="00E43F2F" w:rsidP="00C45B85">
      <w:pPr>
        <w:spacing w:after="0" w:line="240" w:lineRule="auto"/>
        <w:ind w:firstLine="300"/>
        <w:rPr>
          <w:rFonts w:eastAsia="Times New Roman" w:cs="Times New Roman"/>
          <w:sz w:val="28"/>
          <w:szCs w:val="28"/>
          <w:lang w:eastAsia="ru-RU"/>
        </w:rPr>
      </w:pPr>
    </w:p>
    <w:p w14:paraId="0FEC84CC" w14:textId="0BD37925" w:rsidR="00E43F2F" w:rsidRPr="0008102F"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C45B85">
        <w:rPr>
          <w:rFonts w:eastAsia="Times New Roman" w:cs="Times New Roman"/>
          <w:color w:val="2A2723"/>
          <w:sz w:val="28"/>
          <w:szCs w:val="28"/>
          <w:shd w:val="clear" w:color="auto" w:fill="FFFFFF"/>
          <w:lang w:eastAsia="ru-RU"/>
        </w:rPr>
        <w:t xml:space="preserve">6. </w:t>
      </w:r>
      <w:r w:rsidRPr="00C45B85">
        <w:rPr>
          <w:rFonts w:eastAsia="Times New Roman" w:cs="Times New Roman"/>
          <w:b/>
          <w:bCs/>
          <w:color w:val="2A2723"/>
          <w:sz w:val="28"/>
          <w:szCs w:val="28"/>
          <w:shd w:val="clear" w:color="auto" w:fill="FFFFFF"/>
          <w:lang w:eastAsia="ru-RU"/>
        </w:rPr>
        <w:t>Бемольные — небемольные</w:t>
      </w:r>
      <w:r w:rsidRPr="00C45B85">
        <w:rPr>
          <w:rFonts w:eastAsia="Times New Roman" w:cs="Times New Roman"/>
          <w:color w:val="2A2723"/>
          <w:sz w:val="28"/>
          <w:szCs w:val="28"/>
          <w:shd w:val="clear" w:color="auto" w:fill="FFFFFF"/>
          <w:lang w:eastAsia="ru-RU"/>
        </w:rPr>
        <w:t xml:space="preserve">. </w:t>
      </w:r>
      <w:r w:rsidRPr="0008102F">
        <w:rPr>
          <w:rFonts w:eastAsia="Times New Roman" w:cs="Times New Roman"/>
          <w:color w:val="2F5496" w:themeColor="accent1" w:themeShade="BF"/>
          <w:sz w:val="28"/>
          <w:szCs w:val="28"/>
          <w:shd w:val="clear" w:color="auto" w:fill="FFFFFF"/>
          <w:lang w:eastAsia="ru-RU"/>
        </w:rPr>
        <w:t>Бемольность — понижение всех или нескольких спектральных составляющих звука</w:t>
      </w:r>
      <w:r w:rsidRPr="00C45B85">
        <w:rPr>
          <w:rFonts w:eastAsia="Times New Roman" w:cs="Times New Roman"/>
          <w:color w:val="2A2723"/>
          <w:sz w:val="28"/>
          <w:szCs w:val="28"/>
          <w:shd w:val="clear" w:color="auto" w:fill="FFFFFF"/>
          <w:lang w:eastAsia="ru-RU"/>
        </w:rPr>
        <w:t xml:space="preserve">. Бемольны </w:t>
      </w:r>
      <w:r w:rsidRPr="0008102F">
        <w:rPr>
          <w:rFonts w:eastAsia="Times New Roman" w:cs="Times New Roman"/>
          <w:color w:val="2F5496" w:themeColor="accent1" w:themeShade="BF"/>
          <w:sz w:val="28"/>
          <w:szCs w:val="28"/>
          <w:shd w:val="clear" w:color="auto" w:fill="FFFFFF"/>
          <w:lang w:eastAsia="ru-RU"/>
        </w:rPr>
        <w:t>огубленные гласные и согласные,</w:t>
      </w:r>
      <w:r w:rsidRPr="00C45B85">
        <w:rPr>
          <w:rFonts w:eastAsia="Times New Roman" w:cs="Times New Roman"/>
          <w:color w:val="2A2723"/>
          <w:sz w:val="28"/>
          <w:szCs w:val="28"/>
          <w:shd w:val="clear" w:color="auto" w:fill="FFFFFF"/>
          <w:lang w:eastAsia="ru-RU"/>
        </w:rPr>
        <w:t xml:space="preserve"> остальные небемольны</w:t>
      </w:r>
      <w:r w:rsidR="0008102F">
        <w:rPr>
          <w:rFonts w:eastAsia="Times New Roman" w:cs="Times New Roman"/>
          <w:color w:val="2A2723"/>
          <w:sz w:val="28"/>
          <w:szCs w:val="28"/>
          <w:shd w:val="clear" w:color="auto" w:fill="FFFFFF"/>
          <w:lang w:eastAsia="ru-RU"/>
        </w:rPr>
        <w:t xml:space="preserve">. </w:t>
      </w:r>
    </w:p>
    <w:p w14:paraId="3AD9C78F" w14:textId="77777777" w:rsidR="00E43F2F" w:rsidRDefault="00E43F2F" w:rsidP="00C45B85">
      <w:pPr>
        <w:spacing w:after="0" w:line="240" w:lineRule="auto"/>
        <w:ind w:firstLine="300"/>
        <w:rPr>
          <w:rFonts w:eastAsia="Times New Roman" w:cs="Times New Roman"/>
          <w:color w:val="2A2723"/>
          <w:sz w:val="28"/>
          <w:szCs w:val="28"/>
          <w:shd w:val="clear" w:color="auto" w:fill="FFFFFF"/>
          <w:lang w:eastAsia="ru-RU"/>
        </w:rPr>
      </w:pPr>
    </w:p>
    <w:p w14:paraId="673D2EBD" w14:textId="77777777" w:rsidR="00465106"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C45B85">
        <w:rPr>
          <w:rFonts w:eastAsia="Times New Roman" w:cs="Times New Roman"/>
          <w:color w:val="2A2723"/>
          <w:sz w:val="28"/>
          <w:szCs w:val="28"/>
          <w:shd w:val="clear" w:color="auto" w:fill="FFFFFF"/>
          <w:lang w:eastAsia="ru-RU"/>
        </w:rPr>
        <w:t xml:space="preserve">7. </w:t>
      </w:r>
      <w:r w:rsidRPr="00C45B85">
        <w:rPr>
          <w:rFonts w:eastAsia="Times New Roman" w:cs="Times New Roman"/>
          <w:b/>
          <w:bCs/>
          <w:color w:val="2A2723"/>
          <w:sz w:val="28"/>
          <w:szCs w:val="28"/>
          <w:shd w:val="clear" w:color="auto" w:fill="FFFFFF"/>
          <w:lang w:eastAsia="ru-RU"/>
        </w:rPr>
        <w:t>Прерванные — непрерывные</w:t>
      </w:r>
      <w:r w:rsidRPr="00C45B85">
        <w:rPr>
          <w:rFonts w:eastAsia="Times New Roman" w:cs="Times New Roman"/>
          <w:color w:val="2A2723"/>
          <w:sz w:val="28"/>
          <w:szCs w:val="28"/>
          <w:shd w:val="clear" w:color="auto" w:fill="FFFFFF"/>
          <w:lang w:eastAsia="ru-RU"/>
        </w:rPr>
        <w:t xml:space="preserve">. У </w:t>
      </w:r>
      <w:r w:rsidRPr="00465106">
        <w:rPr>
          <w:rFonts w:eastAsia="Times New Roman" w:cs="Times New Roman"/>
          <w:color w:val="2F5496" w:themeColor="accent1" w:themeShade="BF"/>
          <w:sz w:val="28"/>
          <w:szCs w:val="28"/>
          <w:u w:val="single"/>
          <w:shd w:val="clear" w:color="auto" w:fill="FFFFFF"/>
          <w:lang w:eastAsia="ru-RU"/>
        </w:rPr>
        <w:t>прерванных</w:t>
      </w:r>
      <w:r w:rsidRPr="00465106">
        <w:rPr>
          <w:rFonts w:eastAsia="Times New Roman" w:cs="Times New Roman"/>
          <w:color w:val="2F5496" w:themeColor="accent1" w:themeShade="BF"/>
          <w:sz w:val="28"/>
          <w:szCs w:val="28"/>
          <w:shd w:val="clear" w:color="auto" w:fill="FFFFFF"/>
          <w:lang w:eastAsia="ru-RU"/>
        </w:rPr>
        <w:t xml:space="preserve"> звуков начало отличается большим расходом энергии, который затем не возрастает</w:t>
      </w:r>
      <w:r w:rsidRPr="00C45B85">
        <w:rPr>
          <w:rFonts w:eastAsia="Times New Roman" w:cs="Times New Roman"/>
          <w:color w:val="2A2723"/>
          <w:sz w:val="28"/>
          <w:szCs w:val="28"/>
          <w:shd w:val="clear" w:color="auto" w:fill="FFFFFF"/>
          <w:lang w:eastAsia="ru-RU"/>
        </w:rPr>
        <w:t xml:space="preserve">. У </w:t>
      </w:r>
      <w:r w:rsidRPr="00465106">
        <w:rPr>
          <w:rFonts w:eastAsia="Times New Roman" w:cs="Times New Roman"/>
          <w:color w:val="2F5496" w:themeColor="accent1" w:themeShade="BF"/>
          <w:sz w:val="28"/>
          <w:szCs w:val="28"/>
          <w:u w:val="single"/>
          <w:shd w:val="clear" w:color="auto" w:fill="FFFFFF"/>
          <w:lang w:eastAsia="ru-RU"/>
        </w:rPr>
        <w:t>непрерывных</w:t>
      </w:r>
      <w:r w:rsidRPr="00465106">
        <w:rPr>
          <w:rFonts w:eastAsia="Times New Roman" w:cs="Times New Roman"/>
          <w:color w:val="2F5496" w:themeColor="accent1" w:themeShade="BF"/>
          <w:sz w:val="28"/>
          <w:szCs w:val="28"/>
          <w:shd w:val="clear" w:color="auto" w:fill="FFFFFF"/>
          <w:lang w:eastAsia="ru-RU"/>
        </w:rPr>
        <w:t xml:space="preserve"> расход энергии относительно равномерно распределен во времени</w:t>
      </w:r>
      <w:r w:rsidRPr="00C45B85">
        <w:rPr>
          <w:rFonts w:eastAsia="Times New Roman" w:cs="Times New Roman"/>
          <w:color w:val="2A2723"/>
          <w:sz w:val="28"/>
          <w:szCs w:val="28"/>
          <w:shd w:val="clear" w:color="auto" w:fill="FFFFFF"/>
          <w:lang w:eastAsia="ru-RU"/>
        </w:rPr>
        <w:t xml:space="preserve">. </w:t>
      </w:r>
    </w:p>
    <w:p w14:paraId="5FBAFA7E" w14:textId="3136EF03" w:rsidR="00C45B85"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465106">
        <w:rPr>
          <w:rFonts w:eastAsia="Times New Roman" w:cs="Times New Roman"/>
          <w:color w:val="C00000"/>
          <w:sz w:val="28"/>
          <w:szCs w:val="28"/>
          <w:shd w:val="clear" w:color="auto" w:fill="FFFFFF"/>
          <w:lang w:eastAsia="ru-RU"/>
        </w:rPr>
        <w:t>Прерванные — смычные согласные. Непрерывные — все гласные и несмычные согласные.</w:t>
      </w:r>
    </w:p>
    <w:p w14:paraId="02F2E221" w14:textId="77777777" w:rsidR="00E43F2F" w:rsidRPr="00C45B85" w:rsidRDefault="00E43F2F" w:rsidP="00C45B85">
      <w:pPr>
        <w:spacing w:after="0" w:line="240" w:lineRule="auto"/>
        <w:ind w:firstLine="300"/>
        <w:rPr>
          <w:rFonts w:eastAsia="Times New Roman" w:cs="Times New Roman"/>
          <w:sz w:val="28"/>
          <w:szCs w:val="28"/>
          <w:lang w:eastAsia="ru-RU"/>
        </w:rPr>
      </w:pPr>
    </w:p>
    <w:p w14:paraId="232898A1" w14:textId="77777777" w:rsidR="00C45B85"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C45B85">
        <w:rPr>
          <w:rFonts w:eastAsia="Times New Roman" w:cs="Times New Roman"/>
          <w:color w:val="2A2723"/>
          <w:sz w:val="28"/>
          <w:szCs w:val="28"/>
          <w:shd w:val="clear" w:color="auto" w:fill="FFFFFF"/>
          <w:lang w:eastAsia="ru-RU"/>
        </w:rPr>
        <w:lastRenderedPageBreak/>
        <w:t xml:space="preserve">8. </w:t>
      </w:r>
      <w:r w:rsidRPr="00C45B85">
        <w:rPr>
          <w:rFonts w:eastAsia="Times New Roman" w:cs="Times New Roman"/>
          <w:b/>
          <w:bCs/>
          <w:color w:val="2A2723"/>
          <w:sz w:val="28"/>
          <w:szCs w:val="28"/>
          <w:shd w:val="clear" w:color="auto" w:fill="FFFFFF"/>
          <w:lang w:eastAsia="ru-RU"/>
        </w:rPr>
        <w:t>Резкие — нерезкие</w:t>
      </w:r>
      <w:r w:rsidRPr="00C45B85">
        <w:rPr>
          <w:rFonts w:eastAsia="Times New Roman" w:cs="Times New Roman"/>
          <w:color w:val="2A2723"/>
          <w:sz w:val="28"/>
          <w:szCs w:val="28"/>
          <w:shd w:val="clear" w:color="auto" w:fill="FFFFFF"/>
          <w:lang w:eastAsia="ru-RU"/>
        </w:rPr>
        <w:t xml:space="preserve">. </w:t>
      </w:r>
      <w:r w:rsidRPr="00306939">
        <w:rPr>
          <w:rFonts w:eastAsia="Times New Roman" w:cs="Times New Roman"/>
          <w:color w:val="2F5496" w:themeColor="accent1" w:themeShade="BF"/>
          <w:sz w:val="28"/>
          <w:szCs w:val="28"/>
          <w:shd w:val="clear" w:color="auto" w:fill="FFFFFF"/>
          <w:lang w:eastAsia="ru-RU"/>
        </w:rPr>
        <w:t xml:space="preserve">Резкие звуки — с явно выраженной неоднородностью спектра. </w:t>
      </w:r>
      <w:r w:rsidRPr="00C45B85">
        <w:rPr>
          <w:rFonts w:eastAsia="Times New Roman" w:cs="Times New Roman"/>
          <w:color w:val="2A2723"/>
          <w:sz w:val="28"/>
          <w:szCs w:val="28"/>
          <w:shd w:val="clear" w:color="auto" w:fill="FFFFFF"/>
          <w:lang w:eastAsia="ru-RU"/>
        </w:rPr>
        <w:t xml:space="preserve">Это </w:t>
      </w:r>
      <w:r w:rsidRPr="00306939">
        <w:rPr>
          <w:rFonts w:eastAsia="Times New Roman" w:cs="Times New Roman"/>
          <w:color w:val="2F5496" w:themeColor="accent1" w:themeShade="BF"/>
          <w:sz w:val="28"/>
          <w:szCs w:val="28"/>
          <w:shd w:val="clear" w:color="auto" w:fill="FFFFFF"/>
          <w:lang w:eastAsia="ru-RU"/>
        </w:rPr>
        <w:t>аффрикаты и дрожащие согласные</w:t>
      </w:r>
      <w:r w:rsidRPr="00C45B85">
        <w:rPr>
          <w:rFonts w:eastAsia="Times New Roman" w:cs="Times New Roman"/>
          <w:color w:val="2A2723"/>
          <w:sz w:val="28"/>
          <w:szCs w:val="28"/>
          <w:shd w:val="clear" w:color="auto" w:fill="FFFFFF"/>
          <w:lang w:eastAsia="ru-RU"/>
        </w:rPr>
        <w:t>. Все остальные звуки речи — нерезкие.</w:t>
      </w:r>
    </w:p>
    <w:p w14:paraId="4FC97BF0" w14:textId="77777777" w:rsidR="00E43F2F" w:rsidRPr="00C45B85" w:rsidRDefault="00E43F2F" w:rsidP="00C45B85">
      <w:pPr>
        <w:spacing w:after="0" w:line="240" w:lineRule="auto"/>
        <w:ind w:firstLine="300"/>
        <w:rPr>
          <w:rFonts w:eastAsia="Times New Roman" w:cs="Times New Roman"/>
          <w:sz w:val="28"/>
          <w:szCs w:val="28"/>
          <w:lang w:eastAsia="ru-RU"/>
        </w:rPr>
      </w:pPr>
    </w:p>
    <w:p w14:paraId="67741EB2" w14:textId="77777777" w:rsidR="00C45B85" w:rsidRDefault="00C45B85" w:rsidP="00C45B85">
      <w:pPr>
        <w:spacing w:after="0" w:line="240" w:lineRule="auto"/>
        <w:ind w:firstLine="300"/>
        <w:rPr>
          <w:rFonts w:eastAsia="Times New Roman" w:cs="Times New Roman"/>
          <w:color w:val="2A2723"/>
          <w:sz w:val="28"/>
          <w:szCs w:val="28"/>
          <w:shd w:val="clear" w:color="auto" w:fill="FFFFFF"/>
          <w:lang w:eastAsia="ru-RU"/>
        </w:rPr>
      </w:pPr>
      <w:r w:rsidRPr="00C45B85">
        <w:rPr>
          <w:rFonts w:eastAsia="Times New Roman" w:cs="Times New Roman"/>
          <w:color w:val="2A2723"/>
          <w:sz w:val="28"/>
          <w:szCs w:val="28"/>
          <w:shd w:val="clear" w:color="auto" w:fill="FFFFFF"/>
          <w:lang w:eastAsia="ru-RU"/>
        </w:rPr>
        <w:t xml:space="preserve">9. </w:t>
      </w:r>
      <w:r w:rsidRPr="00C45B85">
        <w:rPr>
          <w:rFonts w:eastAsia="Times New Roman" w:cs="Times New Roman"/>
          <w:b/>
          <w:bCs/>
          <w:color w:val="2A2723"/>
          <w:sz w:val="28"/>
          <w:szCs w:val="28"/>
          <w:shd w:val="clear" w:color="auto" w:fill="FFFFFF"/>
          <w:lang w:eastAsia="ru-RU"/>
        </w:rPr>
        <w:t>Звонкие — глухие</w:t>
      </w:r>
      <w:r w:rsidRPr="00C45B85">
        <w:rPr>
          <w:rFonts w:eastAsia="Times New Roman" w:cs="Times New Roman"/>
          <w:color w:val="2A2723"/>
          <w:sz w:val="28"/>
          <w:szCs w:val="28"/>
          <w:shd w:val="clear" w:color="auto" w:fill="FFFFFF"/>
          <w:lang w:eastAsia="ru-RU"/>
        </w:rPr>
        <w:t xml:space="preserve">. </w:t>
      </w:r>
      <w:r w:rsidRPr="00306939">
        <w:rPr>
          <w:rFonts w:eastAsia="Times New Roman" w:cs="Times New Roman"/>
          <w:color w:val="2F5496" w:themeColor="accent1" w:themeShade="BF"/>
          <w:sz w:val="28"/>
          <w:szCs w:val="28"/>
          <w:shd w:val="clear" w:color="auto" w:fill="FFFFFF"/>
          <w:lang w:eastAsia="ru-RU"/>
        </w:rPr>
        <w:t xml:space="preserve">Звонкие звуки — </w:t>
      </w:r>
      <w:r w:rsidRPr="00306939">
        <w:rPr>
          <w:rFonts w:eastAsia="Times New Roman" w:cs="Times New Roman"/>
          <w:color w:val="2F5496" w:themeColor="accent1" w:themeShade="BF"/>
          <w:sz w:val="28"/>
          <w:szCs w:val="28"/>
          <w:u w:val="single"/>
          <w:shd w:val="clear" w:color="auto" w:fill="FFFFFF"/>
          <w:lang w:eastAsia="ru-RU"/>
        </w:rPr>
        <w:t>гласные и звонкие согласные</w:t>
      </w:r>
      <w:r w:rsidRPr="00306939">
        <w:rPr>
          <w:rFonts w:eastAsia="Times New Roman" w:cs="Times New Roman"/>
          <w:color w:val="2F5496" w:themeColor="accent1" w:themeShade="BF"/>
          <w:sz w:val="28"/>
          <w:szCs w:val="28"/>
          <w:shd w:val="clear" w:color="auto" w:fill="FFFFFF"/>
          <w:lang w:eastAsia="ru-RU"/>
        </w:rPr>
        <w:t xml:space="preserve"> </w:t>
      </w:r>
      <w:r w:rsidRPr="00C45B85">
        <w:rPr>
          <w:rFonts w:eastAsia="Times New Roman" w:cs="Times New Roman"/>
          <w:color w:val="2A2723"/>
          <w:sz w:val="28"/>
          <w:szCs w:val="28"/>
          <w:shd w:val="clear" w:color="auto" w:fill="FFFFFF"/>
          <w:lang w:eastAsia="ru-RU"/>
        </w:rPr>
        <w:t xml:space="preserve">— </w:t>
      </w:r>
      <w:r w:rsidRPr="00306939">
        <w:rPr>
          <w:rFonts w:eastAsia="Times New Roman" w:cs="Times New Roman"/>
          <w:color w:val="2F5496" w:themeColor="accent1" w:themeShade="BF"/>
          <w:sz w:val="28"/>
          <w:szCs w:val="28"/>
          <w:shd w:val="clear" w:color="auto" w:fill="FFFFFF"/>
          <w:lang w:eastAsia="ru-RU"/>
        </w:rPr>
        <w:t>имеют в спектре самую низкую интенсивную составляющую</w:t>
      </w:r>
      <w:r w:rsidRPr="00306939">
        <w:rPr>
          <w:rFonts w:eastAsia="Times New Roman" w:cs="Times New Roman"/>
          <w:color w:val="2A2723"/>
          <w:sz w:val="28"/>
          <w:szCs w:val="28"/>
          <w:shd w:val="clear" w:color="auto" w:fill="FFFFFF"/>
          <w:lang w:eastAsia="ru-RU"/>
        </w:rPr>
        <w:t xml:space="preserve"> </w:t>
      </w:r>
      <w:r w:rsidRPr="00C45B85">
        <w:rPr>
          <w:rFonts w:eastAsia="Times New Roman" w:cs="Times New Roman"/>
          <w:color w:val="2A2723"/>
          <w:sz w:val="28"/>
          <w:szCs w:val="28"/>
          <w:shd w:val="clear" w:color="auto" w:fill="FFFFFF"/>
          <w:lang w:eastAsia="ru-RU"/>
        </w:rPr>
        <w:t xml:space="preserve">(до 300 Гц), которая </w:t>
      </w:r>
      <w:r w:rsidRPr="00306939">
        <w:rPr>
          <w:rFonts w:eastAsia="Times New Roman" w:cs="Times New Roman"/>
          <w:color w:val="2F5496" w:themeColor="accent1" w:themeShade="BF"/>
          <w:sz w:val="28"/>
          <w:szCs w:val="28"/>
          <w:shd w:val="clear" w:color="auto" w:fill="FFFFFF"/>
          <w:lang w:eastAsia="ru-RU"/>
        </w:rPr>
        <w:t>соответствует основному тону звука</w:t>
      </w:r>
      <w:r w:rsidRPr="00C45B85">
        <w:rPr>
          <w:rFonts w:eastAsia="Times New Roman" w:cs="Times New Roman"/>
          <w:color w:val="2A2723"/>
          <w:sz w:val="28"/>
          <w:szCs w:val="28"/>
          <w:shd w:val="clear" w:color="auto" w:fill="FFFFFF"/>
          <w:lang w:eastAsia="ru-RU"/>
        </w:rPr>
        <w:t>. Этот тон создается колебаниями голосовых связок.</w:t>
      </w:r>
    </w:p>
    <w:p w14:paraId="7FA47F80" w14:textId="77777777" w:rsidR="00E43F2F" w:rsidRPr="00C45B85" w:rsidRDefault="00E43F2F" w:rsidP="00C45B85">
      <w:pPr>
        <w:spacing w:after="0" w:line="240" w:lineRule="auto"/>
        <w:ind w:firstLine="300"/>
        <w:rPr>
          <w:rFonts w:eastAsia="Times New Roman" w:cs="Times New Roman"/>
          <w:sz w:val="28"/>
          <w:szCs w:val="28"/>
          <w:lang w:eastAsia="ru-RU"/>
        </w:rPr>
      </w:pPr>
    </w:p>
    <w:p w14:paraId="36DACC0F" w14:textId="02D33405" w:rsidR="00A3147D" w:rsidRPr="00A3147D" w:rsidRDefault="00C45B85" w:rsidP="00A3147D">
      <w:pPr>
        <w:spacing w:after="0" w:line="240" w:lineRule="auto"/>
        <w:ind w:firstLine="300"/>
        <w:rPr>
          <w:rFonts w:eastAsia="Times New Roman" w:cs="Times New Roman"/>
          <w:b/>
          <w:iCs/>
          <w:color w:val="2A2723"/>
          <w:sz w:val="28"/>
          <w:szCs w:val="28"/>
          <w:shd w:val="clear" w:color="auto" w:fill="FFFFFF"/>
          <w:lang w:eastAsia="ru-RU"/>
        </w:rPr>
      </w:pPr>
      <w:r w:rsidRPr="00306939">
        <w:rPr>
          <w:rFonts w:eastAsia="Times New Roman" w:cs="Times New Roman"/>
          <w:b/>
          <w:iCs/>
          <w:color w:val="2A2723"/>
          <w:sz w:val="28"/>
          <w:szCs w:val="28"/>
          <w:shd w:val="clear" w:color="auto" w:fill="FFFFFF"/>
          <w:lang w:eastAsia="ru-RU"/>
        </w:rPr>
        <w:t>Источники речевых звуков:</w:t>
      </w:r>
    </w:p>
    <w:p w14:paraId="2DE5C231" w14:textId="77777777" w:rsidR="00C45B85" w:rsidRPr="00306939" w:rsidRDefault="00C45B85" w:rsidP="00DE68ED">
      <w:pPr>
        <w:numPr>
          <w:ilvl w:val="0"/>
          <w:numId w:val="41"/>
        </w:numPr>
        <w:spacing w:after="0" w:line="240" w:lineRule="auto"/>
        <w:textAlignment w:val="baseline"/>
        <w:rPr>
          <w:rFonts w:eastAsia="Times New Roman" w:cs="Times New Roman"/>
          <w:iCs/>
          <w:color w:val="2A2723"/>
          <w:sz w:val="28"/>
          <w:szCs w:val="28"/>
          <w:lang w:eastAsia="ru-RU"/>
        </w:rPr>
      </w:pPr>
      <w:r w:rsidRPr="00306939">
        <w:rPr>
          <w:rFonts w:eastAsia="Times New Roman" w:cs="Times New Roman"/>
          <w:iCs/>
          <w:color w:val="2A2723"/>
          <w:sz w:val="28"/>
          <w:szCs w:val="28"/>
          <w:shd w:val="clear" w:color="auto" w:fill="FFFFFF"/>
          <w:lang w:eastAsia="ru-RU"/>
        </w:rPr>
        <w:t>Голосовой (для звонких звуков)</w:t>
      </w:r>
    </w:p>
    <w:p w14:paraId="6257A678" w14:textId="77777777" w:rsidR="00C45B85" w:rsidRPr="00306939" w:rsidRDefault="00C45B85" w:rsidP="00DE68ED">
      <w:pPr>
        <w:numPr>
          <w:ilvl w:val="0"/>
          <w:numId w:val="41"/>
        </w:numPr>
        <w:spacing w:after="0" w:line="240" w:lineRule="auto"/>
        <w:textAlignment w:val="baseline"/>
        <w:rPr>
          <w:rFonts w:eastAsia="Times New Roman" w:cs="Times New Roman"/>
          <w:iCs/>
          <w:color w:val="2A2723"/>
          <w:sz w:val="28"/>
          <w:szCs w:val="28"/>
          <w:lang w:eastAsia="ru-RU"/>
        </w:rPr>
      </w:pPr>
      <w:r w:rsidRPr="00306939">
        <w:rPr>
          <w:rFonts w:eastAsia="Times New Roman" w:cs="Times New Roman"/>
          <w:iCs/>
          <w:color w:val="2A2723"/>
          <w:sz w:val="28"/>
          <w:szCs w:val="28"/>
          <w:shd w:val="clear" w:color="auto" w:fill="FFFFFF"/>
          <w:lang w:eastAsia="ru-RU"/>
        </w:rPr>
        <w:t>Шумовой (для согласных):</w:t>
      </w:r>
    </w:p>
    <w:p w14:paraId="579A2D2C" w14:textId="77777777" w:rsidR="00C45B85" w:rsidRPr="00306939" w:rsidRDefault="00C45B85" w:rsidP="00DE68ED">
      <w:pPr>
        <w:numPr>
          <w:ilvl w:val="0"/>
          <w:numId w:val="42"/>
        </w:numPr>
        <w:spacing w:after="0" w:line="240" w:lineRule="auto"/>
        <w:ind w:left="1440"/>
        <w:textAlignment w:val="baseline"/>
        <w:rPr>
          <w:rFonts w:eastAsia="Times New Roman" w:cs="Times New Roman"/>
          <w:iCs/>
          <w:color w:val="2A2723"/>
          <w:sz w:val="28"/>
          <w:szCs w:val="28"/>
          <w:lang w:eastAsia="ru-RU"/>
        </w:rPr>
      </w:pPr>
      <w:r w:rsidRPr="00306939">
        <w:rPr>
          <w:rFonts w:eastAsia="Times New Roman" w:cs="Times New Roman"/>
          <w:iCs/>
          <w:color w:val="2A2723"/>
          <w:sz w:val="28"/>
          <w:szCs w:val="28"/>
          <w:shd w:val="clear" w:color="auto" w:fill="FFFFFF"/>
          <w:lang w:eastAsia="ru-RU"/>
        </w:rPr>
        <w:t>Импульсный (смычные согласные)</w:t>
      </w:r>
    </w:p>
    <w:p w14:paraId="50C3DA2F" w14:textId="77777777" w:rsidR="00C45B85" w:rsidRPr="00306939" w:rsidRDefault="00C45B85" w:rsidP="00DE68ED">
      <w:pPr>
        <w:numPr>
          <w:ilvl w:val="0"/>
          <w:numId w:val="42"/>
        </w:numPr>
        <w:spacing w:after="0" w:line="240" w:lineRule="auto"/>
        <w:ind w:left="1440"/>
        <w:textAlignment w:val="baseline"/>
        <w:rPr>
          <w:rFonts w:eastAsia="Times New Roman" w:cs="Times New Roman"/>
          <w:iCs/>
          <w:color w:val="2A2723"/>
          <w:sz w:val="28"/>
          <w:szCs w:val="28"/>
          <w:lang w:eastAsia="ru-RU"/>
        </w:rPr>
      </w:pPr>
      <w:r w:rsidRPr="00306939">
        <w:rPr>
          <w:rFonts w:eastAsia="Times New Roman" w:cs="Times New Roman"/>
          <w:iCs/>
          <w:color w:val="2A2723"/>
          <w:sz w:val="28"/>
          <w:szCs w:val="28"/>
          <w:shd w:val="clear" w:color="auto" w:fill="FFFFFF"/>
          <w:lang w:eastAsia="ru-RU"/>
        </w:rPr>
        <w:t>Турбулентный (фрикативные согласные)</w:t>
      </w:r>
    </w:p>
    <w:p w14:paraId="2DBD2E9D" w14:textId="77777777" w:rsidR="00306939" w:rsidRDefault="00306939" w:rsidP="00C45B85">
      <w:pPr>
        <w:spacing w:after="0" w:line="240" w:lineRule="auto"/>
        <w:rPr>
          <w:rFonts w:eastAsia="Times New Roman" w:cs="Times New Roman"/>
          <w:iCs/>
          <w:color w:val="2A2723"/>
          <w:sz w:val="28"/>
          <w:szCs w:val="28"/>
          <w:shd w:val="clear" w:color="auto" w:fill="FFFFFF"/>
          <w:lang w:eastAsia="ru-RU"/>
        </w:rPr>
      </w:pPr>
    </w:p>
    <w:p w14:paraId="049617D1"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При произношении некоторых звуков используется только один источник:</w:t>
      </w:r>
    </w:p>
    <w:p w14:paraId="0D1C5F22" w14:textId="77777777" w:rsidR="00C45B85" w:rsidRPr="00A3147D" w:rsidRDefault="00C45B85" w:rsidP="00C45B85">
      <w:pPr>
        <w:spacing w:after="0" w:line="240" w:lineRule="auto"/>
        <w:rPr>
          <w:rFonts w:eastAsia="Times New Roman" w:cs="Times New Roman"/>
          <w:sz w:val="28"/>
          <w:szCs w:val="28"/>
          <w:u w:val="single"/>
          <w:lang w:eastAsia="ru-RU"/>
        </w:rPr>
      </w:pPr>
      <w:r w:rsidRPr="00A3147D">
        <w:rPr>
          <w:rFonts w:eastAsia="Times New Roman" w:cs="Times New Roman"/>
          <w:iCs/>
          <w:color w:val="2A2723"/>
          <w:sz w:val="28"/>
          <w:szCs w:val="28"/>
          <w:u w:val="single"/>
          <w:shd w:val="clear" w:color="auto" w:fill="FFFFFF"/>
          <w:lang w:eastAsia="ru-RU"/>
        </w:rPr>
        <w:t>Голосовой - гласные</w:t>
      </w:r>
      <w:r w:rsidRPr="00306939">
        <w:rPr>
          <w:rFonts w:eastAsia="Times New Roman" w:cs="Times New Roman"/>
          <w:iCs/>
          <w:color w:val="2A2723"/>
          <w:sz w:val="28"/>
          <w:szCs w:val="28"/>
          <w:shd w:val="clear" w:color="auto" w:fill="FFFFFF"/>
          <w:lang w:eastAsia="ru-RU"/>
        </w:rPr>
        <w:t xml:space="preserve">; </w:t>
      </w:r>
      <w:r w:rsidRPr="00A3147D">
        <w:rPr>
          <w:rFonts w:eastAsia="Times New Roman" w:cs="Times New Roman"/>
          <w:iCs/>
          <w:color w:val="2A2723"/>
          <w:sz w:val="28"/>
          <w:szCs w:val="28"/>
          <w:u w:val="single"/>
          <w:shd w:val="clear" w:color="auto" w:fill="FFFFFF"/>
          <w:lang w:eastAsia="ru-RU"/>
        </w:rPr>
        <w:t>Импульсный - глухие взрывные</w:t>
      </w:r>
      <w:r w:rsidRPr="00306939">
        <w:rPr>
          <w:rFonts w:eastAsia="Times New Roman" w:cs="Times New Roman"/>
          <w:iCs/>
          <w:color w:val="2A2723"/>
          <w:sz w:val="28"/>
          <w:szCs w:val="28"/>
          <w:shd w:val="clear" w:color="auto" w:fill="FFFFFF"/>
          <w:lang w:eastAsia="ru-RU"/>
        </w:rPr>
        <w:t xml:space="preserve">; </w:t>
      </w:r>
      <w:r w:rsidRPr="00A3147D">
        <w:rPr>
          <w:rFonts w:eastAsia="Times New Roman" w:cs="Times New Roman"/>
          <w:iCs/>
          <w:color w:val="2A2723"/>
          <w:sz w:val="28"/>
          <w:szCs w:val="28"/>
          <w:u w:val="single"/>
          <w:shd w:val="clear" w:color="auto" w:fill="FFFFFF"/>
          <w:lang w:eastAsia="ru-RU"/>
        </w:rPr>
        <w:t>Турбулентный - звонкие взрывные</w:t>
      </w:r>
    </w:p>
    <w:p w14:paraId="5F6B2D7E" w14:textId="77777777" w:rsidR="00306939" w:rsidRDefault="00306939" w:rsidP="00C45B85">
      <w:pPr>
        <w:spacing w:after="0" w:line="240" w:lineRule="auto"/>
        <w:rPr>
          <w:rFonts w:eastAsia="Times New Roman" w:cs="Times New Roman"/>
          <w:iCs/>
          <w:color w:val="2A2723"/>
          <w:sz w:val="28"/>
          <w:szCs w:val="28"/>
          <w:shd w:val="clear" w:color="auto" w:fill="FFFFFF"/>
          <w:lang w:eastAsia="ru-RU"/>
        </w:rPr>
      </w:pPr>
    </w:p>
    <w:p w14:paraId="147A434B"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Но возможны и любые комбинации:</w:t>
      </w:r>
    </w:p>
    <w:p w14:paraId="3174409B"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Голосовой + Турбулентный = фрикативный согласный</w:t>
      </w:r>
    </w:p>
    <w:p w14:paraId="53DF422A"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Голосовой + Импульсный = звонкий смычный согласный</w:t>
      </w:r>
    </w:p>
    <w:p w14:paraId="36FA2684"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Турбулентный + Импульсный = глухие аффрикаты</w:t>
      </w:r>
    </w:p>
    <w:p w14:paraId="35A466F4" w14:textId="77777777" w:rsidR="00C45B85" w:rsidRPr="00306939" w:rsidRDefault="00C45B85" w:rsidP="00C45B85">
      <w:pPr>
        <w:spacing w:after="0" w:line="240" w:lineRule="auto"/>
        <w:rPr>
          <w:rFonts w:eastAsia="Times New Roman" w:cs="Times New Roman"/>
          <w:sz w:val="28"/>
          <w:szCs w:val="28"/>
          <w:lang w:eastAsia="ru-RU"/>
        </w:rPr>
      </w:pPr>
      <w:r w:rsidRPr="00306939">
        <w:rPr>
          <w:rFonts w:eastAsia="Times New Roman" w:cs="Times New Roman"/>
          <w:iCs/>
          <w:color w:val="2A2723"/>
          <w:sz w:val="28"/>
          <w:szCs w:val="28"/>
          <w:shd w:val="clear" w:color="auto" w:fill="FFFFFF"/>
          <w:lang w:eastAsia="ru-RU"/>
        </w:rPr>
        <w:t>Всё сразу = звонкие аффрикаты (</w:t>
      </w:r>
      <w:proofErr w:type="spellStart"/>
      <w:r w:rsidRPr="00306939">
        <w:rPr>
          <w:rFonts w:eastAsia="Times New Roman" w:cs="Times New Roman"/>
          <w:iCs/>
          <w:color w:val="2A2723"/>
          <w:sz w:val="28"/>
          <w:szCs w:val="28"/>
          <w:shd w:val="clear" w:color="auto" w:fill="FFFFFF"/>
          <w:lang w:eastAsia="ru-RU"/>
        </w:rPr>
        <w:t>дж</w:t>
      </w:r>
      <w:proofErr w:type="spellEnd"/>
      <w:r w:rsidRPr="00306939">
        <w:rPr>
          <w:rFonts w:eastAsia="Times New Roman" w:cs="Times New Roman"/>
          <w:iCs/>
          <w:color w:val="2A2723"/>
          <w:sz w:val="28"/>
          <w:szCs w:val="28"/>
          <w:shd w:val="clear" w:color="auto" w:fill="FFFFFF"/>
          <w:lang w:eastAsia="ru-RU"/>
        </w:rPr>
        <w:t xml:space="preserve">, </w:t>
      </w:r>
      <w:proofErr w:type="spellStart"/>
      <w:r w:rsidRPr="00306939">
        <w:rPr>
          <w:rFonts w:eastAsia="Times New Roman" w:cs="Times New Roman"/>
          <w:iCs/>
          <w:color w:val="2A2723"/>
          <w:sz w:val="28"/>
          <w:szCs w:val="28"/>
          <w:shd w:val="clear" w:color="auto" w:fill="FFFFFF"/>
          <w:lang w:eastAsia="ru-RU"/>
        </w:rPr>
        <w:t>дж</w:t>
      </w:r>
      <w:proofErr w:type="spellEnd"/>
      <w:r w:rsidRPr="00306939">
        <w:rPr>
          <w:rFonts w:eastAsia="Times New Roman" w:cs="Times New Roman"/>
          <w:iCs/>
          <w:color w:val="2A2723"/>
          <w:sz w:val="28"/>
          <w:szCs w:val="28"/>
          <w:shd w:val="clear" w:color="auto" w:fill="FFFFFF"/>
          <w:lang w:eastAsia="ru-RU"/>
        </w:rPr>
        <w:t xml:space="preserve">’, </w:t>
      </w:r>
      <w:proofErr w:type="spellStart"/>
      <w:r w:rsidRPr="00306939">
        <w:rPr>
          <w:rFonts w:eastAsia="Times New Roman" w:cs="Times New Roman"/>
          <w:iCs/>
          <w:color w:val="2A2723"/>
          <w:sz w:val="28"/>
          <w:szCs w:val="28"/>
          <w:shd w:val="clear" w:color="auto" w:fill="FFFFFF"/>
          <w:lang w:eastAsia="ru-RU"/>
        </w:rPr>
        <w:t>дз</w:t>
      </w:r>
      <w:proofErr w:type="spellEnd"/>
      <w:r w:rsidRPr="00306939">
        <w:rPr>
          <w:rFonts w:eastAsia="Times New Roman" w:cs="Times New Roman"/>
          <w:iCs/>
          <w:color w:val="2A2723"/>
          <w:sz w:val="28"/>
          <w:szCs w:val="28"/>
          <w:shd w:val="clear" w:color="auto" w:fill="FFFFFF"/>
          <w:lang w:eastAsia="ru-RU"/>
        </w:rPr>
        <w:t xml:space="preserve">, </w:t>
      </w:r>
      <w:proofErr w:type="spellStart"/>
      <w:r w:rsidRPr="00306939">
        <w:rPr>
          <w:rFonts w:eastAsia="Times New Roman" w:cs="Times New Roman"/>
          <w:iCs/>
          <w:color w:val="2A2723"/>
          <w:sz w:val="28"/>
          <w:szCs w:val="28"/>
          <w:shd w:val="clear" w:color="auto" w:fill="FFFFFF"/>
          <w:lang w:eastAsia="ru-RU"/>
        </w:rPr>
        <w:t>дз</w:t>
      </w:r>
      <w:proofErr w:type="spellEnd"/>
      <w:r w:rsidRPr="00306939">
        <w:rPr>
          <w:rFonts w:eastAsia="Times New Roman" w:cs="Times New Roman"/>
          <w:iCs/>
          <w:color w:val="2A2723"/>
          <w:sz w:val="28"/>
          <w:szCs w:val="28"/>
          <w:shd w:val="clear" w:color="auto" w:fill="FFFFFF"/>
          <w:lang w:eastAsia="ru-RU"/>
        </w:rPr>
        <w:t>’)</w:t>
      </w:r>
    </w:p>
    <w:p w14:paraId="589E6317" w14:textId="6325F710" w:rsidR="006D3A88" w:rsidRPr="00DC6A10" w:rsidRDefault="00C90187" w:rsidP="00C90187">
      <w:pPr>
        <w:tabs>
          <w:tab w:val="right" w:pos="9355"/>
        </w:tabs>
        <w:spacing w:after="0"/>
        <w:ind w:left="-851"/>
        <w:rPr>
          <w:rFonts w:cs="Times New Roman"/>
          <w:b/>
          <w:i/>
          <w:color w:val="2E74B5" w:themeColor="accent5" w:themeShade="BF"/>
          <w:sz w:val="28"/>
          <w:szCs w:val="28"/>
        </w:rPr>
      </w:pPr>
      <w:r w:rsidRPr="00DC6A10">
        <w:rPr>
          <w:rFonts w:cs="Times New Roman"/>
          <w:b/>
          <w:i/>
          <w:color w:val="2E74B5" w:themeColor="accent5" w:themeShade="BF"/>
          <w:sz w:val="28"/>
          <w:szCs w:val="28"/>
        </w:rPr>
        <w:tab/>
      </w:r>
    </w:p>
    <w:p w14:paraId="0FFA9683" w14:textId="0BC9F575" w:rsidR="00B94976" w:rsidRPr="00C83817" w:rsidRDefault="00B94976" w:rsidP="006D3A88">
      <w:pPr>
        <w:spacing w:after="0"/>
        <w:ind w:left="-851"/>
        <w:rPr>
          <w:rFonts w:cs="Times New Roman"/>
          <w:b/>
          <w:i/>
          <w:color w:val="2E74B5" w:themeColor="accent5" w:themeShade="BF"/>
          <w:sz w:val="28"/>
          <w:szCs w:val="28"/>
        </w:rPr>
      </w:pPr>
      <w:r w:rsidRPr="00C83817">
        <w:rPr>
          <w:rFonts w:cs="Times New Roman"/>
          <w:b/>
          <w:i/>
          <w:color w:val="2E74B5" w:themeColor="accent5" w:themeShade="BF"/>
          <w:sz w:val="28"/>
          <w:szCs w:val="28"/>
        </w:rPr>
        <w:t>1</w:t>
      </w:r>
      <w:r w:rsidR="006D3A88" w:rsidRPr="00C83817">
        <w:rPr>
          <w:rFonts w:cs="Times New Roman"/>
          <w:b/>
          <w:i/>
          <w:color w:val="2E74B5" w:themeColor="accent5" w:themeShade="BF"/>
          <w:sz w:val="28"/>
          <w:szCs w:val="28"/>
        </w:rPr>
        <w:t>8</w:t>
      </w:r>
      <w:r w:rsidRPr="00C83817">
        <w:rPr>
          <w:rFonts w:cs="Times New Roman"/>
          <w:b/>
          <w:i/>
          <w:color w:val="2E74B5" w:themeColor="accent5" w:themeShade="BF"/>
          <w:sz w:val="28"/>
          <w:szCs w:val="28"/>
        </w:rPr>
        <w:t xml:space="preserve">. </w:t>
      </w:r>
      <w:r w:rsidR="006D3A88" w:rsidRPr="00C83817">
        <w:rPr>
          <w:rFonts w:cs="Times New Roman"/>
          <w:b/>
          <w:i/>
          <w:color w:val="2E74B5" w:themeColor="accent5" w:themeShade="BF"/>
          <w:sz w:val="28"/>
          <w:szCs w:val="28"/>
        </w:rPr>
        <w:t>Изменения фонетических единиц, вызванные действием моторной программы (аккомодация и коартикуляция)</w:t>
      </w:r>
      <w:r w:rsidRPr="00C83817">
        <w:rPr>
          <w:rFonts w:cs="Times New Roman"/>
          <w:b/>
          <w:i/>
          <w:color w:val="2E74B5" w:themeColor="accent5" w:themeShade="BF"/>
          <w:sz w:val="28"/>
          <w:szCs w:val="28"/>
        </w:rPr>
        <w:t>.</w:t>
      </w:r>
    </w:p>
    <w:p w14:paraId="763F976D" w14:textId="77777777" w:rsidR="00DB3A3A" w:rsidRDefault="00DB3A3A" w:rsidP="00C45B85">
      <w:pPr>
        <w:pStyle w:val="a7"/>
        <w:spacing w:before="0" w:beforeAutospacing="0" w:after="0" w:afterAutospacing="0"/>
        <w:rPr>
          <w:color w:val="000000"/>
          <w:sz w:val="28"/>
          <w:szCs w:val="28"/>
        </w:rPr>
      </w:pPr>
    </w:p>
    <w:p w14:paraId="2AD2D8C8" w14:textId="75D346E5" w:rsidR="00DB3A3A" w:rsidRPr="00DB3A3A" w:rsidRDefault="00C45B85" w:rsidP="00C45B85">
      <w:pPr>
        <w:pStyle w:val="a7"/>
        <w:spacing w:before="0" w:beforeAutospacing="0" w:after="0" w:afterAutospacing="0"/>
        <w:rPr>
          <w:b/>
          <w:color w:val="000000"/>
          <w:sz w:val="28"/>
          <w:szCs w:val="28"/>
        </w:rPr>
      </w:pPr>
      <w:r w:rsidRPr="00DB3A3A">
        <w:rPr>
          <w:b/>
          <w:color w:val="000000"/>
          <w:sz w:val="28"/>
          <w:szCs w:val="28"/>
        </w:rPr>
        <w:t>Причины изменений фонетических единиц во время речи:</w:t>
      </w:r>
    </w:p>
    <w:p w14:paraId="30DC18AA" w14:textId="77777777" w:rsidR="00C45B85" w:rsidRPr="00DC6A10" w:rsidRDefault="00C45B85" w:rsidP="00DE68ED">
      <w:pPr>
        <w:pStyle w:val="a7"/>
        <w:numPr>
          <w:ilvl w:val="0"/>
          <w:numId w:val="43"/>
        </w:numPr>
        <w:spacing w:before="0" w:beforeAutospacing="0" w:after="0" w:afterAutospacing="0"/>
        <w:textAlignment w:val="baseline"/>
        <w:rPr>
          <w:i/>
          <w:iCs/>
          <w:color w:val="000000"/>
          <w:sz w:val="28"/>
          <w:szCs w:val="28"/>
        </w:rPr>
      </w:pPr>
      <w:r w:rsidRPr="00DB3A3A">
        <w:rPr>
          <w:iCs/>
          <w:color w:val="2F5496" w:themeColor="accent1" w:themeShade="BF"/>
          <w:sz w:val="28"/>
          <w:szCs w:val="28"/>
          <w:u w:val="single"/>
        </w:rPr>
        <w:t xml:space="preserve">Произносительные правила и законы </w:t>
      </w:r>
      <w:r w:rsidRPr="00DC6A10">
        <w:rPr>
          <w:i/>
          <w:iCs/>
          <w:color w:val="000000"/>
          <w:sz w:val="28"/>
          <w:szCs w:val="28"/>
        </w:rPr>
        <w:t>(ассимиляция, оглушение на конце)</w:t>
      </w:r>
    </w:p>
    <w:p w14:paraId="40F4539D" w14:textId="77777777" w:rsidR="00DB3A3A" w:rsidRPr="00DB3A3A" w:rsidRDefault="00C45B85" w:rsidP="00DE68ED">
      <w:pPr>
        <w:pStyle w:val="a7"/>
        <w:numPr>
          <w:ilvl w:val="0"/>
          <w:numId w:val="43"/>
        </w:numPr>
        <w:spacing w:before="0" w:beforeAutospacing="0" w:after="0" w:afterAutospacing="0"/>
        <w:textAlignment w:val="baseline"/>
        <w:rPr>
          <w:color w:val="000000"/>
          <w:sz w:val="28"/>
          <w:szCs w:val="28"/>
        </w:rPr>
      </w:pPr>
      <w:r w:rsidRPr="00DB3A3A">
        <w:rPr>
          <w:iCs/>
          <w:color w:val="2F5496" w:themeColor="accent1" w:themeShade="BF"/>
          <w:sz w:val="28"/>
          <w:szCs w:val="28"/>
          <w:u w:val="single"/>
        </w:rPr>
        <w:t>Моторная программа</w:t>
      </w:r>
      <w:r w:rsidRPr="00DB3A3A">
        <w:rPr>
          <w:i/>
          <w:iCs/>
          <w:color w:val="2F5496" w:themeColor="accent1" w:themeShade="BF"/>
          <w:sz w:val="28"/>
          <w:szCs w:val="28"/>
        </w:rPr>
        <w:t xml:space="preserve"> </w:t>
      </w:r>
      <w:r w:rsidRPr="00DC6A10">
        <w:rPr>
          <w:i/>
          <w:iCs/>
          <w:color w:val="000000"/>
          <w:sz w:val="28"/>
          <w:szCs w:val="28"/>
        </w:rPr>
        <w:t>(аккомодация, коартикуляция)</w:t>
      </w:r>
      <w:r w:rsidRPr="00DC6A10">
        <w:rPr>
          <w:b/>
          <w:bCs/>
          <w:color w:val="000000"/>
          <w:sz w:val="28"/>
          <w:szCs w:val="28"/>
        </w:rPr>
        <w:t xml:space="preserve"> </w:t>
      </w:r>
    </w:p>
    <w:p w14:paraId="4553C204" w14:textId="77777777" w:rsidR="00DB3A3A" w:rsidRPr="00DB3A3A" w:rsidRDefault="00DB3A3A" w:rsidP="00DB3A3A">
      <w:pPr>
        <w:pStyle w:val="a7"/>
        <w:spacing w:before="0" w:beforeAutospacing="0" w:after="0" w:afterAutospacing="0"/>
        <w:ind w:left="644"/>
        <w:textAlignment w:val="baseline"/>
        <w:rPr>
          <w:color w:val="000000"/>
          <w:sz w:val="28"/>
          <w:szCs w:val="28"/>
        </w:rPr>
      </w:pPr>
    </w:p>
    <w:p w14:paraId="06AAF08D" w14:textId="783881A7" w:rsidR="00C45B85" w:rsidRDefault="00C45B85" w:rsidP="00DB3A3A">
      <w:pPr>
        <w:pStyle w:val="a7"/>
        <w:spacing w:before="0" w:beforeAutospacing="0" w:after="0" w:afterAutospacing="0"/>
        <w:textAlignment w:val="baseline"/>
        <w:rPr>
          <w:color w:val="000000"/>
          <w:sz w:val="28"/>
          <w:szCs w:val="28"/>
        </w:rPr>
      </w:pPr>
      <w:r w:rsidRPr="00DC6A10">
        <w:rPr>
          <w:b/>
          <w:bCs/>
          <w:color w:val="000000"/>
          <w:sz w:val="28"/>
          <w:szCs w:val="28"/>
        </w:rPr>
        <w:t>Аккомодация</w:t>
      </w:r>
      <w:r w:rsidRPr="00DC6A10">
        <w:rPr>
          <w:color w:val="000000"/>
          <w:sz w:val="28"/>
          <w:szCs w:val="28"/>
        </w:rPr>
        <w:t xml:space="preserve"> – одновременное осуществление артикуляционных движений, относящихся к </w:t>
      </w:r>
      <w:r w:rsidRPr="00DC6A10">
        <w:rPr>
          <w:i/>
          <w:iCs/>
          <w:color w:val="000000"/>
          <w:sz w:val="28"/>
          <w:szCs w:val="28"/>
        </w:rPr>
        <w:t>разным артикуляционным жестам</w:t>
      </w:r>
      <w:r w:rsidRPr="00DC6A10">
        <w:rPr>
          <w:color w:val="000000"/>
          <w:sz w:val="28"/>
          <w:szCs w:val="28"/>
        </w:rPr>
        <w:t>. </w:t>
      </w:r>
    </w:p>
    <w:p w14:paraId="3F2E046F" w14:textId="77777777" w:rsidR="00DB3A3A" w:rsidRDefault="00C45B85" w:rsidP="00C45B85">
      <w:pPr>
        <w:pStyle w:val="a7"/>
        <w:spacing w:before="0" w:beforeAutospacing="0" w:after="0" w:afterAutospacing="0"/>
        <w:rPr>
          <w:color w:val="000000"/>
          <w:sz w:val="28"/>
          <w:szCs w:val="28"/>
        </w:rPr>
      </w:pPr>
      <w:r w:rsidRPr="00DC6A10">
        <w:rPr>
          <w:color w:val="000000"/>
          <w:sz w:val="28"/>
          <w:szCs w:val="28"/>
        </w:rPr>
        <w:t xml:space="preserve">Аккомодация может считаться синонимом коартикуляции. </w:t>
      </w:r>
    </w:p>
    <w:p w14:paraId="3946F2FD" w14:textId="77777777" w:rsidR="00DB3A3A" w:rsidRDefault="00DB3A3A" w:rsidP="00C45B85">
      <w:pPr>
        <w:pStyle w:val="a7"/>
        <w:spacing w:before="0" w:beforeAutospacing="0" w:after="0" w:afterAutospacing="0"/>
        <w:rPr>
          <w:color w:val="000000"/>
          <w:sz w:val="28"/>
          <w:szCs w:val="28"/>
        </w:rPr>
      </w:pPr>
    </w:p>
    <w:p w14:paraId="66DB0CF0" w14:textId="7ACAA1FE" w:rsidR="00C45B85" w:rsidRDefault="00C45B85" w:rsidP="00C45B85">
      <w:pPr>
        <w:pStyle w:val="a7"/>
        <w:spacing w:before="0" w:beforeAutospacing="0" w:after="0" w:afterAutospacing="0"/>
        <w:rPr>
          <w:color w:val="000000"/>
          <w:sz w:val="28"/>
          <w:szCs w:val="28"/>
        </w:rPr>
      </w:pPr>
      <w:r w:rsidRPr="00DC6A10">
        <w:rPr>
          <w:b/>
          <w:bCs/>
          <w:color w:val="000000"/>
          <w:sz w:val="28"/>
          <w:szCs w:val="28"/>
        </w:rPr>
        <w:t>Коартикуляция</w:t>
      </w:r>
      <w:r w:rsidRPr="00DC6A10">
        <w:rPr>
          <w:color w:val="000000"/>
          <w:sz w:val="28"/>
          <w:szCs w:val="28"/>
        </w:rPr>
        <w:t xml:space="preserve"> – это </w:t>
      </w:r>
      <w:r w:rsidRPr="00750C15">
        <w:rPr>
          <w:color w:val="000000"/>
          <w:sz w:val="28"/>
          <w:szCs w:val="28"/>
          <w:u w:val="single"/>
        </w:rPr>
        <w:t>приспособление</w:t>
      </w:r>
      <w:r w:rsidRPr="00750C15">
        <w:rPr>
          <w:color w:val="000000"/>
          <w:sz w:val="28"/>
          <w:szCs w:val="28"/>
        </w:rPr>
        <w:t xml:space="preserve"> </w:t>
      </w:r>
      <w:r w:rsidR="00DB3A3A" w:rsidRPr="00750C15">
        <w:rPr>
          <w:color w:val="000000"/>
          <w:sz w:val="28"/>
          <w:szCs w:val="28"/>
        </w:rPr>
        <w:t xml:space="preserve">друг к другу </w:t>
      </w:r>
      <w:r w:rsidR="00DB3A3A" w:rsidRPr="00750C15">
        <w:rPr>
          <w:color w:val="000000"/>
          <w:sz w:val="28"/>
          <w:szCs w:val="28"/>
          <w:u w:val="single"/>
        </w:rPr>
        <w:t>разных артикуляций</w:t>
      </w:r>
      <w:r w:rsidR="00DB3A3A">
        <w:rPr>
          <w:color w:val="000000"/>
          <w:sz w:val="28"/>
          <w:szCs w:val="28"/>
        </w:rPr>
        <w:t xml:space="preserve">, </w:t>
      </w:r>
      <w:r w:rsidR="00DB3A3A" w:rsidRPr="00750C15">
        <w:rPr>
          <w:color w:val="000000"/>
          <w:sz w:val="28"/>
          <w:szCs w:val="28"/>
          <w:u w:val="single"/>
        </w:rPr>
        <w:t>н</w:t>
      </w:r>
      <w:r w:rsidRPr="00750C15">
        <w:rPr>
          <w:color w:val="000000"/>
          <w:sz w:val="28"/>
          <w:szCs w:val="28"/>
          <w:u w:val="single"/>
        </w:rPr>
        <w:t>аложение артикуляции</w:t>
      </w:r>
      <w:r w:rsidRPr="00DC6A10">
        <w:rPr>
          <w:color w:val="000000"/>
          <w:sz w:val="28"/>
          <w:szCs w:val="28"/>
        </w:rPr>
        <w:t xml:space="preserve">, характерной для последующего звука, </w:t>
      </w:r>
      <w:r w:rsidRPr="00750C15">
        <w:rPr>
          <w:color w:val="000000"/>
          <w:sz w:val="28"/>
          <w:szCs w:val="28"/>
          <w:u w:val="single"/>
        </w:rPr>
        <w:t>на весь предшествующий звук</w:t>
      </w:r>
      <w:r w:rsidRPr="00DC6A10">
        <w:rPr>
          <w:color w:val="000000"/>
          <w:sz w:val="28"/>
          <w:szCs w:val="28"/>
        </w:rPr>
        <w:t xml:space="preserve"> (пример: лабиализация в слове «тук»). </w:t>
      </w:r>
    </w:p>
    <w:p w14:paraId="4AB5853C" w14:textId="77777777" w:rsidR="00750C15" w:rsidRPr="00DC6A10" w:rsidRDefault="00750C15" w:rsidP="00C45B85">
      <w:pPr>
        <w:pStyle w:val="a7"/>
        <w:spacing w:before="0" w:beforeAutospacing="0" w:after="0" w:afterAutospacing="0"/>
        <w:rPr>
          <w:sz w:val="28"/>
          <w:szCs w:val="28"/>
        </w:rPr>
      </w:pPr>
    </w:p>
    <w:p w14:paraId="7C8C4A78" w14:textId="77777777" w:rsidR="00C45B85" w:rsidRPr="00750C15" w:rsidRDefault="00C45B85" w:rsidP="00C45B85">
      <w:pPr>
        <w:pStyle w:val="a7"/>
        <w:spacing w:before="0" w:beforeAutospacing="0" w:after="0" w:afterAutospacing="0"/>
        <w:rPr>
          <w:sz w:val="28"/>
          <w:szCs w:val="28"/>
          <w:u w:val="dotted"/>
        </w:rPr>
      </w:pPr>
      <w:r w:rsidRPr="00750C15">
        <w:rPr>
          <w:color w:val="000000"/>
          <w:sz w:val="28"/>
          <w:szCs w:val="28"/>
          <w:u w:val="dotted"/>
        </w:rPr>
        <w:t>Аккомодация облегчает переход от одного звука к другому.</w:t>
      </w:r>
      <w:r w:rsidRPr="00750C15">
        <w:rPr>
          <w:color w:val="000000"/>
          <w:sz w:val="28"/>
          <w:szCs w:val="28"/>
        </w:rPr>
        <w:t> </w:t>
      </w:r>
    </w:p>
    <w:p w14:paraId="2D11E464" w14:textId="5F62B4CE" w:rsidR="00C45B85" w:rsidRPr="00DC6A10" w:rsidRDefault="00C45B85" w:rsidP="00C45B85">
      <w:pPr>
        <w:pStyle w:val="a7"/>
        <w:spacing w:before="0" w:beforeAutospacing="0" w:after="0" w:afterAutospacing="0"/>
        <w:rPr>
          <w:sz w:val="28"/>
          <w:szCs w:val="28"/>
        </w:rPr>
      </w:pPr>
      <w:r w:rsidRPr="00DC6A10">
        <w:rPr>
          <w:color w:val="000000"/>
          <w:sz w:val="28"/>
          <w:szCs w:val="28"/>
        </w:rPr>
        <w:t xml:space="preserve">В РЯ </w:t>
      </w:r>
      <w:r w:rsidRPr="00750C15">
        <w:rPr>
          <w:color w:val="000000"/>
          <w:sz w:val="28"/>
          <w:szCs w:val="28"/>
          <w:u w:val="single"/>
        </w:rPr>
        <w:t>гласные аккомодируют (подчиняются) согласным</w:t>
      </w:r>
      <w:r w:rsidRPr="00DC6A10">
        <w:rPr>
          <w:color w:val="000000"/>
          <w:sz w:val="28"/>
          <w:szCs w:val="28"/>
        </w:rPr>
        <w:t xml:space="preserve"> (слова пять, мята, мять). </w:t>
      </w:r>
    </w:p>
    <w:p w14:paraId="2273A17A" w14:textId="181754AA" w:rsidR="00C45B85" w:rsidRDefault="00C45B85" w:rsidP="00C45B85">
      <w:pPr>
        <w:pStyle w:val="a7"/>
        <w:spacing w:before="0" w:beforeAutospacing="0" w:after="0" w:afterAutospacing="0"/>
        <w:rPr>
          <w:b/>
          <w:bCs/>
          <w:i/>
          <w:iCs/>
          <w:color w:val="000000"/>
          <w:sz w:val="28"/>
          <w:szCs w:val="28"/>
        </w:rPr>
      </w:pPr>
      <w:r w:rsidRPr="00DC6A10">
        <w:rPr>
          <w:color w:val="000000"/>
          <w:sz w:val="28"/>
          <w:szCs w:val="28"/>
        </w:rPr>
        <w:lastRenderedPageBreak/>
        <w:t xml:space="preserve">Аккомодация (коартикуляция) – явление фонетического, речевого уровня, и </w:t>
      </w:r>
      <w:r w:rsidRPr="00DC6A10">
        <w:rPr>
          <w:b/>
          <w:bCs/>
          <w:i/>
          <w:iCs/>
          <w:color w:val="000000"/>
          <w:sz w:val="28"/>
          <w:szCs w:val="28"/>
        </w:rPr>
        <w:t>не ведет к образованию нового звукотипа</w:t>
      </w:r>
      <w:r w:rsidRPr="00DC6A10">
        <w:rPr>
          <w:color w:val="000000"/>
          <w:sz w:val="28"/>
          <w:szCs w:val="28"/>
        </w:rPr>
        <w:t xml:space="preserve">, поэтому </w:t>
      </w:r>
      <w:r w:rsidRPr="00DC6A10">
        <w:rPr>
          <w:b/>
          <w:bCs/>
          <w:i/>
          <w:iCs/>
          <w:color w:val="000000"/>
          <w:sz w:val="28"/>
          <w:szCs w:val="28"/>
        </w:rPr>
        <w:t>ее результаты плохо осознаются носителями языка и не могут контролироваться говорящими.</w:t>
      </w:r>
    </w:p>
    <w:p w14:paraId="5217CEE8" w14:textId="77777777" w:rsidR="00750C15" w:rsidRPr="00DC6A10" w:rsidRDefault="00750C15" w:rsidP="00C45B85">
      <w:pPr>
        <w:pStyle w:val="a7"/>
        <w:spacing w:before="0" w:beforeAutospacing="0" w:after="0" w:afterAutospacing="0"/>
        <w:rPr>
          <w:sz w:val="28"/>
          <w:szCs w:val="28"/>
        </w:rPr>
      </w:pPr>
    </w:p>
    <w:p w14:paraId="4906944B" w14:textId="76696941" w:rsidR="00C45B85" w:rsidRPr="00750C15" w:rsidRDefault="00C45B85" w:rsidP="00DE68ED">
      <w:pPr>
        <w:pStyle w:val="a7"/>
        <w:numPr>
          <w:ilvl w:val="0"/>
          <w:numId w:val="65"/>
        </w:numPr>
        <w:spacing w:before="0" w:beforeAutospacing="0" w:after="0" w:afterAutospacing="0"/>
        <w:rPr>
          <w:color w:val="C00000"/>
          <w:sz w:val="28"/>
          <w:szCs w:val="28"/>
        </w:rPr>
      </w:pPr>
      <w:r w:rsidRPr="00750C15">
        <w:rPr>
          <w:b/>
          <w:bCs/>
          <w:iCs/>
          <w:color w:val="C00000"/>
          <w:sz w:val="28"/>
          <w:szCs w:val="28"/>
        </w:rPr>
        <w:t>Звук [и] не может подвергаться аккомодации.</w:t>
      </w:r>
    </w:p>
    <w:p w14:paraId="7CDE0AB6" w14:textId="77777777" w:rsidR="00C45B85" w:rsidRPr="00DC6A10" w:rsidRDefault="00C45B85" w:rsidP="006D3A88">
      <w:pPr>
        <w:spacing w:after="0"/>
        <w:ind w:left="-851"/>
        <w:rPr>
          <w:rFonts w:cs="Times New Roman"/>
          <w:b/>
          <w:i/>
          <w:color w:val="2E74B5" w:themeColor="accent5" w:themeShade="BF"/>
          <w:sz w:val="28"/>
          <w:szCs w:val="28"/>
        </w:rPr>
      </w:pPr>
    </w:p>
    <w:p w14:paraId="1992ED26" w14:textId="4CBEB695" w:rsidR="006D3A88" w:rsidRPr="005C0711" w:rsidRDefault="006D3A88" w:rsidP="006D3A88">
      <w:pPr>
        <w:spacing w:after="0"/>
        <w:ind w:left="-851"/>
        <w:rPr>
          <w:rFonts w:cs="Times New Roman"/>
          <w:b/>
          <w:i/>
          <w:color w:val="2E74B5" w:themeColor="accent5" w:themeShade="BF"/>
          <w:sz w:val="28"/>
          <w:szCs w:val="28"/>
        </w:rPr>
      </w:pPr>
      <w:r w:rsidRPr="005C0711">
        <w:rPr>
          <w:rFonts w:cs="Times New Roman"/>
          <w:b/>
          <w:i/>
          <w:color w:val="2E74B5" w:themeColor="accent5" w:themeShade="BF"/>
          <w:sz w:val="28"/>
          <w:szCs w:val="28"/>
        </w:rPr>
        <w:t>19. Изменения фонетических единиц, вызванные действиями языковых правил. Основные и вторичные изменения.</w:t>
      </w:r>
    </w:p>
    <w:p w14:paraId="78F8D94D" w14:textId="77777777" w:rsidR="00C83817" w:rsidRPr="00DC6A10" w:rsidRDefault="00C83817" w:rsidP="006D3A88">
      <w:pPr>
        <w:spacing w:after="0"/>
        <w:ind w:left="-851"/>
        <w:rPr>
          <w:rFonts w:cs="Times New Roman"/>
          <w:b/>
          <w:i/>
          <w:color w:val="2E74B5" w:themeColor="accent5" w:themeShade="BF"/>
          <w:sz w:val="28"/>
          <w:szCs w:val="28"/>
        </w:rPr>
      </w:pPr>
    </w:p>
    <w:p w14:paraId="2378C209" w14:textId="77777777" w:rsidR="00C83817" w:rsidRDefault="00C45B85" w:rsidP="00C45B85">
      <w:pPr>
        <w:pStyle w:val="a7"/>
        <w:spacing w:before="0" w:beforeAutospacing="0" w:after="0" w:afterAutospacing="0"/>
        <w:rPr>
          <w:color w:val="000000"/>
          <w:sz w:val="28"/>
          <w:szCs w:val="28"/>
        </w:rPr>
      </w:pPr>
      <w:r w:rsidRPr="00C83817">
        <w:rPr>
          <w:b/>
          <w:color w:val="000000"/>
          <w:sz w:val="28"/>
          <w:szCs w:val="28"/>
          <w:u w:val="single"/>
        </w:rPr>
        <w:t>Причины изменений фонетических единиц в потоке речи</w:t>
      </w:r>
      <w:r w:rsidRPr="00C83817">
        <w:rPr>
          <w:b/>
          <w:color w:val="000000"/>
          <w:sz w:val="28"/>
          <w:szCs w:val="28"/>
        </w:rPr>
        <w:t xml:space="preserve">: </w:t>
      </w:r>
      <w:r w:rsidRPr="00DC6A10">
        <w:rPr>
          <w:color w:val="000000"/>
          <w:sz w:val="28"/>
          <w:szCs w:val="28"/>
        </w:rPr>
        <w:br/>
        <w:t xml:space="preserve">1. </w:t>
      </w:r>
      <w:r w:rsidRPr="005C0711">
        <w:rPr>
          <w:color w:val="000000"/>
          <w:sz w:val="28"/>
          <w:szCs w:val="28"/>
          <w:u w:val="single"/>
        </w:rPr>
        <w:t>Произносительные</w:t>
      </w:r>
      <w:r w:rsidRPr="00DC6A10">
        <w:rPr>
          <w:color w:val="000000"/>
          <w:sz w:val="28"/>
          <w:szCs w:val="28"/>
        </w:rPr>
        <w:t xml:space="preserve"> правила и нормы (ассимиляция, оглушение и пр.)</w:t>
      </w:r>
    </w:p>
    <w:p w14:paraId="3638EAD7" w14:textId="6AB88851" w:rsidR="00C45B85" w:rsidRDefault="00C45B85" w:rsidP="00C45B85">
      <w:pPr>
        <w:pStyle w:val="a7"/>
        <w:spacing w:before="0" w:beforeAutospacing="0" w:after="0" w:afterAutospacing="0"/>
        <w:rPr>
          <w:color w:val="000000"/>
          <w:sz w:val="28"/>
          <w:szCs w:val="28"/>
        </w:rPr>
      </w:pPr>
      <w:r w:rsidRPr="00DC6A10">
        <w:rPr>
          <w:color w:val="000000"/>
          <w:sz w:val="28"/>
          <w:szCs w:val="28"/>
        </w:rPr>
        <w:br/>
        <w:t>2. Моторная программа (</w:t>
      </w:r>
      <w:r w:rsidRPr="00C83817">
        <w:rPr>
          <w:i/>
          <w:color w:val="2F5496" w:themeColor="accent1" w:themeShade="BF"/>
          <w:sz w:val="28"/>
          <w:szCs w:val="28"/>
        </w:rPr>
        <w:t>аккомодация, коартикуляция</w:t>
      </w:r>
      <w:r w:rsidRPr="00C83817">
        <w:rPr>
          <w:color w:val="2F5496" w:themeColor="accent1" w:themeShade="BF"/>
          <w:sz w:val="28"/>
          <w:szCs w:val="28"/>
        </w:rPr>
        <w:t xml:space="preserve"> </w:t>
      </w:r>
      <w:r w:rsidRPr="00DC6A10">
        <w:rPr>
          <w:color w:val="000000"/>
          <w:sz w:val="28"/>
          <w:szCs w:val="28"/>
        </w:rPr>
        <w:t>и т.д.) </w:t>
      </w:r>
    </w:p>
    <w:p w14:paraId="0814DD41" w14:textId="77777777" w:rsidR="00C83817" w:rsidRPr="00C83817" w:rsidRDefault="00C83817" w:rsidP="00C45B85">
      <w:pPr>
        <w:pStyle w:val="a7"/>
        <w:spacing w:before="0" w:beforeAutospacing="0" w:after="0" w:afterAutospacing="0"/>
        <w:rPr>
          <w:b/>
          <w:color w:val="000000"/>
          <w:sz w:val="28"/>
          <w:szCs w:val="28"/>
        </w:rPr>
      </w:pPr>
    </w:p>
    <w:p w14:paraId="4096112C" w14:textId="77777777" w:rsidR="00C45B85" w:rsidRPr="00C636ED" w:rsidRDefault="00C45B85" w:rsidP="00C45B85">
      <w:pPr>
        <w:pStyle w:val="a7"/>
        <w:spacing w:before="0" w:beforeAutospacing="0" w:after="0" w:afterAutospacing="0"/>
        <w:rPr>
          <w:sz w:val="28"/>
          <w:szCs w:val="28"/>
          <w:u w:val="single"/>
        </w:rPr>
      </w:pPr>
      <w:r w:rsidRPr="00DC6A10">
        <w:rPr>
          <w:b/>
          <w:bCs/>
          <w:color w:val="000000"/>
          <w:sz w:val="28"/>
          <w:szCs w:val="28"/>
        </w:rPr>
        <w:t>Ассимиляция</w:t>
      </w:r>
      <w:r w:rsidRPr="00DC6A10">
        <w:rPr>
          <w:color w:val="000000"/>
          <w:sz w:val="28"/>
          <w:szCs w:val="28"/>
        </w:rPr>
        <w:t xml:space="preserve"> – контекстное изменение фонетических единиц, при котором </w:t>
      </w:r>
      <w:r w:rsidRPr="00C636ED">
        <w:rPr>
          <w:color w:val="000000"/>
          <w:sz w:val="28"/>
          <w:szCs w:val="28"/>
          <w:u w:val="single"/>
        </w:rPr>
        <w:t>один из сегментов полностью или частично уподобляется другому по одному или некоторым признакам. </w:t>
      </w:r>
    </w:p>
    <w:p w14:paraId="06479FD0" w14:textId="04CAAB09" w:rsidR="005C0711" w:rsidRPr="005C0711" w:rsidRDefault="00C45B85" w:rsidP="00C45B85">
      <w:pPr>
        <w:pStyle w:val="a7"/>
        <w:spacing w:before="0" w:beforeAutospacing="0" w:after="0" w:afterAutospacing="0"/>
        <w:rPr>
          <w:b/>
          <w:i/>
          <w:color w:val="2F5496" w:themeColor="accent1" w:themeShade="BF"/>
          <w:sz w:val="28"/>
          <w:szCs w:val="28"/>
        </w:rPr>
      </w:pPr>
      <w:r w:rsidRPr="005C0711">
        <w:rPr>
          <w:b/>
          <w:i/>
          <w:color w:val="2F5496" w:themeColor="accent1" w:themeShade="BF"/>
          <w:sz w:val="28"/>
          <w:szCs w:val="28"/>
        </w:rPr>
        <w:t xml:space="preserve">Ассимиляция происходит только </w:t>
      </w:r>
      <w:r w:rsidRPr="005C0711">
        <w:rPr>
          <w:b/>
          <w:bCs/>
          <w:i/>
          <w:iCs/>
          <w:color w:val="2F5496" w:themeColor="accent1" w:themeShade="BF"/>
          <w:sz w:val="28"/>
          <w:szCs w:val="28"/>
        </w:rPr>
        <w:t>между сегментами одной природы</w:t>
      </w:r>
      <w:r w:rsidRPr="005C0711">
        <w:rPr>
          <w:b/>
          <w:i/>
          <w:color w:val="2F5496" w:themeColor="accent1" w:themeShade="BF"/>
          <w:sz w:val="28"/>
          <w:szCs w:val="28"/>
        </w:rPr>
        <w:t xml:space="preserve"> (согл+согл, глас+глас). </w:t>
      </w:r>
    </w:p>
    <w:p w14:paraId="581DA15F" w14:textId="3C567CAF" w:rsidR="00C45B85" w:rsidRDefault="00C45B85" w:rsidP="00C45B85">
      <w:pPr>
        <w:pStyle w:val="a7"/>
        <w:spacing w:before="0" w:beforeAutospacing="0" w:after="0" w:afterAutospacing="0"/>
        <w:rPr>
          <w:color w:val="000000"/>
          <w:sz w:val="28"/>
          <w:szCs w:val="28"/>
        </w:rPr>
      </w:pPr>
      <w:r w:rsidRPr="00DC6A10">
        <w:rPr>
          <w:color w:val="000000"/>
          <w:sz w:val="28"/>
          <w:szCs w:val="28"/>
        </w:rPr>
        <w:t>Пример: п</w:t>
      </w:r>
      <w:r w:rsidRPr="00DC6A10">
        <w:rPr>
          <w:b/>
          <w:bCs/>
          <w:color w:val="000000"/>
          <w:sz w:val="28"/>
          <w:szCs w:val="28"/>
        </w:rPr>
        <w:t>о</w:t>
      </w:r>
      <w:r w:rsidRPr="00DC6A10">
        <w:rPr>
          <w:color w:val="000000"/>
          <w:sz w:val="28"/>
          <w:szCs w:val="28"/>
        </w:rPr>
        <w:t>п</w:t>
      </w:r>
      <w:r w:rsidRPr="00DC6A10">
        <w:rPr>
          <w:b/>
          <w:bCs/>
          <w:color w:val="000000"/>
          <w:sz w:val="28"/>
          <w:szCs w:val="28"/>
        </w:rPr>
        <w:t>у</w:t>
      </w:r>
      <w:r w:rsidRPr="00DC6A10">
        <w:rPr>
          <w:color w:val="000000"/>
          <w:sz w:val="28"/>
          <w:szCs w:val="28"/>
        </w:rPr>
        <w:t>лярный, ф</w:t>
      </w:r>
      <w:r w:rsidRPr="00DC6A10">
        <w:rPr>
          <w:b/>
          <w:bCs/>
          <w:color w:val="000000"/>
          <w:sz w:val="28"/>
          <w:szCs w:val="28"/>
        </w:rPr>
        <w:t>а</w:t>
      </w:r>
      <w:r w:rsidRPr="00DC6A10">
        <w:rPr>
          <w:color w:val="000000"/>
          <w:sz w:val="28"/>
          <w:szCs w:val="28"/>
        </w:rPr>
        <w:t>к</w:t>
      </w:r>
      <w:r w:rsidRPr="00DC6A10">
        <w:rPr>
          <w:b/>
          <w:bCs/>
          <w:color w:val="000000"/>
          <w:sz w:val="28"/>
          <w:szCs w:val="28"/>
        </w:rPr>
        <w:t>у</w:t>
      </w:r>
      <w:r w:rsidRPr="00DC6A10">
        <w:rPr>
          <w:color w:val="000000"/>
          <w:sz w:val="28"/>
          <w:szCs w:val="28"/>
        </w:rPr>
        <w:t>льтет</w:t>
      </w:r>
      <w:r w:rsidR="006D2497">
        <w:rPr>
          <w:color w:val="000000"/>
          <w:sz w:val="28"/>
          <w:szCs w:val="28"/>
        </w:rPr>
        <w:t xml:space="preserve"> (п</w:t>
      </w:r>
      <w:r w:rsidR="006D2497" w:rsidRPr="006D2497">
        <w:rPr>
          <w:b/>
          <w:color w:val="000000"/>
          <w:sz w:val="28"/>
          <w:szCs w:val="28"/>
        </w:rPr>
        <w:t>у</w:t>
      </w:r>
      <w:r w:rsidR="006D2497">
        <w:rPr>
          <w:color w:val="000000"/>
          <w:sz w:val="28"/>
          <w:szCs w:val="28"/>
        </w:rPr>
        <w:t>п</w:t>
      </w:r>
      <w:r w:rsidR="006D2497" w:rsidRPr="006D2497">
        <w:rPr>
          <w:b/>
          <w:color w:val="000000"/>
          <w:sz w:val="28"/>
          <w:szCs w:val="28"/>
        </w:rPr>
        <w:t>у</w:t>
      </w:r>
      <w:r w:rsidR="006D2497">
        <w:rPr>
          <w:color w:val="000000"/>
          <w:sz w:val="28"/>
          <w:szCs w:val="28"/>
        </w:rPr>
        <w:t>лярный, ф</w:t>
      </w:r>
      <w:r w:rsidR="006D2497" w:rsidRPr="006D2497">
        <w:rPr>
          <w:b/>
          <w:color w:val="000000"/>
          <w:sz w:val="28"/>
          <w:szCs w:val="28"/>
        </w:rPr>
        <w:t>у</w:t>
      </w:r>
      <w:r w:rsidR="006D2497">
        <w:rPr>
          <w:color w:val="000000"/>
          <w:sz w:val="28"/>
          <w:szCs w:val="28"/>
        </w:rPr>
        <w:t>к</w:t>
      </w:r>
      <w:r w:rsidR="006D2497" w:rsidRPr="006D2497">
        <w:rPr>
          <w:b/>
          <w:color w:val="000000"/>
          <w:sz w:val="28"/>
          <w:szCs w:val="28"/>
        </w:rPr>
        <w:t>у</w:t>
      </w:r>
      <w:r w:rsidR="006D2497">
        <w:rPr>
          <w:color w:val="000000"/>
          <w:sz w:val="28"/>
          <w:szCs w:val="28"/>
        </w:rPr>
        <w:t>льтет)</w:t>
      </w:r>
    </w:p>
    <w:p w14:paraId="7EF5C1A7" w14:textId="77777777" w:rsidR="006D2497" w:rsidRPr="00DC6A10" w:rsidRDefault="006D2497" w:rsidP="00C45B85">
      <w:pPr>
        <w:pStyle w:val="a7"/>
        <w:spacing w:before="0" w:beforeAutospacing="0" w:after="0" w:afterAutospacing="0"/>
        <w:rPr>
          <w:sz w:val="28"/>
          <w:szCs w:val="28"/>
        </w:rPr>
      </w:pPr>
    </w:p>
    <w:p w14:paraId="03C491EE" w14:textId="77777777" w:rsidR="00C45B85" w:rsidRPr="006D2497" w:rsidRDefault="00C45B85" w:rsidP="00C45B85">
      <w:pPr>
        <w:pStyle w:val="a7"/>
        <w:spacing w:before="0" w:beforeAutospacing="0" w:after="0" w:afterAutospacing="0"/>
        <w:rPr>
          <w:b/>
          <w:sz w:val="28"/>
          <w:szCs w:val="28"/>
        </w:rPr>
      </w:pPr>
      <w:r w:rsidRPr="006D2497">
        <w:rPr>
          <w:b/>
          <w:color w:val="000000"/>
          <w:sz w:val="28"/>
          <w:szCs w:val="28"/>
          <w:u w:val="single"/>
        </w:rPr>
        <w:t>Классификация ассимиляций: </w:t>
      </w:r>
    </w:p>
    <w:p w14:paraId="46863382" w14:textId="77777777" w:rsidR="006D2497" w:rsidRDefault="00C45B85" w:rsidP="00C45B85">
      <w:pPr>
        <w:pStyle w:val="a7"/>
        <w:spacing w:before="0" w:beforeAutospacing="0" w:after="0" w:afterAutospacing="0"/>
        <w:rPr>
          <w:color w:val="000000"/>
          <w:sz w:val="28"/>
          <w:szCs w:val="28"/>
        </w:rPr>
      </w:pPr>
      <w:r w:rsidRPr="00DC6A10">
        <w:rPr>
          <w:color w:val="000000"/>
          <w:sz w:val="28"/>
          <w:szCs w:val="28"/>
        </w:rPr>
        <w:t xml:space="preserve">1. </w:t>
      </w:r>
      <w:r w:rsidRPr="006D2497">
        <w:rPr>
          <w:b/>
          <w:i/>
          <w:color w:val="2F5496" w:themeColor="accent1" w:themeShade="BF"/>
          <w:sz w:val="28"/>
          <w:szCs w:val="28"/>
          <w:u w:val="single"/>
        </w:rPr>
        <w:t>Полная</w:t>
      </w:r>
      <w:r w:rsidRPr="006D2497">
        <w:rPr>
          <w:color w:val="2F5496" w:themeColor="accent1" w:themeShade="BF"/>
          <w:sz w:val="28"/>
          <w:szCs w:val="28"/>
        </w:rPr>
        <w:t xml:space="preserve"> </w:t>
      </w:r>
      <w:r w:rsidRPr="006D2497">
        <w:rPr>
          <w:sz w:val="28"/>
          <w:szCs w:val="28"/>
        </w:rPr>
        <w:t xml:space="preserve">(по всем </w:t>
      </w:r>
      <w:r w:rsidR="00C83817" w:rsidRPr="006D2497">
        <w:rPr>
          <w:sz w:val="28"/>
          <w:szCs w:val="28"/>
        </w:rPr>
        <w:t xml:space="preserve">признакам) </w:t>
      </w:r>
      <w:r w:rsidR="00C83817" w:rsidRPr="00DC6A10">
        <w:rPr>
          <w:color w:val="000000"/>
          <w:sz w:val="28"/>
          <w:szCs w:val="28"/>
        </w:rPr>
        <w:t>/</w:t>
      </w:r>
      <w:r w:rsidRPr="006D2497">
        <w:rPr>
          <w:b/>
          <w:i/>
          <w:color w:val="2F5496" w:themeColor="accent1" w:themeShade="BF"/>
          <w:sz w:val="28"/>
          <w:szCs w:val="28"/>
          <w:u w:val="single"/>
        </w:rPr>
        <w:t>неполная</w:t>
      </w:r>
      <w:r w:rsidRPr="006D2497">
        <w:rPr>
          <w:color w:val="2F5496" w:themeColor="accent1" w:themeShade="BF"/>
          <w:sz w:val="28"/>
          <w:szCs w:val="28"/>
        </w:rPr>
        <w:t xml:space="preserve"> </w:t>
      </w:r>
      <w:r w:rsidRPr="00DC6A10">
        <w:rPr>
          <w:color w:val="000000"/>
          <w:sz w:val="28"/>
          <w:szCs w:val="28"/>
        </w:rPr>
        <w:t xml:space="preserve">(ср. без шума [б‘иш_шУмъ] и без кошки [б‘ис_кОшк‘ь]); </w:t>
      </w:r>
    </w:p>
    <w:p w14:paraId="3FAE29AA" w14:textId="77777777" w:rsidR="006D2497" w:rsidRDefault="00C45B85" w:rsidP="00C45B85">
      <w:pPr>
        <w:pStyle w:val="a7"/>
        <w:spacing w:before="0" w:beforeAutospacing="0" w:after="0" w:afterAutospacing="0"/>
        <w:rPr>
          <w:color w:val="000000"/>
          <w:sz w:val="28"/>
          <w:szCs w:val="28"/>
        </w:rPr>
      </w:pPr>
      <w:r w:rsidRPr="00DC6A10">
        <w:rPr>
          <w:color w:val="000000"/>
          <w:sz w:val="28"/>
          <w:szCs w:val="28"/>
        </w:rPr>
        <w:br/>
        <w:t xml:space="preserve">2. </w:t>
      </w:r>
      <w:r w:rsidRPr="006D2497">
        <w:rPr>
          <w:b/>
          <w:i/>
          <w:color w:val="2F5496" w:themeColor="accent1" w:themeShade="BF"/>
          <w:sz w:val="28"/>
          <w:szCs w:val="28"/>
          <w:u w:val="single"/>
        </w:rPr>
        <w:t>Контактная/дистантная</w:t>
      </w:r>
      <w:r w:rsidRPr="006D2497">
        <w:rPr>
          <w:color w:val="2F5496" w:themeColor="accent1" w:themeShade="BF"/>
          <w:sz w:val="28"/>
          <w:szCs w:val="28"/>
        </w:rPr>
        <w:t xml:space="preserve"> </w:t>
      </w:r>
      <w:r w:rsidRPr="00DC6A10">
        <w:rPr>
          <w:color w:val="000000"/>
          <w:sz w:val="28"/>
          <w:szCs w:val="28"/>
        </w:rPr>
        <w:t>(ср. без шума и покупать [</w:t>
      </w:r>
      <w:proofErr w:type="spellStart"/>
      <w:r w:rsidRPr="00DC6A10">
        <w:rPr>
          <w:color w:val="000000"/>
          <w:sz w:val="28"/>
          <w:szCs w:val="28"/>
        </w:rPr>
        <w:t>пукупАт</w:t>
      </w:r>
      <w:proofErr w:type="spellEnd"/>
      <w:r w:rsidRPr="00DC6A10">
        <w:rPr>
          <w:color w:val="000000"/>
          <w:sz w:val="28"/>
          <w:szCs w:val="28"/>
        </w:rPr>
        <w:t>‘], от вдовы [</w:t>
      </w:r>
      <w:proofErr w:type="spellStart"/>
      <w:r w:rsidRPr="00DC6A10">
        <w:rPr>
          <w:color w:val="000000"/>
          <w:sz w:val="28"/>
          <w:szCs w:val="28"/>
        </w:rPr>
        <w:t>а</w:t>
      </w:r>
      <w:r w:rsidRPr="00DC6A10">
        <w:rPr>
          <w:b/>
          <w:bCs/>
          <w:color w:val="000000"/>
          <w:sz w:val="28"/>
          <w:szCs w:val="28"/>
        </w:rPr>
        <w:t>д</w:t>
      </w:r>
      <w:r w:rsidRPr="00DC6A10">
        <w:rPr>
          <w:color w:val="000000"/>
          <w:sz w:val="28"/>
          <w:szCs w:val="28"/>
        </w:rPr>
        <w:t>_вдавЫ</w:t>
      </w:r>
      <w:proofErr w:type="spellEnd"/>
      <w:r w:rsidRPr="00DC6A10">
        <w:rPr>
          <w:color w:val="000000"/>
          <w:sz w:val="28"/>
          <w:szCs w:val="28"/>
        </w:rPr>
        <w:t xml:space="preserve">]); </w:t>
      </w:r>
    </w:p>
    <w:p w14:paraId="5006BE0D" w14:textId="77777777" w:rsidR="006D2497" w:rsidRDefault="00C45B85" w:rsidP="00C45B85">
      <w:pPr>
        <w:pStyle w:val="a7"/>
        <w:spacing w:before="0" w:beforeAutospacing="0" w:after="0" w:afterAutospacing="0"/>
        <w:rPr>
          <w:color w:val="000000"/>
          <w:sz w:val="28"/>
          <w:szCs w:val="28"/>
        </w:rPr>
      </w:pPr>
      <w:r w:rsidRPr="00DC6A10">
        <w:rPr>
          <w:color w:val="000000"/>
          <w:sz w:val="28"/>
          <w:szCs w:val="28"/>
        </w:rPr>
        <w:br/>
        <w:t xml:space="preserve">3. </w:t>
      </w:r>
      <w:r w:rsidRPr="006D2497">
        <w:rPr>
          <w:b/>
          <w:i/>
          <w:color w:val="2F5496" w:themeColor="accent1" w:themeShade="BF"/>
          <w:sz w:val="28"/>
          <w:szCs w:val="28"/>
          <w:u w:val="single"/>
        </w:rPr>
        <w:t>Регрессивная/прогрессивная</w:t>
      </w:r>
      <w:r w:rsidRPr="00DC6A10">
        <w:rPr>
          <w:color w:val="000000"/>
          <w:sz w:val="28"/>
          <w:szCs w:val="28"/>
        </w:rPr>
        <w:t>. В ЛРЯ прогрессивная почти не встречается (есть в диалектах). (ср. без шума, где ш влияет на з, и Ванька, где н‘ влияет на к [</w:t>
      </w:r>
      <w:proofErr w:type="spellStart"/>
      <w:r w:rsidRPr="00DC6A10">
        <w:rPr>
          <w:color w:val="000000"/>
          <w:sz w:val="28"/>
          <w:szCs w:val="28"/>
        </w:rPr>
        <w:t>вАн‘к‘а</w:t>
      </w:r>
      <w:proofErr w:type="spellEnd"/>
      <w:r w:rsidRPr="00DC6A10">
        <w:rPr>
          <w:color w:val="000000"/>
          <w:sz w:val="28"/>
          <w:szCs w:val="28"/>
        </w:rPr>
        <w:t xml:space="preserve">] (диалект)); </w:t>
      </w:r>
    </w:p>
    <w:p w14:paraId="271F17D4" w14:textId="2DB5DACE" w:rsidR="00C45B85" w:rsidRDefault="00C45B85" w:rsidP="00C45B85">
      <w:pPr>
        <w:pStyle w:val="a7"/>
        <w:spacing w:before="0" w:beforeAutospacing="0" w:after="0" w:afterAutospacing="0"/>
        <w:rPr>
          <w:color w:val="000000"/>
          <w:sz w:val="28"/>
          <w:szCs w:val="28"/>
        </w:rPr>
      </w:pPr>
      <w:r w:rsidRPr="00DC6A10">
        <w:rPr>
          <w:color w:val="000000"/>
          <w:sz w:val="28"/>
          <w:szCs w:val="28"/>
        </w:rPr>
        <w:br/>
        <w:t xml:space="preserve">4. </w:t>
      </w:r>
      <w:r w:rsidRPr="006D2497">
        <w:rPr>
          <w:b/>
          <w:i/>
          <w:color w:val="2F5496" w:themeColor="accent1" w:themeShade="BF"/>
          <w:sz w:val="28"/>
          <w:szCs w:val="28"/>
          <w:u w:val="single"/>
        </w:rPr>
        <w:t>По признаку</w:t>
      </w:r>
      <w:r w:rsidRPr="00DC6A10">
        <w:rPr>
          <w:color w:val="000000"/>
          <w:sz w:val="28"/>
          <w:szCs w:val="28"/>
        </w:rPr>
        <w:t xml:space="preserve"> (глух/звон, место, способ и т.д.)</w:t>
      </w:r>
    </w:p>
    <w:p w14:paraId="3497E1C2" w14:textId="77777777" w:rsidR="006D2497" w:rsidRPr="00DC6A10" w:rsidRDefault="006D2497" w:rsidP="00C45B85">
      <w:pPr>
        <w:pStyle w:val="a7"/>
        <w:spacing w:before="0" w:beforeAutospacing="0" w:after="0" w:afterAutospacing="0"/>
        <w:rPr>
          <w:sz w:val="28"/>
          <w:szCs w:val="28"/>
        </w:rPr>
      </w:pPr>
    </w:p>
    <w:p w14:paraId="6EE1D49D" w14:textId="77777777" w:rsidR="00C45B85" w:rsidRPr="00DC6A10" w:rsidRDefault="00C45B85" w:rsidP="00C45B85">
      <w:pPr>
        <w:pStyle w:val="a7"/>
        <w:spacing w:before="0" w:beforeAutospacing="0" w:after="0" w:afterAutospacing="0"/>
        <w:rPr>
          <w:sz w:val="28"/>
          <w:szCs w:val="28"/>
        </w:rPr>
      </w:pPr>
      <w:r w:rsidRPr="00DC6A10">
        <w:rPr>
          <w:b/>
          <w:bCs/>
          <w:color w:val="000000"/>
          <w:sz w:val="28"/>
          <w:szCs w:val="28"/>
        </w:rPr>
        <w:t>Диссимиляция</w:t>
      </w:r>
      <w:r w:rsidRPr="00DC6A10">
        <w:rPr>
          <w:color w:val="000000"/>
          <w:sz w:val="28"/>
          <w:szCs w:val="28"/>
        </w:rPr>
        <w:t xml:space="preserve"> – это контекстное изменение фонетических единиц, при котором один из сегментов </w:t>
      </w:r>
      <w:r w:rsidRPr="00C636ED">
        <w:rPr>
          <w:color w:val="000000"/>
          <w:sz w:val="28"/>
          <w:szCs w:val="28"/>
          <w:u w:val="single"/>
        </w:rPr>
        <w:t>расподобляется</w:t>
      </w:r>
      <w:r w:rsidRPr="00DC6A10">
        <w:rPr>
          <w:color w:val="000000"/>
          <w:sz w:val="28"/>
          <w:szCs w:val="28"/>
        </w:rPr>
        <w:t xml:space="preserve"> с другим по одному или нескольким признакам. </w:t>
      </w:r>
    </w:p>
    <w:p w14:paraId="68A67881" w14:textId="77777777" w:rsidR="00C45B85" w:rsidRPr="00DC6A10" w:rsidRDefault="00C45B85" w:rsidP="00C45B85">
      <w:pPr>
        <w:pStyle w:val="a7"/>
        <w:spacing w:before="0" w:beforeAutospacing="0" w:after="0" w:afterAutospacing="0"/>
        <w:rPr>
          <w:sz w:val="28"/>
          <w:szCs w:val="28"/>
        </w:rPr>
      </w:pPr>
      <w:r w:rsidRPr="00DC6A10">
        <w:rPr>
          <w:color w:val="000000"/>
          <w:sz w:val="28"/>
          <w:szCs w:val="28"/>
        </w:rPr>
        <w:t xml:space="preserve">Осуществляется </w:t>
      </w:r>
      <w:r w:rsidRPr="00DC6A10">
        <w:rPr>
          <w:b/>
          <w:bCs/>
          <w:i/>
          <w:iCs/>
          <w:color w:val="000000"/>
          <w:sz w:val="28"/>
          <w:szCs w:val="28"/>
        </w:rPr>
        <w:t>между сегментами одной природы</w:t>
      </w:r>
      <w:r w:rsidRPr="00DC6A10">
        <w:rPr>
          <w:color w:val="000000"/>
          <w:sz w:val="28"/>
          <w:szCs w:val="28"/>
        </w:rPr>
        <w:t>. </w:t>
      </w:r>
    </w:p>
    <w:p w14:paraId="2C2C59D6" w14:textId="77777777" w:rsidR="008A3A93" w:rsidRDefault="00C45B85" w:rsidP="00C45B85">
      <w:pPr>
        <w:pStyle w:val="a7"/>
        <w:spacing w:before="0" w:beforeAutospacing="0" w:after="0" w:afterAutospacing="0"/>
        <w:rPr>
          <w:color w:val="000000"/>
          <w:sz w:val="28"/>
          <w:szCs w:val="28"/>
        </w:rPr>
      </w:pPr>
      <w:r w:rsidRPr="00DC6A10">
        <w:rPr>
          <w:color w:val="000000"/>
          <w:sz w:val="28"/>
          <w:szCs w:val="28"/>
        </w:rPr>
        <w:t xml:space="preserve">Пример: мягкий, лёгкий. </w:t>
      </w:r>
      <w:proofErr w:type="spellStart"/>
      <w:r w:rsidRPr="00DC6A10">
        <w:rPr>
          <w:color w:val="000000"/>
          <w:sz w:val="28"/>
          <w:szCs w:val="28"/>
        </w:rPr>
        <w:t>гк</w:t>
      </w:r>
      <w:proofErr w:type="spellEnd"/>
      <w:r w:rsidRPr="00DC6A10">
        <w:rPr>
          <w:color w:val="000000"/>
          <w:sz w:val="28"/>
          <w:szCs w:val="28"/>
        </w:rPr>
        <w:t xml:space="preserve">‘ - </w:t>
      </w:r>
      <w:proofErr w:type="spellStart"/>
      <w:r w:rsidRPr="00DC6A10">
        <w:rPr>
          <w:color w:val="000000"/>
          <w:sz w:val="28"/>
          <w:szCs w:val="28"/>
        </w:rPr>
        <w:t>кк</w:t>
      </w:r>
      <w:proofErr w:type="spellEnd"/>
      <w:r w:rsidRPr="00DC6A10">
        <w:rPr>
          <w:color w:val="000000"/>
          <w:sz w:val="28"/>
          <w:szCs w:val="28"/>
        </w:rPr>
        <w:t xml:space="preserve">‘ - </w:t>
      </w:r>
      <w:proofErr w:type="spellStart"/>
      <w:r w:rsidRPr="00DC6A10">
        <w:rPr>
          <w:color w:val="000000"/>
          <w:sz w:val="28"/>
          <w:szCs w:val="28"/>
        </w:rPr>
        <w:t>к‘к</w:t>
      </w:r>
      <w:proofErr w:type="spellEnd"/>
      <w:r w:rsidRPr="00DC6A10">
        <w:rPr>
          <w:color w:val="000000"/>
          <w:sz w:val="28"/>
          <w:szCs w:val="28"/>
        </w:rPr>
        <w:t xml:space="preserve">‘ - </w:t>
      </w:r>
      <w:proofErr w:type="spellStart"/>
      <w:r w:rsidRPr="00DC6A10">
        <w:rPr>
          <w:color w:val="000000"/>
          <w:sz w:val="28"/>
          <w:szCs w:val="28"/>
        </w:rPr>
        <w:t>х‘к</w:t>
      </w:r>
      <w:proofErr w:type="spellEnd"/>
      <w:r w:rsidRPr="00DC6A10">
        <w:rPr>
          <w:color w:val="000000"/>
          <w:sz w:val="28"/>
          <w:szCs w:val="28"/>
        </w:rPr>
        <w:t>‘ (контактная регрессивная диссимиляция по способу образования + ассимиляция по голосу и мягкости; диссимиляция произошла после 2х ассимиляций).</w:t>
      </w:r>
    </w:p>
    <w:p w14:paraId="793C4188" w14:textId="77777777" w:rsidR="008A3A93" w:rsidRDefault="008A3A93" w:rsidP="00C45B85">
      <w:pPr>
        <w:pStyle w:val="a7"/>
        <w:spacing w:before="0" w:beforeAutospacing="0" w:after="0" w:afterAutospacing="0"/>
        <w:rPr>
          <w:color w:val="000000"/>
          <w:sz w:val="28"/>
          <w:szCs w:val="28"/>
        </w:rPr>
      </w:pPr>
    </w:p>
    <w:p w14:paraId="5569D53D" w14:textId="3C7F430E" w:rsidR="00C45B85" w:rsidRPr="00DC6A10" w:rsidRDefault="00C45B85" w:rsidP="00C45B85">
      <w:pPr>
        <w:pStyle w:val="a7"/>
        <w:spacing w:before="0" w:beforeAutospacing="0" w:after="0" w:afterAutospacing="0"/>
        <w:rPr>
          <w:sz w:val="28"/>
          <w:szCs w:val="28"/>
        </w:rPr>
      </w:pPr>
      <w:r w:rsidRPr="00DC6A10">
        <w:rPr>
          <w:color w:val="000000"/>
          <w:sz w:val="28"/>
          <w:szCs w:val="28"/>
        </w:rPr>
        <w:t> </w:t>
      </w:r>
    </w:p>
    <w:p w14:paraId="58265FF9" w14:textId="09CE033E" w:rsidR="00C45B85" w:rsidRPr="008A3A93" w:rsidRDefault="00C45B85" w:rsidP="00C45B85">
      <w:pPr>
        <w:pStyle w:val="a7"/>
        <w:spacing w:before="0" w:beforeAutospacing="0" w:after="0" w:afterAutospacing="0"/>
        <w:rPr>
          <w:b/>
          <w:color w:val="000000"/>
          <w:sz w:val="28"/>
          <w:szCs w:val="28"/>
          <w:u w:val="single"/>
        </w:rPr>
      </w:pPr>
      <w:r w:rsidRPr="008A3A93">
        <w:rPr>
          <w:b/>
          <w:color w:val="000000"/>
          <w:sz w:val="28"/>
          <w:szCs w:val="28"/>
          <w:u w:val="single"/>
        </w:rPr>
        <w:lastRenderedPageBreak/>
        <w:t>Виды диссимиляций:</w:t>
      </w:r>
    </w:p>
    <w:p w14:paraId="3B59CDD5" w14:textId="6BB62876" w:rsidR="008A3A93" w:rsidRDefault="008A3A93" w:rsidP="008A3A93">
      <w:pPr>
        <w:pStyle w:val="a7"/>
        <w:spacing w:before="0" w:beforeAutospacing="0" w:after="0" w:afterAutospacing="0"/>
        <w:rPr>
          <w:color w:val="000000"/>
          <w:sz w:val="28"/>
          <w:szCs w:val="28"/>
        </w:rPr>
      </w:pPr>
      <w:r w:rsidRPr="00DC6A10">
        <w:rPr>
          <w:color w:val="000000"/>
          <w:sz w:val="28"/>
          <w:szCs w:val="28"/>
        </w:rPr>
        <w:t xml:space="preserve">1. </w:t>
      </w:r>
      <w:r w:rsidRPr="006D2497">
        <w:rPr>
          <w:b/>
          <w:i/>
          <w:color w:val="2F5496" w:themeColor="accent1" w:themeShade="BF"/>
          <w:sz w:val="28"/>
          <w:szCs w:val="28"/>
          <w:u w:val="single"/>
        </w:rPr>
        <w:t>Полная</w:t>
      </w:r>
      <w:r w:rsidRPr="006D2497">
        <w:rPr>
          <w:color w:val="2F5496" w:themeColor="accent1" w:themeShade="BF"/>
          <w:sz w:val="28"/>
          <w:szCs w:val="28"/>
        </w:rPr>
        <w:t xml:space="preserve"> </w:t>
      </w:r>
      <w:r w:rsidRPr="006D2497">
        <w:rPr>
          <w:sz w:val="28"/>
          <w:szCs w:val="28"/>
        </w:rPr>
        <w:t xml:space="preserve">(по всем признакам) </w:t>
      </w:r>
      <w:r w:rsidRPr="00DC6A10">
        <w:rPr>
          <w:color w:val="000000"/>
          <w:sz w:val="28"/>
          <w:szCs w:val="28"/>
        </w:rPr>
        <w:t>/</w:t>
      </w:r>
      <w:r w:rsidRPr="006D2497">
        <w:rPr>
          <w:b/>
          <w:i/>
          <w:color w:val="2F5496" w:themeColor="accent1" w:themeShade="BF"/>
          <w:sz w:val="28"/>
          <w:szCs w:val="28"/>
          <w:u w:val="single"/>
        </w:rPr>
        <w:t>неполная</w:t>
      </w:r>
      <w:r w:rsidRPr="006D2497">
        <w:rPr>
          <w:color w:val="2F5496" w:themeColor="accent1" w:themeShade="BF"/>
          <w:sz w:val="28"/>
          <w:szCs w:val="28"/>
        </w:rPr>
        <w:t xml:space="preserve"> </w:t>
      </w:r>
    </w:p>
    <w:p w14:paraId="7F3A2CD5" w14:textId="63E876E5" w:rsidR="008A3A93" w:rsidRDefault="008A3A93" w:rsidP="008A3A93">
      <w:pPr>
        <w:pStyle w:val="a7"/>
        <w:spacing w:before="0" w:beforeAutospacing="0" w:after="0" w:afterAutospacing="0"/>
        <w:rPr>
          <w:color w:val="000000"/>
          <w:sz w:val="28"/>
          <w:szCs w:val="28"/>
        </w:rPr>
      </w:pPr>
      <w:r w:rsidRPr="00DC6A10">
        <w:rPr>
          <w:color w:val="000000"/>
          <w:sz w:val="28"/>
          <w:szCs w:val="28"/>
        </w:rPr>
        <w:br/>
        <w:t xml:space="preserve">2. </w:t>
      </w:r>
      <w:r w:rsidRPr="006D2497">
        <w:rPr>
          <w:b/>
          <w:i/>
          <w:color w:val="2F5496" w:themeColor="accent1" w:themeShade="BF"/>
          <w:sz w:val="28"/>
          <w:szCs w:val="28"/>
          <w:u w:val="single"/>
        </w:rPr>
        <w:t>Контактная/дистантная</w:t>
      </w:r>
      <w:r w:rsidRPr="006D2497">
        <w:rPr>
          <w:color w:val="2F5496" w:themeColor="accent1" w:themeShade="BF"/>
          <w:sz w:val="28"/>
          <w:szCs w:val="28"/>
        </w:rPr>
        <w:t xml:space="preserve"> </w:t>
      </w:r>
    </w:p>
    <w:p w14:paraId="75D6DA04" w14:textId="4207469A" w:rsidR="008A3A93" w:rsidRDefault="008A3A93" w:rsidP="008A3A93">
      <w:pPr>
        <w:pStyle w:val="a7"/>
        <w:spacing w:before="0" w:beforeAutospacing="0" w:after="0" w:afterAutospacing="0"/>
        <w:rPr>
          <w:color w:val="000000"/>
          <w:sz w:val="28"/>
          <w:szCs w:val="28"/>
        </w:rPr>
      </w:pPr>
      <w:r w:rsidRPr="00DC6A10">
        <w:rPr>
          <w:color w:val="000000"/>
          <w:sz w:val="28"/>
          <w:szCs w:val="28"/>
        </w:rPr>
        <w:br/>
        <w:t xml:space="preserve">3. </w:t>
      </w:r>
      <w:r w:rsidRPr="006D2497">
        <w:rPr>
          <w:b/>
          <w:i/>
          <w:color w:val="2F5496" w:themeColor="accent1" w:themeShade="BF"/>
          <w:sz w:val="28"/>
          <w:szCs w:val="28"/>
          <w:u w:val="single"/>
        </w:rPr>
        <w:t>Регрессивная/прогрессивная</w:t>
      </w:r>
      <w:r w:rsidRPr="00DC6A10">
        <w:rPr>
          <w:color w:val="000000"/>
          <w:sz w:val="28"/>
          <w:szCs w:val="28"/>
        </w:rPr>
        <w:t xml:space="preserve">. </w:t>
      </w:r>
    </w:p>
    <w:p w14:paraId="4E76C85C" w14:textId="77777777" w:rsidR="008A3A93" w:rsidRDefault="008A3A93" w:rsidP="008A3A93">
      <w:pPr>
        <w:pStyle w:val="a7"/>
        <w:spacing w:before="0" w:beforeAutospacing="0" w:after="0" w:afterAutospacing="0"/>
        <w:rPr>
          <w:color w:val="000000"/>
          <w:sz w:val="28"/>
          <w:szCs w:val="28"/>
        </w:rPr>
      </w:pPr>
      <w:r w:rsidRPr="00DC6A10">
        <w:rPr>
          <w:color w:val="000000"/>
          <w:sz w:val="28"/>
          <w:szCs w:val="28"/>
        </w:rPr>
        <w:br/>
        <w:t xml:space="preserve">4. </w:t>
      </w:r>
      <w:r w:rsidRPr="006D2497">
        <w:rPr>
          <w:b/>
          <w:i/>
          <w:color w:val="2F5496" w:themeColor="accent1" w:themeShade="BF"/>
          <w:sz w:val="28"/>
          <w:szCs w:val="28"/>
          <w:u w:val="single"/>
        </w:rPr>
        <w:t>По признаку</w:t>
      </w:r>
      <w:r w:rsidRPr="00DC6A10">
        <w:rPr>
          <w:color w:val="000000"/>
          <w:sz w:val="28"/>
          <w:szCs w:val="28"/>
        </w:rPr>
        <w:t xml:space="preserve"> (глух/звон, место, способ и т.д.)</w:t>
      </w:r>
    </w:p>
    <w:p w14:paraId="3F5F0544" w14:textId="77777777" w:rsidR="008A3A93" w:rsidRPr="00DC6A10" w:rsidRDefault="008A3A93" w:rsidP="00C45B85">
      <w:pPr>
        <w:pStyle w:val="a7"/>
        <w:spacing w:before="0" w:beforeAutospacing="0" w:after="0" w:afterAutospacing="0"/>
        <w:rPr>
          <w:sz w:val="28"/>
          <w:szCs w:val="28"/>
        </w:rPr>
      </w:pPr>
    </w:p>
    <w:p w14:paraId="67157E42" w14:textId="77777777" w:rsidR="008A3A93" w:rsidRDefault="00C45B85" w:rsidP="00C45B85">
      <w:pPr>
        <w:pStyle w:val="a7"/>
        <w:spacing w:before="0" w:beforeAutospacing="0" w:after="0" w:afterAutospacing="0"/>
        <w:rPr>
          <w:color w:val="000000"/>
          <w:sz w:val="28"/>
          <w:szCs w:val="28"/>
        </w:rPr>
      </w:pPr>
      <w:r w:rsidRPr="00DC6A10">
        <w:rPr>
          <w:b/>
          <w:bCs/>
          <w:i/>
          <w:iCs/>
          <w:color w:val="000000"/>
          <w:sz w:val="28"/>
          <w:szCs w:val="28"/>
        </w:rPr>
        <w:t xml:space="preserve">Результаты ассимиляций и диссимиляций хорошо осознаются носителями языка и ведут к образованию нового звукотипа. Они могут контролироваться говорящим </w:t>
      </w:r>
      <w:r w:rsidRPr="00DC6A10">
        <w:rPr>
          <w:color w:val="000000"/>
          <w:sz w:val="28"/>
          <w:szCs w:val="28"/>
        </w:rPr>
        <w:t>(например, мы можем в первом слоге слова вода намеренно произнести о</w:t>
      </w:r>
      <w:r w:rsidR="008A3A93" w:rsidRPr="00DC6A10">
        <w:rPr>
          <w:color w:val="000000"/>
          <w:sz w:val="28"/>
          <w:szCs w:val="28"/>
        </w:rPr>
        <w:t xml:space="preserve">). </w:t>
      </w:r>
    </w:p>
    <w:p w14:paraId="2667CC4D" w14:textId="77777777" w:rsidR="008A3A93" w:rsidRDefault="008A3A93" w:rsidP="00C45B85">
      <w:pPr>
        <w:pStyle w:val="a7"/>
        <w:spacing w:before="0" w:beforeAutospacing="0" w:after="0" w:afterAutospacing="0"/>
        <w:rPr>
          <w:color w:val="000000"/>
          <w:sz w:val="28"/>
          <w:szCs w:val="28"/>
        </w:rPr>
      </w:pPr>
    </w:p>
    <w:p w14:paraId="3C39EF81" w14:textId="77777777" w:rsidR="005C0711" w:rsidRDefault="008A3A93" w:rsidP="00C45B85">
      <w:pPr>
        <w:pStyle w:val="a7"/>
        <w:spacing w:before="0" w:beforeAutospacing="0" w:after="0" w:afterAutospacing="0"/>
        <w:rPr>
          <w:color w:val="000000"/>
          <w:sz w:val="28"/>
          <w:szCs w:val="28"/>
        </w:rPr>
      </w:pPr>
      <w:r w:rsidRPr="00DC6A10">
        <w:rPr>
          <w:color w:val="000000"/>
          <w:sz w:val="28"/>
          <w:szCs w:val="28"/>
        </w:rPr>
        <w:t>Это</w:t>
      </w:r>
      <w:r w:rsidR="00C45B85" w:rsidRPr="00DC6A10">
        <w:rPr>
          <w:color w:val="000000"/>
          <w:sz w:val="28"/>
          <w:szCs w:val="28"/>
        </w:rPr>
        <w:t xml:space="preserve"> явления лингвистического, языкового уровня, они задаются правилами сочетаемости (дистрибуции) фонетических единиц в языке. </w:t>
      </w:r>
    </w:p>
    <w:p w14:paraId="533CB2FD" w14:textId="6943C42D" w:rsidR="00C45B85" w:rsidRDefault="005C0711" w:rsidP="00C45B85">
      <w:pPr>
        <w:pStyle w:val="a7"/>
        <w:spacing w:before="0" w:beforeAutospacing="0" w:after="0" w:afterAutospacing="0"/>
        <w:rPr>
          <w:color w:val="000000"/>
          <w:sz w:val="28"/>
          <w:szCs w:val="28"/>
        </w:rPr>
      </w:pPr>
      <w:r>
        <w:rPr>
          <w:color w:val="000000"/>
          <w:sz w:val="28"/>
          <w:szCs w:val="28"/>
        </w:rPr>
        <w:t>П</w:t>
      </w:r>
      <w:r w:rsidR="00C45B85" w:rsidRPr="00DC6A10">
        <w:rPr>
          <w:color w:val="000000"/>
          <w:sz w:val="28"/>
          <w:szCs w:val="28"/>
        </w:rPr>
        <w:t xml:space="preserve">равила ассимиляции действуют </w:t>
      </w:r>
      <w:r w:rsidR="00C45B85" w:rsidRPr="00DC6A10">
        <w:rPr>
          <w:b/>
          <w:bCs/>
          <w:color w:val="000000"/>
          <w:sz w:val="28"/>
          <w:szCs w:val="28"/>
        </w:rPr>
        <w:t>до</w:t>
      </w:r>
      <w:r w:rsidR="00C45B85" w:rsidRPr="00DC6A10">
        <w:rPr>
          <w:color w:val="000000"/>
          <w:sz w:val="28"/>
          <w:szCs w:val="28"/>
        </w:rPr>
        <w:t xml:space="preserve"> правил коартикуляции. </w:t>
      </w:r>
    </w:p>
    <w:p w14:paraId="77156DD3" w14:textId="77777777" w:rsidR="008A3A93" w:rsidRPr="00DC6A10" w:rsidRDefault="008A3A93" w:rsidP="00C45B85">
      <w:pPr>
        <w:pStyle w:val="a7"/>
        <w:spacing w:before="0" w:beforeAutospacing="0" w:after="0" w:afterAutospacing="0"/>
        <w:rPr>
          <w:sz w:val="28"/>
          <w:szCs w:val="28"/>
        </w:rPr>
      </w:pPr>
    </w:p>
    <w:p w14:paraId="5AAB8473" w14:textId="77777777" w:rsidR="00C45B85" w:rsidRPr="005C0711" w:rsidRDefault="00C45B85" w:rsidP="00C45B85">
      <w:pPr>
        <w:pStyle w:val="a7"/>
        <w:spacing w:before="0" w:beforeAutospacing="0" w:after="0" w:afterAutospacing="0"/>
        <w:rPr>
          <w:i/>
          <w:color w:val="2F5496" w:themeColor="accent1" w:themeShade="BF"/>
          <w:sz w:val="28"/>
          <w:szCs w:val="28"/>
        </w:rPr>
      </w:pPr>
      <w:r w:rsidRPr="00DC6A10">
        <w:rPr>
          <w:b/>
          <w:bCs/>
          <w:color w:val="000000"/>
          <w:sz w:val="28"/>
          <w:szCs w:val="28"/>
        </w:rPr>
        <w:t>Прочие фонетические процессы</w:t>
      </w:r>
      <w:r w:rsidRPr="00DC6A10">
        <w:rPr>
          <w:color w:val="000000"/>
          <w:sz w:val="28"/>
          <w:szCs w:val="28"/>
        </w:rPr>
        <w:t xml:space="preserve">: </w:t>
      </w:r>
      <w:r w:rsidRPr="005C0711">
        <w:rPr>
          <w:i/>
          <w:color w:val="2F5496" w:themeColor="accent1" w:themeShade="BF"/>
          <w:sz w:val="28"/>
          <w:szCs w:val="28"/>
        </w:rPr>
        <w:t>в их основе так или иначе лежат ассимиляция и/или диссимиляция</w:t>
      </w:r>
    </w:p>
    <w:p w14:paraId="0105293E" w14:textId="640F3CF9" w:rsidR="00C45B85" w:rsidRPr="00DC6A10" w:rsidRDefault="00C45B85" w:rsidP="00C45B85">
      <w:pPr>
        <w:pStyle w:val="a7"/>
        <w:spacing w:before="0" w:beforeAutospacing="0" w:after="0" w:afterAutospacing="0"/>
        <w:rPr>
          <w:sz w:val="28"/>
          <w:szCs w:val="28"/>
        </w:rPr>
      </w:pPr>
      <w:r w:rsidRPr="00DC6A10">
        <w:rPr>
          <w:color w:val="000000"/>
          <w:sz w:val="28"/>
          <w:szCs w:val="28"/>
        </w:rPr>
        <w:t xml:space="preserve">1. </w:t>
      </w:r>
      <w:r w:rsidRPr="005C0711">
        <w:rPr>
          <w:b/>
          <w:i/>
          <w:iCs/>
          <w:color w:val="2F5496" w:themeColor="accent1" w:themeShade="BF"/>
          <w:sz w:val="28"/>
          <w:szCs w:val="28"/>
          <w:u w:val="single"/>
        </w:rPr>
        <w:t>Диэрезы</w:t>
      </w:r>
      <w:r w:rsidRPr="005C0711">
        <w:rPr>
          <w:color w:val="2F5496" w:themeColor="accent1" w:themeShade="BF"/>
          <w:sz w:val="28"/>
          <w:szCs w:val="28"/>
        </w:rPr>
        <w:t xml:space="preserve"> </w:t>
      </w:r>
      <w:r w:rsidRPr="00DC6A10">
        <w:rPr>
          <w:color w:val="000000"/>
          <w:sz w:val="28"/>
          <w:szCs w:val="28"/>
        </w:rPr>
        <w:t xml:space="preserve">(выкидки) – честный, солнце, сердце, скучно, что (исчезает смычка). </w:t>
      </w:r>
      <w:r w:rsidRPr="00DC6A10">
        <w:rPr>
          <w:color w:val="000000"/>
          <w:sz w:val="28"/>
          <w:szCs w:val="28"/>
        </w:rPr>
        <w:br/>
        <w:t xml:space="preserve">2. </w:t>
      </w:r>
      <w:r w:rsidRPr="005C0711">
        <w:rPr>
          <w:b/>
          <w:i/>
          <w:iCs/>
          <w:color w:val="2F5496" w:themeColor="accent1" w:themeShade="BF"/>
          <w:sz w:val="28"/>
          <w:szCs w:val="28"/>
          <w:u w:val="single"/>
        </w:rPr>
        <w:t>Эпентезы</w:t>
      </w:r>
      <w:r w:rsidRPr="00DC6A10">
        <w:rPr>
          <w:color w:val="000000"/>
          <w:sz w:val="28"/>
          <w:szCs w:val="28"/>
        </w:rPr>
        <w:t xml:space="preserve"> (вставки) – </w:t>
      </w:r>
      <w:proofErr w:type="spellStart"/>
      <w:r w:rsidRPr="00DC6A10">
        <w:rPr>
          <w:color w:val="000000"/>
          <w:sz w:val="28"/>
          <w:szCs w:val="28"/>
        </w:rPr>
        <w:t>какаво</w:t>
      </w:r>
      <w:proofErr w:type="spellEnd"/>
      <w:r w:rsidRPr="00DC6A10">
        <w:rPr>
          <w:color w:val="000000"/>
          <w:sz w:val="28"/>
          <w:szCs w:val="28"/>
        </w:rPr>
        <w:t xml:space="preserve">, </w:t>
      </w:r>
      <w:proofErr w:type="spellStart"/>
      <w:r w:rsidRPr="00DC6A10">
        <w:rPr>
          <w:color w:val="000000"/>
          <w:sz w:val="28"/>
          <w:szCs w:val="28"/>
        </w:rPr>
        <w:t>радиво</w:t>
      </w:r>
      <w:proofErr w:type="spellEnd"/>
      <w:r w:rsidRPr="00DC6A10">
        <w:rPr>
          <w:color w:val="000000"/>
          <w:sz w:val="28"/>
          <w:szCs w:val="28"/>
        </w:rPr>
        <w:t>.</w:t>
      </w:r>
      <w:r w:rsidRPr="00DC6A10">
        <w:rPr>
          <w:color w:val="000000"/>
          <w:sz w:val="28"/>
          <w:szCs w:val="28"/>
        </w:rPr>
        <w:br/>
        <w:t xml:space="preserve">3. </w:t>
      </w:r>
      <w:r w:rsidRPr="005C0711">
        <w:rPr>
          <w:b/>
          <w:i/>
          <w:iCs/>
          <w:color w:val="2F5496" w:themeColor="accent1" w:themeShade="BF"/>
          <w:sz w:val="28"/>
          <w:szCs w:val="28"/>
          <w:u w:val="single"/>
        </w:rPr>
        <w:t>Протезы</w:t>
      </w:r>
      <w:r w:rsidRPr="005C0711">
        <w:rPr>
          <w:color w:val="2F5496" w:themeColor="accent1" w:themeShade="BF"/>
          <w:sz w:val="28"/>
          <w:szCs w:val="28"/>
        </w:rPr>
        <w:t xml:space="preserve"> </w:t>
      </w:r>
      <w:r w:rsidRPr="00DC6A10">
        <w:rPr>
          <w:color w:val="000000"/>
          <w:sz w:val="28"/>
          <w:szCs w:val="28"/>
        </w:rPr>
        <w:t xml:space="preserve">(надставки) – вострый, восемь. </w:t>
      </w:r>
      <w:r w:rsidRPr="00DC6A10">
        <w:rPr>
          <w:color w:val="000000"/>
          <w:sz w:val="28"/>
          <w:szCs w:val="28"/>
        </w:rPr>
        <w:br/>
        <w:t xml:space="preserve">4. </w:t>
      </w:r>
      <w:r w:rsidRPr="005C0711">
        <w:rPr>
          <w:b/>
          <w:i/>
          <w:iCs/>
          <w:color w:val="2F5496" w:themeColor="accent1" w:themeShade="BF"/>
          <w:sz w:val="28"/>
          <w:szCs w:val="28"/>
          <w:u w:val="single"/>
        </w:rPr>
        <w:t>Метатезы</w:t>
      </w:r>
      <w:r w:rsidRPr="005C0711">
        <w:rPr>
          <w:color w:val="2F5496" w:themeColor="accent1" w:themeShade="BF"/>
          <w:sz w:val="28"/>
          <w:szCs w:val="28"/>
        </w:rPr>
        <w:t xml:space="preserve"> </w:t>
      </w:r>
      <w:r w:rsidRPr="00DC6A10">
        <w:rPr>
          <w:color w:val="000000"/>
          <w:sz w:val="28"/>
          <w:szCs w:val="28"/>
        </w:rPr>
        <w:t>(перес</w:t>
      </w:r>
      <w:r w:rsidR="005C0711">
        <w:rPr>
          <w:color w:val="000000"/>
          <w:sz w:val="28"/>
          <w:szCs w:val="28"/>
        </w:rPr>
        <w:t>тановки) – табуретка/</w:t>
      </w:r>
      <w:proofErr w:type="spellStart"/>
      <w:r w:rsidR="005C0711">
        <w:rPr>
          <w:color w:val="000000"/>
          <w:sz w:val="28"/>
          <w:szCs w:val="28"/>
        </w:rPr>
        <w:t>тубаретка</w:t>
      </w:r>
      <w:proofErr w:type="spellEnd"/>
      <w:r w:rsidR="005C0711">
        <w:rPr>
          <w:color w:val="000000"/>
          <w:sz w:val="28"/>
          <w:szCs w:val="28"/>
        </w:rPr>
        <w:t xml:space="preserve">, </w:t>
      </w:r>
      <w:proofErr w:type="spellStart"/>
      <w:r w:rsidRPr="00DC6A10">
        <w:rPr>
          <w:color w:val="000000"/>
          <w:sz w:val="28"/>
          <w:szCs w:val="28"/>
        </w:rPr>
        <w:t>колидор</w:t>
      </w:r>
      <w:proofErr w:type="spellEnd"/>
      <w:r w:rsidRPr="00DC6A10">
        <w:rPr>
          <w:color w:val="000000"/>
          <w:sz w:val="28"/>
          <w:szCs w:val="28"/>
        </w:rPr>
        <w:t xml:space="preserve">, </w:t>
      </w:r>
      <w:proofErr w:type="spellStart"/>
      <w:r w:rsidRPr="00DC6A10">
        <w:rPr>
          <w:color w:val="000000"/>
          <w:sz w:val="28"/>
          <w:szCs w:val="28"/>
        </w:rPr>
        <w:t>талерка</w:t>
      </w:r>
      <w:proofErr w:type="spellEnd"/>
      <w:r w:rsidRPr="00DC6A10">
        <w:rPr>
          <w:color w:val="000000"/>
          <w:sz w:val="28"/>
          <w:szCs w:val="28"/>
        </w:rPr>
        <w:t> </w:t>
      </w:r>
    </w:p>
    <w:p w14:paraId="37A3141E" w14:textId="77777777" w:rsidR="005C0711" w:rsidRDefault="005C0711" w:rsidP="00C45B85">
      <w:pPr>
        <w:pStyle w:val="a7"/>
        <w:spacing w:before="0" w:beforeAutospacing="0" w:after="0" w:afterAutospacing="0"/>
        <w:rPr>
          <w:color w:val="000000"/>
          <w:sz w:val="28"/>
          <w:szCs w:val="28"/>
        </w:rPr>
      </w:pPr>
    </w:p>
    <w:p w14:paraId="3E0BCD7F" w14:textId="77777777" w:rsidR="00C45B85" w:rsidRPr="005C0711" w:rsidRDefault="00C45B85" w:rsidP="00C45B85">
      <w:pPr>
        <w:pStyle w:val="a7"/>
        <w:spacing w:before="0" w:beforeAutospacing="0" w:after="0" w:afterAutospacing="0"/>
        <w:rPr>
          <w:i/>
          <w:sz w:val="28"/>
          <w:szCs w:val="28"/>
        </w:rPr>
      </w:pPr>
      <w:r w:rsidRPr="005C0711">
        <w:rPr>
          <w:i/>
          <w:color w:val="000000"/>
          <w:sz w:val="28"/>
          <w:szCs w:val="28"/>
        </w:rPr>
        <w:t>2,3,4 – как правило, встречаются в просторечиях.</w:t>
      </w:r>
    </w:p>
    <w:p w14:paraId="6D4DDAC1" w14:textId="77777777" w:rsidR="00C45B85" w:rsidRPr="00DC6A10" w:rsidRDefault="00C45B85" w:rsidP="006D3A88">
      <w:pPr>
        <w:spacing w:after="0"/>
        <w:ind w:left="-851"/>
        <w:rPr>
          <w:rFonts w:cs="Times New Roman"/>
          <w:b/>
          <w:i/>
          <w:color w:val="2E74B5" w:themeColor="accent5" w:themeShade="BF"/>
          <w:sz w:val="28"/>
          <w:szCs w:val="28"/>
        </w:rPr>
      </w:pPr>
    </w:p>
    <w:p w14:paraId="62506D87" w14:textId="77777777" w:rsidR="0040024F" w:rsidRDefault="0040024F" w:rsidP="00B94976">
      <w:pPr>
        <w:spacing w:after="0"/>
        <w:ind w:left="-851"/>
        <w:rPr>
          <w:rFonts w:cs="Times New Roman"/>
          <w:b/>
          <w:i/>
          <w:color w:val="2E74B5" w:themeColor="accent5" w:themeShade="BF"/>
          <w:sz w:val="28"/>
          <w:szCs w:val="28"/>
        </w:rPr>
      </w:pPr>
    </w:p>
    <w:p w14:paraId="4286B227" w14:textId="77777777" w:rsidR="0040024F" w:rsidRDefault="0040024F" w:rsidP="00B94976">
      <w:pPr>
        <w:spacing w:after="0"/>
        <w:ind w:left="-851"/>
        <w:rPr>
          <w:rFonts w:cs="Times New Roman"/>
          <w:b/>
          <w:i/>
          <w:color w:val="2E74B5" w:themeColor="accent5" w:themeShade="BF"/>
          <w:sz w:val="28"/>
          <w:szCs w:val="28"/>
        </w:rPr>
      </w:pPr>
    </w:p>
    <w:p w14:paraId="446D6167" w14:textId="77777777" w:rsidR="0040024F" w:rsidRDefault="0040024F" w:rsidP="00B94976">
      <w:pPr>
        <w:spacing w:after="0"/>
        <w:ind w:left="-851"/>
        <w:rPr>
          <w:rFonts w:cs="Times New Roman"/>
          <w:b/>
          <w:i/>
          <w:color w:val="2E74B5" w:themeColor="accent5" w:themeShade="BF"/>
          <w:sz w:val="28"/>
          <w:szCs w:val="28"/>
        </w:rPr>
      </w:pPr>
    </w:p>
    <w:p w14:paraId="333E8117" w14:textId="77777777" w:rsidR="0040024F" w:rsidRDefault="0040024F" w:rsidP="00B94976">
      <w:pPr>
        <w:spacing w:after="0"/>
        <w:ind w:left="-851"/>
        <w:rPr>
          <w:rFonts w:cs="Times New Roman"/>
          <w:b/>
          <w:i/>
          <w:color w:val="2E74B5" w:themeColor="accent5" w:themeShade="BF"/>
          <w:sz w:val="28"/>
          <w:szCs w:val="28"/>
        </w:rPr>
      </w:pPr>
    </w:p>
    <w:p w14:paraId="7FEB0C91" w14:textId="77777777" w:rsidR="0040024F" w:rsidRDefault="0040024F" w:rsidP="00B94976">
      <w:pPr>
        <w:spacing w:after="0"/>
        <w:ind w:left="-851"/>
        <w:rPr>
          <w:rFonts w:cs="Times New Roman"/>
          <w:b/>
          <w:i/>
          <w:color w:val="2E74B5" w:themeColor="accent5" w:themeShade="BF"/>
          <w:sz w:val="28"/>
          <w:szCs w:val="28"/>
        </w:rPr>
      </w:pPr>
    </w:p>
    <w:p w14:paraId="774E263C" w14:textId="77777777" w:rsidR="0040024F" w:rsidRDefault="0040024F" w:rsidP="00B94976">
      <w:pPr>
        <w:spacing w:after="0"/>
        <w:ind w:left="-851"/>
        <w:rPr>
          <w:rFonts w:cs="Times New Roman"/>
          <w:b/>
          <w:i/>
          <w:color w:val="2E74B5" w:themeColor="accent5" w:themeShade="BF"/>
          <w:sz w:val="28"/>
          <w:szCs w:val="28"/>
        </w:rPr>
      </w:pPr>
    </w:p>
    <w:p w14:paraId="0C1DCCE7" w14:textId="77777777" w:rsidR="0040024F" w:rsidRDefault="0040024F" w:rsidP="00B94976">
      <w:pPr>
        <w:spacing w:after="0"/>
        <w:ind w:left="-851"/>
        <w:rPr>
          <w:rFonts w:cs="Times New Roman"/>
          <w:b/>
          <w:i/>
          <w:color w:val="2E74B5" w:themeColor="accent5" w:themeShade="BF"/>
          <w:sz w:val="28"/>
          <w:szCs w:val="28"/>
        </w:rPr>
      </w:pPr>
    </w:p>
    <w:p w14:paraId="6E4A6C31" w14:textId="77777777" w:rsidR="0040024F" w:rsidRDefault="0040024F" w:rsidP="00B94976">
      <w:pPr>
        <w:spacing w:after="0"/>
        <w:ind w:left="-851"/>
        <w:rPr>
          <w:rFonts w:cs="Times New Roman"/>
          <w:b/>
          <w:i/>
          <w:color w:val="2E74B5" w:themeColor="accent5" w:themeShade="BF"/>
          <w:sz w:val="28"/>
          <w:szCs w:val="28"/>
        </w:rPr>
      </w:pPr>
    </w:p>
    <w:p w14:paraId="38258F6F" w14:textId="77777777" w:rsidR="0040024F" w:rsidRDefault="0040024F" w:rsidP="00B94976">
      <w:pPr>
        <w:spacing w:after="0"/>
        <w:ind w:left="-851"/>
        <w:rPr>
          <w:rFonts w:cs="Times New Roman"/>
          <w:b/>
          <w:i/>
          <w:color w:val="2E74B5" w:themeColor="accent5" w:themeShade="BF"/>
          <w:sz w:val="28"/>
          <w:szCs w:val="28"/>
        </w:rPr>
      </w:pPr>
    </w:p>
    <w:p w14:paraId="13FC6414" w14:textId="77777777" w:rsidR="0040024F" w:rsidRDefault="0040024F" w:rsidP="00B94976">
      <w:pPr>
        <w:spacing w:after="0"/>
        <w:ind w:left="-851"/>
        <w:rPr>
          <w:rFonts w:cs="Times New Roman"/>
          <w:b/>
          <w:i/>
          <w:color w:val="2E74B5" w:themeColor="accent5" w:themeShade="BF"/>
          <w:sz w:val="28"/>
          <w:szCs w:val="28"/>
        </w:rPr>
      </w:pPr>
    </w:p>
    <w:p w14:paraId="54980312" w14:textId="77777777" w:rsidR="0040024F" w:rsidRDefault="0040024F" w:rsidP="00B94976">
      <w:pPr>
        <w:spacing w:after="0"/>
        <w:ind w:left="-851"/>
        <w:rPr>
          <w:rFonts w:cs="Times New Roman"/>
          <w:b/>
          <w:i/>
          <w:color w:val="2E74B5" w:themeColor="accent5" w:themeShade="BF"/>
          <w:sz w:val="28"/>
          <w:szCs w:val="28"/>
        </w:rPr>
      </w:pPr>
    </w:p>
    <w:p w14:paraId="66BA9F08" w14:textId="77777777" w:rsidR="0040024F" w:rsidRDefault="0040024F" w:rsidP="00B94976">
      <w:pPr>
        <w:spacing w:after="0"/>
        <w:ind w:left="-851"/>
        <w:rPr>
          <w:rFonts w:cs="Times New Roman"/>
          <w:b/>
          <w:i/>
          <w:color w:val="2E74B5" w:themeColor="accent5" w:themeShade="BF"/>
          <w:sz w:val="28"/>
          <w:szCs w:val="28"/>
        </w:rPr>
      </w:pPr>
    </w:p>
    <w:p w14:paraId="2073D96A" w14:textId="77777777" w:rsidR="0040024F" w:rsidRDefault="0040024F" w:rsidP="00B94976">
      <w:pPr>
        <w:spacing w:after="0"/>
        <w:ind w:left="-851"/>
        <w:rPr>
          <w:rFonts w:cs="Times New Roman"/>
          <w:b/>
          <w:i/>
          <w:color w:val="2E74B5" w:themeColor="accent5" w:themeShade="BF"/>
          <w:sz w:val="28"/>
          <w:szCs w:val="28"/>
        </w:rPr>
      </w:pPr>
    </w:p>
    <w:p w14:paraId="17687361" w14:textId="77777777" w:rsidR="0040024F" w:rsidRDefault="0040024F" w:rsidP="00B94976">
      <w:pPr>
        <w:spacing w:after="0"/>
        <w:ind w:left="-851"/>
        <w:rPr>
          <w:rFonts w:cs="Times New Roman"/>
          <w:b/>
          <w:i/>
          <w:color w:val="2E74B5" w:themeColor="accent5" w:themeShade="BF"/>
          <w:sz w:val="28"/>
          <w:szCs w:val="28"/>
        </w:rPr>
      </w:pPr>
    </w:p>
    <w:p w14:paraId="1D1F08BD" w14:textId="77777777" w:rsidR="0040024F" w:rsidRDefault="0040024F" w:rsidP="00B94976">
      <w:pPr>
        <w:spacing w:after="0"/>
        <w:ind w:left="-851"/>
        <w:rPr>
          <w:rFonts w:cs="Times New Roman"/>
          <w:b/>
          <w:i/>
          <w:color w:val="2E74B5" w:themeColor="accent5" w:themeShade="BF"/>
          <w:sz w:val="28"/>
          <w:szCs w:val="28"/>
        </w:rPr>
      </w:pPr>
    </w:p>
    <w:p w14:paraId="1B6CE247" w14:textId="50AF71FA" w:rsidR="00B94976" w:rsidRPr="00DC6A10" w:rsidRDefault="001159D5" w:rsidP="00B94976">
      <w:pPr>
        <w:spacing w:after="0"/>
        <w:ind w:left="-851"/>
        <w:rPr>
          <w:rFonts w:cs="Times New Roman"/>
          <w:b/>
          <w:i/>
          <w:color w:val="2E74B5" w:themeColor="accent5" w:themeShade="BF"/>
          <w:sz w:val="28"/>
          <w:szCs w:val="28"/>
        </w:rPr>
      </w:pPr>
      <w:r w:rsidRPr="00DC6A10">
        <w:rPr>
          <w:rFonts w:cs="Times New Roman"/>
          <w:b/>
          <w:i/>
          <w:color w:val="2E74B5" w:themeColor="accent5" w:themeShade="BF"/>
          <w:sz w:val="28"/>
          <w:szCs w:val="28"/>
        </w:rPr>
        <w:lastRenderedPageBreak/>
        <w:t>20</w:t>
      </w:r>
      <w:r w:rsidR="00B94976" w:rsidRPr="00DC6A10">
        <w:rPr>
          <w:rFonts w:cs="Times New Roman"/>
          <w:b/>
          <w:i/>
          <w:color w:val="2E74B5" w:themeColor="accent5" w:themeShade="BF"/>
          <w:sz w:val="28"/>
          <w:szCs w:val="28"/>
        </w:rPr>
        <w:t>. Слог. Структура слога в русском языке. Основные теории слогоделения.</w:t>
      </w:r>
    </w:p>
    <w:p w14:paraId="6E101BC8" w14:textId="77777777" w:rsidR="005C0711" w:rsidRDefault="005C0711" w:rsidP="00C45B85">
      <w:pPr>
        <w:spacing w:after="0" w:line="240" w:lineRule="auto"/>
        <w:rPr>
          <w:rFonts w:eastAsia="Times New Roman" w:cs="Times New Roman"/>
          <w:b/>
          <w:color w:val="2F5496" w:themeColor="accent1" w:themeShade="BF"/>
          <w:sz w:val="28"/>
          <w:szCs w:val="28"/>
          <w:lang w:eastAsia="ru-RU"/>
        </w:rPr>
      </w:pPr>
    </w:p>
    <w:p w14:paraId="5F99DA3C" w14:textId="77777777" w:rsidR="00C45B85" w:rsidRDefault="00C45B85" w:rsidP="00C45B85">
      <w:pPr>
        <w:spacing w:after="0" w:line="240" w:lineRule="auto"/>
        <w:rPr>
          <w:rFonts w:eastAsia="Times New Roman" w:cs="Times New Roman"/>
          <w:sz w:val="28"/>
          <w:szCs w:val="28"/>
          <w:lang w:eastAsia="ru-RU"/>
        </w:rPr>
      </w:pPr>
      <w:r w:rsidRPr="005C0711">
        <w:rPr>
          <w:rFonts w:eastAsia="Times New Roman" w:cs="Times New Roman"/>
          <w:b/>
          <w:sz w:val="28"/>
          <w:szCs w:val="28"/>
          <w:u w:val="single"/>
          <w:lang w:eastAsia="ru-RU"/>
        </w:rPr>
        <w:t>Слог</w:t>
      </w:r>
      <w:r w:rsidRPr="005C0711">
        <w:rPr>
          <w:rFonts w:eastAsia="Times New Roman" w:cs="Times New Roman"/>
          <w:sz w:val="28"/>
          <w:szCs w:val="28"/>
          <w:lang w:eastAsia="ru-RU"/>
        </w:rPr>
        <w:t xml:space="preserve"> — </w:t>
      </w:r>
      <w:r w:rsidRPr="009C5B10">
        <w:rPr>
          <w:rFonts w:eastAsia="Times New Roman" w:cs="Times New Roman"/>
          <w:sz w:val="28"/>
          <w:szCs w:val="28"/>
          <w:u w:val="single"/>
          <w:lang w:eastAsia="ru-RU"/>
        </w:rPr>
        <w:t>минимальная</w:t>
      </w:r>
      <w:r w:rsidRPr="005C0711">
        <w:rPr>
          <w:rFonts w:eastAsia="Times New Roman" w:cs="Times New Roman"/>
          <w:sz w:val="28"/>
          <w:szCs w:val="28"/>
          <w:lang w:eastAsia="ru-RU"/>
        </w:rPr>
        <w:t xml:space="preserve"> произносительная </w:t>
      </w:r>
      <w:r w:rsidRPr="009C5B10">
        <w:rPr>
          <w:rFonts w:eastAsia="Times New Roman" w:cs="Times New Roman"/>
          <w:sz w:val="28"/>
          <w:szCs w:val="28"/>
          <w:u w:val="single"/>
          <w:lang w:eastAsia="ru-RU"/>
        </w:rPr>
        <w:t>суперсегментная единица.</w:t>
      </w:r>
    </w:p>
    <w:p w14:paraId="4C1D0662" w14:textId="77777777" w:rsidR="004F36CE" w:rsidRPr="005C0711" w:rsidRDefault="004F36CE" w:rsidP="00C45B85">
      <w:pPr>
        <w:spacing w:after="0" w:line="240" w:lineRule="auto"/>
        <w:rPr>
          <w:rFonts w:eastAsia="Times New Roman" w:cs="Times New Roman"/>
          <w:sz w:val="28"/>
          <w:szCs w:val="28"/>
          <w:lang w:eastAsia="ru-RU"/>
        </w:rPr>
      </w:pPr>
    </w:p>
    <w:p w14:paraId="7B06CB9A" w14:textId="77777777" w:rsidR="005C0711"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Слог </w:t>
      </w:r>
      <w:r w:rsidRPr="005C0711">
        <w:rPr>
          <w:rFonts w:eastAsia="Times New Roman" w:cs="Times New Roman"/>
          <w:color w:val="000000"/>
          <w:sz w:val="28"/>
          <w:szCs w:val="28"/>
          <w:u w:val="single"/>
          <w:lang w:eastAsia="ru-RU"/>
        </w:rPr>
        <w:t>состоит из слогового элемента</w:t>
      </w:r>
      <w:r w:rsidRPr="00C45B85">
        <w:rPr>
          <w:rFonts w:eastAsia="Times New Roman" w:cs="Times New Roman"/>
          <w:color w:val="000000"/>
          <w:sz w:val="28"/>
          <w:szCs w:val="28"/>
          <w:lang w:eastAsia="ru-RU"/>
        </w:rPr>
        <w:t xml:space="preserve"> (чаще гласный), который называется </w:t>
      </w:r>
      <w:r w:rsidRPr="005C0711">
        <w:rPr>
          <w:rFonts w:eastAsia="Times New Roman" w:cs="Times New Roman"/>
          <w:bCs/>
          <w:color w:val="2F5496" w:themeColor="accent1" w:themeShade="BF"/>
          <w:sz w:val="28"/>
          <w:szCs w:val="28"/>
          <w:u w:val="single"/>
          <w:lang w:eastAsia="ru-RU"/>
        </w:rPr>
        <w:t>ядром</w:t>
      </w:r>
      <w:r w:rsidRPr="00C45B85">
        <w:rPr>
          <w:rFonts w:eastAsia="Times New Roman" w:cs="Times New Roman"/>
          <w:color w:val="000000"/>
          <w:sz w:val="28"/>
          <w:szCs w:val="28"/>
          <w:lang w:eastAsia="ru-RU"/>
        </w:rPr>
        <w:t xml:space="preserve">, или </w:t>
      </w:r>
      <w:r w:rsidRPr="005C0711">
        <w:rPr>
          <w:rFonts w:eastAsia="Times New Roman" w:cs="Times New Roman"/>
          <w:bCs/>
          <w:color w:val="2F5496" w:themeColor="accent1" w:themeShade="BF"/>
          <w:sz w:val="28"/>
          <w:szCs w:val="28"/>
          <w:u w:val="single"/>
          <w:lang w:eastAsia="ru-RU"/>
        </w:rPr>
        <w:t>вершиной</w:t>
      </w:r>
      <w:r w:rsidRPr="00C45B85">
        <w:rPr>
          <w:rFonts w:eastAsia="Times New Roman" w:cs="Times New Roman"/>
          <w:color w:val="000000"/>
          <w:sz w:val="28"/>
          <w:szCs w:val="28"/>
          <w:lang w:eastAsia="ru-RU"/>
        </w:rPr>
        <w:t xml:space="preserve">, из </w:t>
      </w:r>
      <w:r w:rsidRPr="005C0711">
        <w:rPr>
          <w:rFonts w:eastAsia="Times New Roman" w:cs="Times New Roman"/>
          <w:color w:val="000000"/>
          <w:sz w:val="28"/>
          <w:szCs w:val="28"/>
          <w:u w:val="single"/>
          <w:lang w:eastAsia="ru-RU"/>
        </w:rPr>
        <w:t>факультативных неслоговых элементов</w:t>
      </w:r>
      <w:r w:rsidRPr="00C45B85">
        <w:rPr>
          <w:rFonts w:eastAsia="Times New Roman" w:cs="Times New Roman"/>
          <w:color w:val="000000"/>
          <w:sz w:val="28"/>
          <w:szCs w:val="28"/>
          <w:lang w:eastAsia="ru-RU"/>
        </w:rPr>
        <w:t xml:space="preserve">: </w:t>
      </w:r>
      <w:r w:rsidRPr="005C0711">
        <w:rPr>
          <w:rFonts w:eastAsia="Times New Roman" w:cs="Times New Roman"/>
          <w:bCs/>
          <w:color w:val="2F5496" w:themeColor="accent1" w:themeShade="BF"/>
          <w:sz w:val="28"/>
          <w:szCs w:val="28"/>
          <w:u w:val="single"/>
          <w:lang w:eastAsia="ru-RU"/>
        </w:rPr>
        <w:t>инициали</w:t>
      </w:r>
      <w:r w:rsidRPr="00C45B85">
        <w:rPr>
          <w:rFonts w:eastAsia="Times New Roman" w:cs="Times New Roman"/>
          <w:color w:val="000000"/>
          <w:sz w:val="28"/>
          <w:szCs w:val="28"/>
          <w:lang w:eastAsia="ru-RU"/>
        </w:rPr>
        <w:t xml:space="preserve">, части слога, предшествующей ядру, и </w:t>
      </w:r>
      <w:r w:rsidRPr="005C0711">
        <w:rPr>
          <w:rFonts w:eastAsia="Times New Roman" w:cs="Times New Roman"/>
          <w:bCs/>
          <w:color w:val="2F5496" w:themeColor="accent1" w:themeShade="BF"/>
          <w:sz w:val="28"/>
          <w:szCs w:val="28"/>
          <w:u w:val="single"/>
          <w:lang w:eastAsia="ru-RU"/>
        </w:rPr>
        <w:t>финали</w:t>
      </w:r>
      <w:r w:rsidRPr="00C45B85">
        <w:rPr>
          <w:rFonts w:eastAsia="Times New Roman" w:cs="Times New Roman"/>
          <w:color w:val="000000"/>
          <w:sz w:val="28"/>
          <w:szCs w:val="28"/>
          <w:lang w:eastAsia="ru-RU"/>
        </w:rPr>
        <w:t xml:space="preserve">, постъядерной части </w:t>
      </w:r>
    </w:p>
    <w:p w14:paraId="629C7316" w14:textId="77777777" w:rsidR="005C0711" w:rsidRDefault="005C0711" w:rsidP="00C45B85">
      <w:pPr>
        <w:spacing w:after="0" w:line="240" w:lineRule="auto"/>
        <w:rPr>
          <w:rFonts w:eastAsia="Times New Roman" w:cs="Times New Roman"/>
          <w:color w:val="000000"/>
          <w:sz w:val="28"/>
          <w:szCs w:val="28"/>
          <w:lang w:eastAsia="ru-RU"/>
        </w:rPr>
      </w:pPr>
    </w:p>
    <w:p w14:paraId="78141243" w14:textId="4A9EEC7D" w:rsidR="0040024F" w:rsidRPr="0040024F"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(например, в слове </w:t>
      </w:r>
      <w:r w:rsidRPr="00C45B85">
        <w:rPr>
          <w:rFonts w:eastAsia="Times New Roman" w:cs="Times New Roman"/>
          <w:i/>
          <w:iCs/>
          <w:color w:val="000000"/>
          <w:sz w:val="28"/>
          <w:szCs w:val="28"/>
          <w:lang w:eastAsia="ru-RU"/>
        </w:rPr>
        <w:t xml:space="preserve">страх </w:t>
      </w:r>
      <w:proofErr w:type="spellStart"/>
      <w:r w:rsidRPr="00C45B85">
        <w:rPr>
          <w:rFonts w:eastAsia="Times New Roman" w:cs="Times New Roman"/>
          <w:i/>
          <w:iCs/>
          <w:color w:val="000000"/>
          <w:sz w:val="28"/>
          <w:szCs w:val="28"/>
          <w:lang w:eastAsia="ru-RU"/>
        </w:rPr>
        <w:t>стр</w:t>
      </w:r>
      <w:proofErr w:type="spellEnd"/>
      <w:r w:rsidRPr="00C45B85">
        <w:rPr>
          <w:rFonts w:eastAsia="Times New Roman" w:cs="Times New Roman"/>
          <w:color w:val="000000"/>
          <w:sz w:val="28"/>
          <w:szCs w:val="28"/>
          <w:lang w:eastAsia="ru-RU"/>
        </w:rPr>
        <w:t xml:space="preserve"> — инициаль слога, </w:t>
      </w:r>
      <w:r w:rsidRPr="00C45B85">
        <w:rPr>
          <w:rFonts w:eastAsia="Times New Roman" w:cs="Times New Roman"/>
          <w:i/>
          <w:iCs/>
          <w:color w:val="000000"/>
          <w:sz w:val="28"/>
          <w:szCs w:val="28"/>
          <w:lang w:eastAsia="ru-RU"/>
        </w:rPr>
        <w:t>а</w:t>
      </w:r>
      <w:r w:rsidRPr="00C45B85">
        <w:rPr>
          <w:rFonts w:eastAsia="Times New Roman" w:cs="Times New Roman"/>
          <w:color w:val="000000"/>
          <w:sz w:val="28"/>
          <w:szCs w:val="28"/>
          <w:lang w:eastAsia="ru-RU"/>
        </w:rPr>
        <w:t xml:space="preserve"> — ядро, </w:t>
      </w:r>
      <w:r w:rsidRPr="00C45B85">
        <w:rPr>
          <w:rFonts w:eastAsia="Times New Roman" w:cs="Times New Roman"/>
          <w:i/>
          <w:iCs/>
          <w:color w:val="000000"/>
          <w:sz w:val="28"/>
          <w:szCs w:val="28"/>
          <w:lang w:eastAsia="ru-RU"/>
        </w:rPr>
        <w:t>х</w:t>
      </w:r>
      <w:r w:rsidRPr="00C45B85">
        <w:rPr>
          <w:rFonts w:eastAsia="Times New Roman" w:cs="Times New Roman"/>
          <w:color w:val="000000"/>
          <w:sz w:val="28"/>
          <w:szCs w:val="28"/>
          <w:lang w:eastAsia="ru-RU"/>
        </w:rPr>
        <w:t xml:space="preserve"> — финаль)</w:t>
      </w:r>
    </w:p>
    <w:p w14:paraId="350D8267" w14:textId="77777777" w:rsidR="0040024F" w:rsidRDefault="0040024F" w:rsidP="00C45B85">
      <w:pPr>
        <w:spacing w:after="0" w:line="240" w:lineRule="auto"/>
        <w:rPr>
          <w:rFonts w:eastAsia="Times New Roman" w:cs="Times New Roman"/>
          <w:b/>
          <w:color w:val="000000"/>
          <w:sz w:val="28"/>
          <w:szCs w:val="28"/>
          <w:u w:val="single"/>
          <w:lang w:eastAsia="ru-RU"/>
        </w:rPr>
      </w:pPr>
    </w:p>
    <w:p w14:paraId="1EEA560C" w14:textId="77777777" w:rsidR="0040024F" w:rsidRDefault="00C45B85" w:rsidP="00C45B85">
      <w:pPr>
        <w:spacing w:after="0" w:line="240" w:lineRule="auto"/>
        <w:rPr>
          <w:rFonts w:eastAsia="Times New Roman" w:cs="Times New Roman"/>
          <w:sz w:val="20"/>
          <w:szCs w:val="28"/>
          <w:lang w:eastAsia="ru-RU"/>
        </w:rPr>
      </w:pPr>
      <w:r w:rsidRPr="005C0711">
        <w:rPr>
          <w:rFonts w:eastAsia="Times New Roman" w:cs="Times New Roman"/>
          <w:b/>
          <w:color w:val="000000"/>
          <w:sz w:val="28"/>
          <w:szCs w:val="28"/>
          <w:u w:val="single"/>
          <w:lang w:eastAsia="ru-RU"/>
        </w:rPr>
        <w:t>Выделяют различные виды инициали и финали:</w:t>
      </w:r>
      <w:r w:rsidR="0040024F" w:rsidRPr="0040024F">
        <w:rPr>
          <w:rFonts w:eastAsia="Times New Roman" w:cs="Times New Roman"/>
          <w:sz w:val="20"/>
          <w:szCs w:val="28"/>
          <w:lang w:eastAsia="ru-RU"/>
        </w:rPr>
        <w:t xml:space="preserve"> </w:t>
      </w:r>
    </w:p>
    <w:p w14:paraId="4DE3493B" w14:textId="77777777" w:rsidR="0040024F" w:rsidRDefault="0040024F" w:rsidP="00C45B85">
      <w:pPr>
        <w:spacing w:after="0" w:line="240" w:lineRule="auto"/>
        <w:rPr>
          <w:rFonts w:eastAsia="Times New Roman" w:cs="Times New Roman"/>
          <w:sz w:val="20"/>
          <w:szCs w:val="28"/>
          <w:lang w:eastAsia="ru-RU"/>
        </w:rPr>
      </w:pPr>
    </w:p>
    <w:p w14:paraId="7E4346C9" w14:textId="1EF3DEBB" w:rsidR="00C45B85" w:rsidRPr="005C0711" w:rsidRDefault="0040024F" w:rsidP="00C45B85">
      <w:pPr>
        <w:spacing w:after="0" w:line="240" w:lineRule="auto"/>
        <w:rPr>
          <w:rFonts w:eastAsia="Times New Roman" w:cs="Times New Roman"/>
          <w:b/>
          <w:sz w:val="28"/>
          <w:szCs w:val="28"/>
          <w:lang w:eastAsia="ru-RU"/>
        </w:rPr>
      </w:pPr>
      <w:r w:rsidRPr="005C0711">
        <w:rPr>
          <w:rFonts w:eastAsia="Times New Roman" w:cs="Times New Roman"/>
          <w:noProof/>
          <w:sz w:val="20"/>
          <w:szCs w:val="28"/>
          <w:lang w:eastAsia="ru-RU"/>
        </w:rPr>
        <w:drawing>
          <wp:inline distT="0" distB="0" distL="0" distR="0" wp14:anchorId="767ECC10" wp14:editId="32AC8155">
            <wp:extent cx="3387969" cy="2788865"/>
            <wp:effectExtent l="0" t="0" r="3175" b="0"/>
            <wp:docPr id="12" name="Рисунок 12" descr="D:\UserData\Desktop\e3b06388-f4c5-4fc6-90a4-e23dac042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Data\Desktop\e3b06388-f4c5-4fc6-90a4-e23dac0428f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8760" cy="2822443"/>
                    </a:xfrm>
                    <a:prstGeom prst="rect">
                      <a:avLst/>
                    </a:prstGeom>
                    <a:noFill/>
                    <a:ln>
                      <a:noFill/>
                    </a:ln>
                  </pic:spPr>
                </pic:pic>
              </a:graphicData>
            </a:graphic>
          </wp:inline>
        </w:drawing>
      </w:r>
    </w:p>
    <w:p w14:paraId="75FF8640" w14:textId="2ED47219" w:rsidR="00C45B85" w:rsidRDefault="00C45B85" w:rsidP="0040024F">
      <w:pPr>
        <w:spacing w:after="0" w:line="240" w:lineRule="auto"/>
        <w:rPr>
          <w:rFonts w:eastAsia="Times New Roman" w:cs="Times New Roman"/>
          <w:sz w:val="28"/>
          <w:szCs w:val="28"/>
          <w:lang w:eastAsia="ru-RU"/>
        </w:rPr>
      </w:pPr>
    </w:p>
    <w:p w14:paraId="706E88F8" w14:textId="2E4115B7" w:rsidR="00E85F61" w:rsidRDefault="00E85F61" w:rsidP="0040024F">
      <w:pPr>
        <w:spacing w:after="0" w:line="240" w:lineRule="auto"/>
        <w:rPr>
          <w:rFonts w:eastAsia="Times New Roman" w:cs="Times New Roman"/>
          <w:sz w:val="28"/>
          <w:szCs w:val="28"/>
          <w:lang w:eastAsia="ru-RU"/>
        </w:rPr>
      </w:pPr>
      <w:r>
        <w:rPr>
          <w:noProof/>
          <w:color w:val="000000"/>
          <w:sz w:val="21"/>
          <w:szCs w:val="21"/>
          <w:bdr w:val="none" w:sz="0" w:space="0" w:color="auto" w:frame="1"/>
          <w:lang w:eastAsia="ru-RU"/>
        </w:rPr>
        <w:drawing>
          <wp:inline distT="0" distB="0" distL="0" distR="0" wp14:anchorId="035DD135" wp14:editId="41532862">
            <wp:extent cx="4288155" cy="1416685"/>
            <wp:effectExtent l="0" t="0" r="0" b="0"/>
            <wp:docPr id="9" name="Рисунок 9" descr="https://lh7-us.googleusercontent.com/8q1zrSgw8UcGYa_lAQJlXhDYSWGQZsBGGnQXwrsMDPDjHtplPDhrUtRJMnWl47YrP1bYSMFd-Ru3DLkkt6BXmrdj9fXgFqtwb4h89Tvksh6lJODrkHLVqqWqySZhb0a2U43hQr8fJzbLoE5ZxZj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8q1zrSgw8UcGYa_lAQJlXhDYSWGQZsBGGnQXwrsMDPDjHtplPDhrUtRJMnWl47YrP1bYSMFd-Ru3DLkkt6BXmrdj9fXgFqtwb4h89Tvksh6lJODrkHLVqqWqySZhb0a2U43hQr8fJzbLoE5ZxZjI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8155" cy="1416685"/>
                    </a:xfrm>
                    <a:prstGeom prst="rect">
                      <a:avLst/>
                    </a:prstGeom>
                    <a:noFill/>
                    <a:ln>
                      <a:noFill/>
                    </a:ln>
                  </pic:spPr>
                </pic:pic>
              </a:graphicData>
            </a:graphic>
          </wp:inline>
        </w:drawing>
      </w:r>
    </w:p>
    <w:p w14:paraId="08CD3F70" w14:textId="77777777" w:rsidR="00AC6F17" w:rsidRPr="00C45B85" w:rsidRDefault="00AC6F17" w:rsidP="0040024F">
      <w:pPr>
        <w:spacing w:after="0" w:line="240" w:lineRule="auto"/>
        <w:rPr>
          <w:rFonts w:eastAsia="Times New Roman" w:cs="Times New Roman"/>
          <w:sz w:val="28"/>
          <w:szCs w:val="28"/>
          <w:lang w:eastAsia="ru-RU"/>
        </w:rPr>
      </w:pPr>
    </w:p>
    <w:p w14:paraId="66CE418E" w14:textId="77777777" w:rsidR="00C45B85" w:rsidRDefault="00C45B85" w:rsidP="00C45B85">
      <w:pPr>
        <w:spacing w:after="0" w:line="240" w:lineRule="auto"/>
        <w:rPr>
          <w:rFonts w:eastAsia="Times New Roman" w:cs="Times New Roman"/>
          <w:b/>
          <w:color w:val="000000"/>
          <w:sz w:val="28"/>
          <w:szCs w:val="28"/>
          <w:u w:val="single"/>
          <w:lang w:eastAsia="ru-RU"/>
        </w:rPr>
      </w:pPr>
      <w:r w:rsidRPr="00AC6F17">
        <w:rPr>
          <w:rFonts w:eastAsia="Times New Roman" w:cs="Times New Roman"/>
          <w:b/>
          <w:color w:val="000000"/>
          <w:sz w:val="28"/>
          <w:szCs w:val="28"/>
          <w:u w:val="single"/>
          <w:lang w:eastAsia="ru-RU"/>
        </w:rPr>
        <w:t>Основные теории слогоделения:</w:t>
      </w:r>
    </w:p>
    <w:p w14:paraId="450761DC" w14:textId="77777777" w:rsidR="00AC6F17" w:rsidRPr="00AC6F17" w:rsidRDefault="00AC6F17" w:rsidP="00C45B85">
      <w:pPr>
        <w:spacing w:after="0" w:line="240" w:lineRule="auto"/>
        <w:rPr>
          <w:rFonts w:eastAsia="Times New Roman" w:cs="Times New Roman"/>
          <w:b/>
          <w:sz w:val="28"/>
          <w:szCs w:val="28"/>
          <w:lang w:eastAsia="ru-RU"/>
        </w:rPr>
      </w:pPr>
    </w:p>
    <w:p w14:paraId="11B5CB9E" w14:textId="77777777" w:rsidR="00C45B85" w:rsidRPr="00AC6F17" w:rsidRDefault="00C45B85" w:rsidP="00DE68ED">
      <w:pPr>
        <w:numPr>
          <w:ilvl w:val="0"/>
          <w:numId w:val="44"/>
        </w:numPr>
        <w:spacing w:after="0" w:line="240" w:lineRule="auto"/>
        <w:textAlignment w:val="baseline"/>
        <w:rPr>
          <w:rFonts w:eastAsia="Times New Roman" w:cs="Times New Roman"/>
          <w:b/>
          <w:bCs/>
          <w:color w:val="2F5496" w:themeColor="accent1" w:themeShade="BF"/>
          <w:sz w:val="28"/>
          <w:szCs w:val="28"/>
          <w:lang w:eastAsia="ru-RU"/>
        </w:rPr>
      </w:pPr>
      <w:r w:rsidRPr="00AC6F17">
        <w:rPr>
          <w:rFonts w:eastAsia="Times New Roman" w:cs="Times New Roman"/>
          <w:b/>
          <w:bCs/>
          <w:color w:val="2F5496" w:themeColor="accent1" w:themeShade="BF"/>
          <w:sz w:val="28"/>
          <w:szCs w:val="28"/>
          <w:lang w:eastAsia="ru-RU"/>
        </w:rPr>
        <w:t>Сонорная теория Р.И. Аванесова (подробно разработанная Пановым)</w:t>
      </w:r>
      <w:r w:rsidRPr="00AC6F17">
        <w:rPr>
          <w:rFonts w:eastAsia="Times New Roman" w:cs="Times New Roman"/>
          <w:color w:val="2F5496" w:themeColor="accent1" w:themeShade="BF"/>
          <w:sz w:val="28"/>
          <w:szCs w:val="28"/>
          <w:lang w:eastAsia="ru-RU"/>
        </w:rPr>
        <w:t>: </w:t>
      </w:r>
    </w:p>
    <w:p w14:paraId="47421B46" w14:textId="77777777" w:rsidR="00AC6F17" w:rsidRDefault="00C45B85" w:rsidP="00DE68ED">
      <w:pPr>
        <w:numPr>
          <w:ilvl w:val="0"/>
          <w:numId w:val="45"/>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Основные положения: а) в СРЛЯ </w:t>
      </w:r>
      <w:r w:rsidRPr="00C45B85">
        <w:rPr>
          <w:rFonts w:eastAsia="Times New Roman" w:cs="Times New Roman"/>
          <w:b/>
          <w:bCs/>
          <w:color w:val="000000"/>
          <w:sz w:val="28"/>
          <w:szCs w:val="28"/>
          <w:lang w:eastAsia="ru-RU"/>
        </w:rPr>
        <w:t>все неконечные слоги являются открытыми</w:t>
      </w:r>
      <w:r w:rsidRPr="00C45B85">
        <w:rPr>
          <w:rFonts w:eastAsia="Times New Roman" w:cs="Times New Roman"/>
          <w:color w:val="000000"/>
          <w:sz w:val="28"/>
          <w:szCs w:val="28"/>
          <w:lang w:eastAsia="ru-RU"/>
        </w:rPr>
        <w:t xml:space="preserve"> (за исключением интервокального сочетания “сонорный + шумный”, когда сонорный закрывает предшествующий слог </w:t>
      </w:r>
      <w:proofErr w:type="gramStart"/>
      <w:r w:rsidRPr="00C45B85">
        <w:rPr>
          <w:rFonts w:eastAsia="Times New Roman" w:cs="Times New Roman"/>
          <w:i/>
          <w:iCs/>
          <w:color w:val="000000"/>
          <w:sz w:val="28"/>
          <w:szCs w:val="28"/>
          <w:lang w:eastAsia="ru-RU"/>
        </w:rPr>
        <w:t>пар-та</w:t>
      </w:r>
      <w:proofErr w:type="gramEnd"/>
      <w:r w:rsidRPr="00C45B85">
        <w:rPr>
          <w:rFonts w:eastAsia="Times New Roman" w:cs="Times New Roman"/>
          <w:color w:val="000000"/>
          <w:sz w:val="28"/>
          <w:szCs w:val="28"/>
          <w:lang w:eastAsia="ru-RU"/>
        </w:rPr>
        <w:t xml:space="preserve">); </w:t>
      </w:r>
    </w:p>
    <w:p w14:paraId="1C530A85" w14:textId="77777777" w:rsidR="00AC6F17" w:rsidRDefault="00AC6F17" w:rsidP="00AC6F17">
      <w:pPr>
        <w:spacing w:after="0" w:line="240" w:lineRule="auto"/>
        <w:ind w:left="720"/>
        <w:textAlignment w:val="baseline"/>
        <w:rPr>
          <w:rFonts w:eastAsia="Times New Roman" w:cs="Times New Roman"/>
          <w:color w:val="000000"/>
          <w:sz w:val="28"/>
          <w:szCs w:val="28"/>
          <w:lang w:eastAsia="ru-RU"/>
        </w:rPr>
      </w:pPr>
    </w:p>
    <w:p w14:paraId="06511683" w14:textId="4E1D2AEA" w:rsidR="00C45B85" w:rsidRPr="00AC6F17" w:rsidRDefault="00C45B85" w:rsidP="00AC6F17">
      <w:pPr>
        <w:spacing w:after="0" w:line="240" w:lineRule="auto"/>
        <w:ind w:left="720"/>
        <w:textAlignment w:val="baseline"/>
        <w:rPr>
          <w:rFonts w:eastAsia="Times New Roman" w:cs="Times New Roman"/>
          <w:color w:val="000000"/>
          <w:sz w:val="28"/>
          <w:szCs w:val="28"/>
          <w:lang w:eastAsia="ru-RU"/>
        </w:rPr>
      </w:pPr>
      <w:r w:rsidRPr="00AC6F17">
        <w:rPr>
          <w:rFonts w:eastAsia="Times New Roman" w:cs="Times New Roman"/>
          <w:color w:val="000000"/>
          <w:sz w:val="28"/>
          <w:szCs w:val="28"/>
          <w:lang w:eastAsia="ru-RU"/>
        </w:rPr>
        <w:t xml:space="preserve">б) </w:t>
      </w:r>
      <w:r w:rsidRPr="00AC6F17">
        <w:rPr>
          <w:rFonts w:eastAsia="Times New Roman" w:cs="Times New Roman"/>
          <w:b/>
          <w:bCs/>
          <w:color w:val="000000"/>
          <w:sz w:val="28"/>
          <w:szCs w:val="28"/>
          <w:lang w:eastAsia="ru-RU"/>
        </w:rPr>
        <w:t>неначальный слог всегда строится по принципу восходящей звучности</w:t>
      </w:r>
      <w:r w:rsidRPr="00AC6F17">
        <w:rPr>
          <w:rFonts w:eastAsia="Times New Roman" w:cs="Times New Roman"/>
          <w:color w:val="000000"/>
          <w:sz w:val="28"/>
          <w:szCs w:val="28"/>
          <w:lang w:eastAsia="ru-RU"/>
        </w:rPr>
        <w:t>, начинаясь с наименее звучного сегмента</w:t>
      </w:r>
    </w:p>
    <w:p w14:paraId="6FD95636" w14:textId="77777777" w:rsidR="00C45B85" w:rsidRPr="00C45B85" w:rsidRDefault="00C45B85" w:rsidP="00AC6F17">
      <w:pPr>
        <w:spacing w:after="0" w:line="240" w:lineRule="auto"/>
        <w:ind w:left="360"/>
        <w:textAlignment w:val="baseline"/>
        <w:rPr>
          <w:rFonts w:eastAsia="Times New Roman" w:cs="Times New Roman"/>
          <w:color w:val="000000"/>
          <w:sz w:val="28"/>
          <w:szCs w:val="28"/>
          <w:lang w:eastAsia="ru-RU"/>
        </w:rPr>
      </w:pPr>
      <w:r w:rsidRPr="00C45B85">
        <w:rPr>
          <w:rFonts w:eastAsia="Times New Roman" w:cs="Times New Roman"/>
          <w:noProof/>
          <w:color w:val="000000"/>
          <w:sz w:val="28"/>
          <w:szCs w:val="28"/>
          <w:bdr w:val="none" w:sz="0" w:space="0" w:color="auto" w:frame="1"/>
          <w:lang w:eastAsia="ru-RU"/>
        </w:rPr>
        <w:lastRenderedPageBreak/>
        <w:drawing>
          <wp:inline distT="0" distB="0" distL="0" distR="0" wp14:anchorId="60341266" wp14:editId="48B2BDE7">
            <wp:extent cx="4314190" cy="4343400"/>
            <wp:effectExtent l="0" t="0" r="0" b="0"/>
            <wp:docPr id="7" name="Рисунок 7" descr="https://lh7-us.googleusercontent.com/bWgQGGLxxgkelmDX4vYn2puXYFnqx0j56IGLTFEUT8ETxNtNmyQOhBKedmGFBtC-JqsU_lu84CRPTtL6v25E5NET7bgKiQIbM_bUOlbu9ceQrLfcPRqJoiboOMu8UsbgVvBydRPMiTrHG8quw4u-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bWgQGGLxxgkelmDX4vYn2puXYFnqx0j56IGLTFEUT8ETxNtNmyQOhBKedmGFBtC-JqsU_lu84CRPTtL6v25E5NET7bgKiQIbM_bUOlbu9ceQrLfcPRqJoiboOMu8UsbgVvBydRPMiTrHG8quw4u-s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190" cy="4343400"/>
                    </a:xfrm>
                    <a:prstGeom prst="rect">
                      <a:avLst/>
                    </a:prstGeom>
                    <a:noFill/>
                    <a:ln>
                      <a:noFill/>
                    </a:ln>
                  </pic:spPr>
                </pic:pic>
              </a:graphicData>
            </a:graphic>
          </wp:inline>
        </w:drawing>
      </w:r>
    </w:p>
    <w:p w14:paraId="7FCD3F6A" w14:textId="77777777" w:rsidR="00C45B85" w:rsidRDefault="00C45B85" w:rsidP="00DE68ED">
      <w:pPr>
        <w:numPr>
          <w:ilvl w:val="0"/>
          <w:numId w:val="46"/>
        </w:numPr>
        <w:spacing w:after="0" w:line="240" w:lineRule="auto"/>
        <w:textAlignment w:val="baseline"/>
        <w:rPr>
          <w:rFonts w:eastAsia="Times New Roman" w:cs="Times New Roman"/>
          <w:b/>
          <w:bCs/>
          <w:color w:val="2F5496" w:themeColor="accent1" w:themeShade="BF"/>
          <w:sz w:val="28"/>
          <w:szCs w:val="28"/>
          <w:lang w:eastAsia="ru-RU"/>
        </w:rPr>
      </w:pPr>
      <w:r w:rsidRPr="00AC6F17">
        <w:rPr>
          <w:rFonts w:eastAsia="Times New Roman" w:cs="Times New Roman"/>
          <w:b/>
          <w:bCs/>
          <w:color w:val="2F5496" w:themeColor="accent1" w:themeShade="BF"/>
          <w:sz w:val="28"/>
          <w:szCs w:val="28"/>
          <w:lang w:eastAsia="ru-RU"/>
        </w:rPr>
        <w:t>Теория имплозии/эксплозии Ф. де Соссюра:</w:t>
      </w:r>
    </w:p>
    <w:p w14:paraId="63D70E18" w14:textId="77777777" w:rsidR="00AC6F17" w:rsidRPr="00AC6F17" w:rsidRDefault="00AC6F17" w:rsidP="00AC6F17">
      <w:pPr>
        <w:spacing w:after="0" w:line="240" w:lineRule="auto"/>
        <w:textAlignment w:val="baseline"/>
        <w:rPr>
          <w:rFonts w:eastAsia="Times New Roman" w:cs="Times New Roman"/>
          <w:b/>
          <w:bCs/>
          <w:color w:val="2F5496" w:themeColor="accent1" w:themeShade="BF"/>
          <w:sz w:val="28"/>
          <w:szCs w:val="28"/>
          <w:lang w:eastAsia="ru-RU"/>
        </w:rPr>
      </w:pPr>
    </w:p>
    <w:p w14:paraId="0006B1A2" w14:textId="77777777" w:rsidR="00C45B85" w:rsidRPr="00274188" w:rsidRDefault="00C45B85" w:rsidP="00DE68ED">
      <w:pPr>
        <w:pStyle w:val="a3"/>
        <w:numPr>
          <w:ilvl w:val="0"/>
          <w:numId w:val="66"/>
        </w:numPr>
        <w:spacing w:after="0" w:line="240" w:lineRule="auto"/>
        <w:textAlignment w:val="baseline"/>
        <w:rPr>
          <w:rFonts w:eastAsia="Times New Roman" w:cs="Times New Roman"/>
          <w:color w:val="000000"/>
          <w:sz w:val="28"/>
          <w:szCs w:val="28"/>
          <w:lang w:eastAsia="ru-RU"/>
        </w:rPr>
      </w:pPr>
      <w:r w:rsidRPr="00274188">
        <w:rPr>
          <w:rFonts w:eastAsia="Times New Roman" w:cs="Times New Roman"/>
          <w:color w:val="000000"/>
          <w:sz w:val="28"/>
          <w:szCs w:val="28"/>
          <w:lang w:eastAsia="ru-RU"/>
        </w:rPr>
        <w:t>основана на артикуляционном критерии</w:t>
      </w:r>
    </w:p>
    <w:p w14:paraId="4C449AD7" w14:textId="77777777" w:rsidR="00AC6F17" w:rsidRPr="00C45B85" w:rsidRDefault="00AC6F17" w:rsidP="00AC6F17">
      <w:pPr>
        <w:spacing w:after="0" w:line="240" w:lineRule="auto"/>
        <w:ind w:left="1440"/>
        <w:textAlignment w:val="baseline"/>
        <w:rPr>
          <w:rFonts w:eastAsia="Times New Roman" w:cs="Times New Roman"/>
          <w:color w:val="000000"/>
          <w:sz w:val="28"/>
          <w:szCs w:val="28"/>
          <w:lang w:eastAsia="ru-RU"/>
        </w:rPr>
      </w:pPr>
    </w:p>
    <w:p w14:paraId="65A28EA8" w14:textId="6537276E" w:rsidR="00AC6F17" w:rsidRPr="00274188" w:rsidRDefault="00C45B85" w:rsidP="00DE68ED">
      <w:pPr>
        <w:pStyle w:val="a3"/>
        <w:numPr>
          <w:ilvl w:val="0"/>
          <w:numId w:val="66"/>
        </w:numPr>
        <w:spacing w:after="0" w:line="240" w:lineRule="auto"/>
        <w:textAlignment w:val="baseline"/>
        <w:rPr>
          <w:rFonts w:eastAsia="Times New Roman" w:cs="Times New Roman"/>
          <w:color w:val="000000"/>
          <w:sz w:val="28"/>
          <w:szCs w:val="28"/>
          <w:lang w:eastAsia="ru-RU"/>
        </w:rPr>
      </w:pPr>
      <w:r w:rsidRPr="00274188">
        <w:rPr>
          <w:rFonts w:eastAsia="Times New Roman" w:cs="Times New Roman"/>
          <w:color w:val="000000"/>
          <w:sz w:val="28"/>
          <w:szCs w:val="28"/>
          <w:lang w:eastAsia="ru-RU"/>
        </w:rPr>
        <w:t>слог — звукосочетание, произнесенное одним выдыхательным толчком</w:t>
      </w:r>
    </w:p>
    <w:p w14:paraId="0FF09DCD" w14:textId="77777777" w:rsidR="00AC6F17" w:rsidRPr="00AC6F17" w:rsidRDefault="00AC6F17" w:rsidP="00AC6F17">
      <w:pPr>
        <w:spacing w:after="0" w:line="240" w:lineRule="auto"/>
        <w:textAlignment w:val="baseline"/>
        <w:rPr>
          <w:rFonts w:eastAsia="Times New Roman" w:cs="Times New Roman"/>
          <w:color w:val="000000"/>
          <w:sz w:val="28"/>
          <w:szCs w:val="28"/>
          <w:lang w:eastAsia="ru-RU"/>
        </w:rPr>
      </w:pPr>
    </w:p>
    <w:p w14:paraId="7A332BF2" w14:textId="24C584DD" w:rsidR="00C45B85" w:rsidRPr="00274188" w:rsidRDefault="00C45B85" w:rsidP="00DE68ED">
      <w:pPr>
        <w:pStyle w:val="a3"/>
        <w:numPr>
          <w:ilvl w:val="0"/>
          <w:numId w:val="66"/>
        </w:numPr>
        <w:spacing w:after="0" w:line="240" w:lineRule="auto"/>
        <w:textAlignment w:val="baseline"/>
        <w:rPr>
          <w:rFonts w:eastAsia="Times New Roman" w:cs="Times New Roman"/>
          <w:color w:val="000000"/>
          <w:sz w:val="28"/>
          <w:szCs w:val="28"/>
          <w:lang w:eastAsia="ru-RU"/>
        </w:rPr>
      </w:pPr>
      <w:r w:rsidRPr="00274188">
        <w:rPr>
          <w:rFonts w:eastAsia="Times New Roman" w:cs="Times New Roman"/>
          <w:color w:val="000000"/>
          <w:sz w:val="28"/>
          <w:szCs w:val="28"/>
          <w:lang w:eastAsia="ru-RU"/>
        </w:rPr>
        <w:t xml:space="preserve">каждый звук может произноситься и </w:t>
      </w:r>
      <w:r w:rsidRPr="00274188">
        <w:rPr>
          <w:rFonts w:eastAsia="Times New Roman" w:cs="Times New Roman"/>
          <w:b/>
          <w:bCs/>
          <w:color w:val="000000"/>
          <w:sz w:val="28"/>
          <w:szCs w:val="28"/>
          <w:lang w:eastAsia="ru-RU"/>
        </w:rPr>
        <w:t>имплозивно</w:t>
      </w:r>
      <w:r w:rsidRPr="00274188">
        <w:rPr>
          <w:rFonts w:eastAsia="Times New Roman" w:cs="Times New Roman"/>
          <w:color w:val="000000"/>
          <w:sz w:val="28"/>
          <w:szCs w:val="28"/>
          <w:lang w:eastAsia="ru-RU"/>
        </w:rPr>
        <w:t xml:space="preserve"> (“смыкательно”, обозначется “&gt;”, сегмент имплозивен, если следующий сегмент меньше), и </w:t>
      </w:r>
      <w:r w:rsidRPr="00274188">
        <w:rPr>
          <w:rFonts w:eastAsia="Times New Roman" w:cs="Times New Roman"/>
          <w:b/>
          <w:bCs/>
          <w:color w:val="000000"/>
          <w:sz w:val="28"/>
          <w:szCs w:val="28"/>
          <w:lang w:eastAsia="ru-RU"/>
        </w:rPr>
        <w:t>эксплозивно</w:t>
      </w:r>
      <w:r w:rsidRPr="00274188">
        <w:rPr>
          <w:rFonts w:eastAsia="Times New Roman" w:cs="Times New Roman"/>
          <w:color w:val="000000"/>
          <w:sz w:val="28"/>
          <w:szCs w:val="28"/>
          <w:lang w:eastAsia="ru-RU"/>
        </w:rPr>
        <w:t xml:space="preserve"> (“размыкательно”, обозначает знаком “&lt;”, сегмент считается эксплозивным, если следующий за ним сегмент более широкий (степень сужения в речевом тра</w:t>
      </w:r>
      <w:r w:rsidR="00AC6F17" w:rsidRPr="00274188">
        <w:rPr>
          <w:rFonts w:eastAsia="Times New Roman" w:cs="Times New Roman"/>
          <w:color w:val="000000"/>
          <w:sz w:val="28"/>
          <w:szCs w:val="28"/>
          <w:lang w:eastAsia="ru-RU"/>
        </w:rPr>
        <w:t>кте при его артикуляции меньше)</w:t>
      </w:r>
    </w:p>
    <w:p w14:paraId="4BD42613" w14:textId="77777777" w:rsidR="00AC6F17" w:rsidRPr="00C45B85" w:rsidRDefault="00AC6F17" w:rsidP="00AC6F17">
      <w:pPr>
        <w:spacing w:after="0" w:line="240" w:lineRule="auto"/>
        <w:textAlignment w:val="baseline"/>
        <w:rPr>
          <w:rFonts w:eastAsia="Times New Roman" w:cs="Times New Roman"/>
          <w:color w:val="000000"/>
          <w:sz w:val="28"/>
          <w:szCs w:val="28"/>
          <w:lang w:eastAsia="ru-RU"/>
        </w:rPr>
      </w:pPr>
    </w:p>
    <w:p w14:paraId="1829C958" w14:textId="77777777" w:rsidR="00C45B85" w:rsidRPr="00274188" w:rsidRDefault="00C45B85" w:rsidP="00DE68ED">
      <w:pPr>
        <w:pStyle w:val="a3"/>
        <w:numPr>
          <w:ilvl w:val="0"/>
          <w:numId w:val="66"/>
        </w:numPr>
        <w:spacing w:after="0" w:line="240" w:lineRule="auto"/>
        <w:textAlignment w:val="baseline"/>
        <w:rPr>
          <w:rFonts w:eastAsia="Times New Roman" w:cs="Times New Roman"/>
          <w:color w:val="000000"/>
          <w:sz w:val="28"/>
          <w:szCs w:val="28"/>
          <w:lang w:eastAsia="ru-RU"/>
        </w:rPr>
      </w:pPr>
      <w:r w:rsidRPr="00274188">
        <w:rPr>
          <w:rFonts w:eastAsia="Times New Roman" w:cs="Times New Roman"/>
          <w:color w:val="000000"/>
          <w:sz w:val="28"/>
          <w:szCs w:val="28"/>
          <w:lang w:eastAsia="ru-RU"/>
        </w:rPr>
        <w:t>слогорозадел — там, где имплозия сменяется эксплозией</w:t>
      </w:r>
    </w:p>
    <w:p w14:paraId="79D5A809" w14:textId="77777777" w:rsidR="00AC6F17" w:rsidRPr="00C45B85" w:rsidRDefault="00AC6F17" w:rsidP="00AC6F17">
      <w:pPr>
        <w:spacing w:after="0" w:line="240" w:lineRule="auto"/>
        <w:textAlignment w:val="baseline"/>
        <w:rPr>
          <w:rFonts w:eastAsia="Times New Roman" w:cs="Times New Roman"/>
          <w:color w:val="000000"/>
          <w:sz w:val="28"/>
          <w:szCs w:val="28"/>
          <w:lang w:eastAsia="ru-RU"/>
        </w:rPr>
      </w:pPr>
    </w:p>
    <w:p w14:paraId="2D5CF065" w14:textId="2A44FBE3" w:rsidR="003E2696" w:rsidRPr="003E2696" w:rsidRDefault="00C45B85" w:rsidP="00DE68ED">
      <w:pPr>
        <w:pStyle w:val="a3"/>
        <w:numPr>
          <w:ilvl w:val="0"/>
          <w:numId w:val="66"/>
        </w:numPr>
        <w:spacing w:after="0" w:line="240" w:lineRule="auto"/>
        <w:textAlignment w:val="baseline"/>
        <w:rPr>
          <w:rFonts w:eastAsia="Times New Roman" w:cs="Times New Roman"/>
          <w:color w:val="000000"/>
          <w:sz w:val="28"/>
          <w:szCs w:val="28"/>
          <w:lang w:eastAsia="ru-RU"/>
        </w:rPr>
      </w:pPr>
      <w:r w:rsidRPr="00274188">
        <w:rPr>
          <w:rFonts w:eastAsia="Times New Roman" w:cs="Times New Roman"/>
          <w:color w:val="000000"/>
          <w:sz w:val="28"/>
          <w:szCs w:val="28"/>
          <w:lang w:eastAsia="ru-RU"/>
        </w:rPr>
        <w:t>в сочетании двух одинаковых согласных первый является имплозивным, второй — эксплозивным</w:t>
      </w:r>
    </w:p>
    <w:p w14:paraId="162B9AEA" w14:textId="77777777" w:rsidR="00C45B85" w:rsidRDefault="00C45B85" w:rsidP="003E2696">
      <w:pPr>
        <w:spacing w:after="0" w:line="240" w:lineRule="auto"/>
        <w:rPr>
          <w:rFonts w:eastAsia="Times New Roman" w:cs="Times New Roman"/>
          <w:sz w:val="28"/>
          <w:szCs w:val="28"/>
          <w:lang w:eastAsia="ru-RU"/>
        </w:rPr>
      </w:pPr>
      <w:r w:rsidRPr="00C45B85">
        <w:rPr>
          <w:rFonts w:eastAsia="Times New Roman" w:cs="Times New Roman"/>
          <w:noProof/>
          <w:color w:val="000000"/>
          <w:sz w:val="28"/>
          <w:szCs w:val="28"/>
          <w:bdr w:val="none" w:sz="0" w:space="0" w:color="auto" w:frame="1"/>
          <w:lang w:eastAsia="ru-RU"/>
        </w:rPr>
        <w:drawing>
          <wp:inline distT="0" distB="0" distL="0" distR="0" wp14:anchorId="0C2C2182" wp14:editId="5B2B760E">
            <wp:extent cx="4402015" cy="1507806"/>
            <wp:effectExtent l="0" t="0" r="0" b="0"/>
            <wp:docPr id="8" name="Рисунок 8" descr="https://lh7-us.googleusercontent.com/iwPtZj2Ir5j859lSYt1-DlqrrgiJuHzffB4dSRq35omXsu33VGbBIODOqYkGimfHVNVlyA4eq-y-HAD5Kh0-SfnU9zJb3CAXM6NwzjcuqKx4oQU10ZOkKhOSQdhvRtIS9BmkkTcJ1Cjr0wJNsT9N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wPtZj2Ir5j859lSYt1-DlqrrgiJuHzffB4dSRq35omXsu33VGbBIODOqYkGimfHVNVlyA4eq-y-HAD5Kh0-SfnU9zJb3CAXM6NwzjcuqKx4oQU10ZOkKhOSQdhvRtIS9BmkkTcJ1Cjr0wJNsT9Nu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92" t="4830" r="3799" b="5237"/>
                    <a:stretch/>
                  </pic:blipFill>
                  <pic:spPr bwMode="auto">
                    <a:xfrm>
                      <a:off x="0" y="0"/>
                      <a:ext cx="4431904" cy="1518044"/>
                    </a:xfrm>
                    <a:prstGeom prst="rect">
                      <a:avLst/>
                    </a:prstGeom>
                    <a:noFill/>
                    <a:ln>
                      <a:noFill/>
                    </a:ln>
                    <a:extLst>
                      <a:ext uri="{53640926-AAD7-44D8-BBD7-CCE9431645EC}">
                        <a14:shadowObscured xmlns:a14="http://schemas.microsoft.com/office/drawing/2010/main"/>
                      </a:ext>
                    </a:extLst>
                  </pic:spPr>
                </pic:pic>
              </a:graphicData>
            </a:graphic>
          </wp:inline>
        </w:drawing>
      </w:r>
    </w:p>
    <w:p w14:paraId="3CB7FF55" w14:textId="77777777" w:rsidR="003E2696" w:rsidRPr="00C45B85" w:rsidRDefault="003E2696" w:rsidP="003E2696">
      <w:pPr>
        <w:spacing w:after="0" w:line="240" w:lineRule="auto"/>
        <w:rPr>
          <w:rFonts w:eastAsia="Times New Roman" w:cs="Times New Roman"/>
          <w:sz w:val="28"/>
          <w:szCs w:val="28"/>
          <w:lang w:eastAsia="ru-RU"/>
        </w:rPr>
      </w:pPr>
    </w:p>
    <w:p w14:paraId="21E2BF54" w14:textId="77777777" w:rsidR="00C45B85" w:rsidRPr="00C45B85" w:rsidRDefault="00C45B85" w:rsidP="00DE68ED">
      <w:pPr>
        <w:numPr>
          <w:ilvl w:val="0"/>
          <w:numId w:val="47"/>
        </w:numPr>
        <w:spacing w:after="0" w:line="240" w:lineRule="auto"/>
        <w:textAlignment w:val="baseline"/>
        <w:rPr>
          <w:rFonts w:eastAsia="Times New Roman" w:cs="Times New Roman"/>
          <w:b/>
          <w:bCs/>
          <w:color w:val="000000"/>
          <w:sz w:val="28"/>
          <w:szCs w:val="28"/>
          <w:lang w:eastAsia="ru-RU"/>
        </w:rPr>
      </w:pPr>
      <w:r w:rsidRPr="00274188">
        <w:rPr>
          <w:rFonts w:eastAsia="Times New Roman" w:cs="Times New Roman"/>
          <w:b/>
          <w:bCs/>
          <w:color w:val="2F5496" w:themeColor="accent1" w:themeShade="BF"/>
          <w:sz w:val="28"/>
          <w:szCs w:val="28"/>
          <w:lang w:eastAsia="ru-RU"/>
        </w:rPr>
        <w:t>Теория мускульного напряжения Л.В. Щербы</w:t>
      </w:r>
    </w:p>
    <w:p w14:paraId="12D2B576" w14:textId="77777777" w:rsidR="00C45B85" w:rsidRPr="00C45B85" w:rsidRDefault="00C45B85" w:rsidP="00DE68ED">
      <w:pPr>
        <w:numPr>
          <w:ilvl w:val="0"/>
          <w:numId w:val="48"/>
        </w:numPr>
        <w:spacing w:after="0" w:line="240" w:lineRule="auto"/>
        <w:ind w:left="1440"/>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слог — часть речевого потока, начинающаяся усилением и заканчивающаяся ослаблением</w:t>
      </w:r>
    </w:p>
    <w:p w14:paraId="38882F55" w14:textId="77777777" w:rsidR="00C45B85" w:rsidRDefault="00C45B85" w:rsidP="00DE68ED">
      <w:pPr>
        <w:numPr>
          <w:ilvl w:val="0"/>
          <w:numId w:val="48"/>
        </w:numPr>
        <w:spacing w:after="0" w:line="240" w:lineRule="auto"/>
        <w:ind w:left="1440"/>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три типа согласных: 1) сильноконечные (образуют начало слога): </w:t>
      </w:r>
      <w:r w:rsidRPr="00C45B85">
        <w:rPr>
          <w:rFonts w:eastAsia="Times New Roman" w:cs="Times New Roman"/>
          <w:i/>
          <w:iCs/>
          <w:color w:val="000000"/>
          <w:sz w:val="28"/>
          <w:szCs w:val="28"/>
          <w:lang w:eastAsia="ru-RU"/>
        </w:rPr>
        <w:t xml:space="preserve">ты, да, </w:t>
      </w:r>
      <w:proofErr w:type="spellStart"/>
      <w:proofErr w:type="gramStart"/>
      <w:r w:rsidRPr="00C45B85">
        <w:rPr>
          <w:rFonts w:eastAsia="Times New Roman" w:cs="Times New Roman"/>
          <w:i/>
          <w:iCs/>
          <w:color w:val="000000"/>
          <w:sz w:val="28"/>
          <w:szCs w:val="28"/>
          <w:lang w:eastAsia="ru-RU"/>
        </w:rPr>
        <w:t>го-ло</w:t>
      </w:r>
      <w:proofErr w:type="gramEnd"/>
      <w:r w:rsidRPr="00C45B85">
        <w:rPr>
          <w:rFonts w:eastAsia="Times New Roman" w:cs="Times New Roman"/>
          <w:i/>
          <w:iCs/>
          <w:color w:val="000000"/>
          <w:sz w:val="28"/>
          <w:szCs w:val="28"/>
          <w:lang w:eastAsia="ru-RU"/>
        </w:rPr>
        <w:t>-ва</w:t>
      </w:r>
      <w:proofErr w:type="spellEnd"/>
      <w:r w:rsidRPr="00C45B85">
        <w:rPr>
          <w:rFonts w:eastAsia="Times New Roman" w:cs="Times New Roman"/>
          <w:i/>
          <w:iCs/>
          <w:color w:val="000000"/>
          <w:sz w:val="28"/>
          <w:szCs w:val="28"/>
          <w:lang w:eastAsia="ru-RU"/>
        </w:rPr>
        <w:t xml:space="preserve">; </w:t>
      </w:r>
      <w:r w:rsidRPr="00C45B85">
        <w:rPr>
          <w:rFonts w:eastAsia="Times New Roman" w:cs="Times New Roman"/>
          <w:color w:val="000000"/>
          <w:sz w:val="28"/>
          <w:szCs w:val="28"/>
          <w:lang w:eastAsia="ru-RU"/>
        </w:rPr>
        <w:t xml:space="preserve">2) сильноначальные (образуют конец слога): </w:t>
      </w:r>
      <w:r w:rsidRPr="00C45B85">
        <w:rPr>
          <w:rFonts w:eastAsia="Times New Roman" w:cs="Times New Roman"/>
          <w:i/>
          <w:iCs/>
          <w:color w:val="000000"/>
          <w:sz w:val="28"/>
          <w:szCs w:val="28"/>
          <w:lang w:eastAsia="ru-RU"/>
        </w:rPr>
        <w:t>ус, ад, он</w:t>
      </w:r>
      <w:r w:rsidRPr="00C45B85">
        <w:rPr>
          <w:rFonts w:eastAsia="Times New Roman" w:cs="Times New Roman"/>
          <w:color w:val="000000"/>
          <w:sz w:val="28"/>
          <w:szCs w:val="28"/>
          <w:lang w:eastAsia="ru-RU"/>
        </w:rPr>
        <w:t>; 3) двухвершинные (разбиваются слогоразделом (</w:t>
      </w:r>
      <w:r w:rsidRPr="00C45B85">
        <w:rPr>
          <w:rFonts w:eastAsia="Times New Roman" w:cs="Times New Roman"/>
          <w:i/>
          <w:iCs/>
          <w:color w:val="000000"/>
          <w:sz w:val="28"/>
          <w:szCs w:val="28"/>
          <w:lang w:eastAsia="ru-RU"/>
        </w:rPr>
        <w:t>кас-са</w:t>
      </w:r>
      <w:r w:rsidRPr="00C45B85">
        <w:rPr>
          <w:rFonts w:eastAsia="Times New Roman" w:cs="Times New Roman"/>
          <w:color w:val="000000"/>
          <w:sz w:val="28"/>
          <w:szCs w:val="28"/>
          <w:lang w:eastAsia="ru-RU"/>
        </w:rPr>
        <w:t>))</w:t>
      </w:r>
    </w:p>
    <w:p w14:paraId="26614FA5" w14:textId="77777777" w:rsidR="00262F13" w:rsidRPr="00C45B85" w:rsidRDefault="00262F13" w:rsidP="00262F13">
      <w:pPr>
        <w:spacing w:after="0" w:line="240" w:lineRule="auto"/>
        <w:textAlignment w:val="baseline"/>
        <w:rPr>
          <w:rFonts w:eastAsia="Times New Roman" w:cs="Times New Roman"/>
          <w:color w:val="000000"/>
          <w:sz w:val="28"/>
          <w:szCs w:val="28"/>
          <w:lang w:eastAsia="ru-RU"/>
        </w:rPr>
      </w:pPr>
    </w:p>
    <w:p w14:paraId="5B8CA3F2" w14:textId="77777777" w:rsidR="00C45B85" w:rsidRPr="00262F13" w:rsidRDefault="00C45B85" w:rsidP="00C45B85">
      <w:pPr>
        <w:spacing w:after="0" w:line="240" w:lineRule="auto"/>
        <w:rPr>
          <w:rFonts w:eastAsia="Times New Roman" w:cs="Times New Roman"/>
          <w:b/>
          <w:i/>
          <w:sz w:val="28"/>
          <w:szCs w:val="28"/>
          <w:lang w:eastAsia="ru-RU"/>
        </w:rPr>
      </w:pPr>
      <w:r w:rsidRPr="00262F13">
        <w:rPr>
          <w:rFonts w:eastAsia="Times New Roman" w:cs="Times New Roman"/>
          <w:b/>
          <w:i/>
          <w:color w:val="000000"/>
          <w:sz w:val="28"/>
          <w:szCs w:val="28"/>
          <w:lang w:eastAsia="ru-RU"/>
        </w:rPr>
        <w:tab/>
      </w:r>
      <w:r w:rsidRPr="00262F13">
        <w:rPr>
          <w:rFonts w:eastAsia="Times New Roman" w:cs="Times New Roman"/>
          <w:b/>
          <w:i/>
          <w:color w:val="000000"/>
          <w:sz w:val="28"/>
          <w:szCs w:val="28"/>
          <w:u w:val="single"/>
          <w:lang w:eastAsia="ru-RU"/>
        </w:rPr>
        <w:t>Правила слогоделения:</w:t>
      </w:r>
    </w:p>
    <w:p w14:paraId="28D22DA4" w14:textId="743823FA" w:rsidR="00262F13" w:rsidRPr="00262F13" w:rsidRDefault="00C45B85" w:rsidP="00DE68ED">
      <w:pPr>
        <w:numPr>
          <w:ilvl w:val="0"/>
          <w:numId w:val="4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все одиночные интервокальные согласные — сильноконечные, слогораздел проходит перед ними: </w:t>
      </w:r>
      <w:proofErr w:type="spellStart"/>
      <w:proofErr w:type="gramStart"/>
      <w:r w:rsidRPr="00C45B85">
        <w:rPr>
          <w:rFonts w:eastAsia="Times New Roman" w:cs="Times New Roman"/>
          <w:color w:val="000000"/>
          <w:sz w:val="28"/>
          <w:szCs w:val="28"/>
          <w:lang w:eastAsia="ru-RU"/>
        </w:rPr>
        <w:t>го-ло</w:t>
      </w:r>
      <w:proofErr w:type="gramEnd"/>
      <w:r w:rsidRPr="00C45B85">
        <w:rPr>
          <w:rFonts w:eastAsia="Times New Roman" w:cs="Times New Roman"/>
          <w:color w:val="000000"/>
          <w:sz w:val="28"/>
          <w:szCs w:val="28"/>
          <w:lang w:eastAsia="ru-RU"/>
        </w:rPr>
        <w:t>-ва</w:t>
      </w:r>
      <w:proofErr w:type="spellEnd"/>
    </w:p>
    <w:p w14:paraId="1DACCCC4" w14:textId="77777777" w:rsidR="00C45B85" w:rsidRPr="00C45B85" w:rsidRDefault="00C45B85" w:rsidP="00DE68ED">
      <w:pPr>
        <w:numPr>
          <w:ilvl w:val="0"/>
          <w:numId w:val="4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[j] перед любым согласным — сильноначальный, то есть всегда закрывает слог: </w:t>
      </w:r>
      <w:proofErr w:type="gramStart"/>
      <w:r w:rsidRPr="00C45B85">
        <w:rPr>
          <w:rFonts w:eastAsia="Times New Roman" w:cs="Times New Roman"/>
          <w:color w:val="000000"/>
          <w:sz w:val="28"/>
          <w:szCs w:val="28"/>
          <w:lang w:eastAsia="ru-RU"/>
        </w:rPr>
        <w:t>май-ка</w:t>
      </w:r>
      <w:proofErr w:type="gramEnd"/>
      <w:r w:rsidRPr="00C45B85">
        <w:rPr>
          <w:rFonts w:eastAsia="Times New Roman" w:cs="Times New Roman"/>
          <w:color w:val="000000"/>
          <w:sz w:val="28"/>
          <w:szCs w:val="28"/>
          <w:lang w:eastAsia="ru-RU"/>
        </w:rPr>
        <w:t>, тай-на</w:t>
      </w:r>
    </w:p>
    <w:p w14:paraId="09382C96" w14:textId="77777777" w:rsidR="00C45B85" w:rsidRPr="00C45B85" w:rsidRDefault="00C45B85" w:rsidP="00DE68ED">
      <w:pPr>
        <w:numPr>
          <w:ilvl w:val="0"/>
          <w:numId w:val="4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 сочетании “шумный + сонорный” шумный всегда является сильноконечным и слогораздел проходит перед ним: </w:t>
      </w:r>
      <w:proofErr w:type="gramStart"/>
      <w:r w:rsidRPr="00C45B85">
        <w:rPr>
          <w:rFonts w:eastAsia="Times New Roman" w:cs="Times New Roman"/>
          <w:color w:val="000000"/>
          <w:sz w:val="28"/>
          <w:szCs w:val="28"/>
          <w:lang w:eastAsia="ru-RU"/>
        </w:rPr>
        <w:t>мы-</w:t>
      </w:r>
      <w:proofErr w:type="spellStart"/>
      <w:r w:rsidRPr="00C45B85">
        <w:rPr>
          <w:rFonts w:eastAsia="Times New Roman" w:cs="Times New Roman"/>
          <w:color w:val="000000"/>
          <w:sz w:val="28"/>
          <w:szCs w:val="28"/>
          <w:lang w:eastAsia="ru-RU"/>
        </w:rPr>
        <w:t>сли</w:t>
      </w:r>
      <w:proofErr w:type="spellEnd"/>
      <w:proofErr w:type="gramEnd"/>
      <w:r w:rsidRPr="00C45B85">
        <w:rPr>
          <w:rFonts w:eastAsia="Times New Roman" w:cs="Times New Roman"/>
          <w:color w:val="000000"/>
          <w:sz w:val="28"/>
          <w:szCs w:val="28"/>
          <w:lang w:eastAsia="ru-RU"/>
        </w:rPr>
        <w:t>, па-трон</w:t>
      </w:r>
    </w:p>
    <w:p w14:paraId="4B131E81" w14:textId="77777777" w:rsidR="00C45B85" w:rsidRPr="00C45B85" w:rsidRDefault="00C45B85" w:rsidP="00DE68ED">
      <w:pPr>
        <w:numPr>
          <w:ilvl w:val="0"/>
          <w:numId w:val="49"/>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 сочетании “шумный + шумный”, “сонорный + сонорный” и “сонорный + шумный” слогоделение зависит от ударения: ударение перед сочетанием — первый согласный является сильноначальным и закрывает слог: </w:t>
      </w:r>
      <w:proofErr w:type="spellStart"/>
      <w:proofErr w:type="gramStart"/>
      <w:r w:rsidRPr="00C45B85">
        <w:rPr>
          <w:rFonts w:eastAsia="Times New Roman" w:cs="Times New Roman"/>
          <w:color w:val="000000"/>
          <w:sz w:val="28"/>
          <w:szCs w:val="28"/>
          <w:lang w:eastAsia="ru-RU"/>
        </w:rPr>
        <w:t>ут</w:t>
      </w:r>
      <w:proofErr w:type="spellEnd"/>
      <w:r w:rsidRPr="00C45B85">
        <w:rPr>
          <w:rFonts w:eastAsia="Times New Roman" w:cs="Times New Roman"/>
          <w:color w:val="000000"/>
          <w:sz w:val="28"/>
          <w:szCs w:val="28"/>
          <w:lang w:eastAsia="ru-RU"/>
        </w:rPr>
        <w:t>-ка</w:t>
      </w:r>
      <w:proofErr w:type="gramEnd"/>
      <w:r w:rsidRPr="00C45B85">
        <w:rPr>
          <w:rFonts w:eastAsia="Times New Roman" w:cs="Times New Roman"/>
          <w:color w:val="000000"/>
          <w:sz w:val="28"/>
          <w:szCs w:val="28"/>
          <w:lang w:eastAsia="ru-RU"/>
        </w:rPr>
        <w:t>, кош-ка; если ударение после сочетания, то вся группа согласных отходит к последующему слогу: о-</w:t>
      </w:r>
      <w:proofErr w:type="spellStart"/>
      <w:r w:rsidRPr="00C45B85">
        <w:rPr>
          <w:rFonts w:eastAsia="Times New Roman" w:cs="Times New Roman"/>
          <w:color w:val="000000"/>
          <w:sz w:val="28"/>
          <w:szCs w:val="28"/>
          <w:lang w:eastAsia="ru-RU"/>
        </w:rPr>
        <w:t>тказ</w:t>
      </w:r>
      <w:proofErr w:type="spellEnd"/>
      <w:r w:rsidRPr="00C45B85">
        <w:rPr>
          <w:rFonts w:eastAsia="Times New Roman" w:cs="Times New Roman"/>
          <w:color w:val="000000"/>
          <w:sz w:val="28"/>
          <w:szCs w:val="28"/>
          <w:lang w:eastAsia="ru-RU"/>
        </w:rPr>
        <w:t>, ба-</w:t>
      </w:r>
      <w:proofErr w:type="spellStart"/>
      <w:r w:rsidRPr="00C45B85">
        <w:rPr>
          <w:rFonts w:eastAsia="Times New Roman" w:cs="Times New Roman"/>
          <w:color w:val="000000"/>
          <w:sz w:val="28"/>
          <w:szCs w:val="28"/>
          <w:lang w:eastAsia="ru-RU"/>
        </w:rPr>
        <w:t>шка</w:t>
      </w:r>
      <w:proofErr w:type="spellEnd"/>
      <w:r w:rsidRPr="00C45B85">
        <w:rPr>
          <w:rFonts w:eastAsia="Times New Roman" w:cs="Times New Roman"/>
          <w:color w:val="000000"/>
          <w:sz w:val="28"/>
          <w:szCs w:val="28"/>
          <w:lang w:eastAsia="ru-RU"/>
        </w:rPr>
        <w:t xml:space="preserve"> и др.</w:t>
      </w:r>
    </w:p>
    <w:p w14:paraId="3786148E" w14:textId="77777777" w:rsidR="00C45B85" w:rsidRPr="00C45B85" w:rsidRDefault="00C45B85" w:rsidP="00C45B85">
      <w:pPr>
        <w:spacing w:after="0" w:line="240" w:lineRule="auto"/>
        <w:rPr>
          <w:rFonts w:eastAsia="Times New Roman" w:cs="Times New Roman"/>
          <w:sz w:val="28"/>
          <w:szCs w:val="28"/>
          <w:lang w:eastAsia="ru-RU"/>
        </w:rPr>
      </w:pPr>
    </w:p>
    <w:p w14:paraId="2DCF4F53" w14:textId="732FBCED" w:rsidR="00C45B85" w:rsidRPr="00262F13" w:rsidRDefault="00262F13" w:rsidP="00C45B85">
      <w:pPr>
        <w:spacing w:after="0" w:line="240" w:lineRule="auto"/>
        <w:rPr>
          <w:rFonts w:eastAsia="Times New Roman" w:cs="Times New Roman"/>
          <w:color w:val="2F5496" w:themeColor="accent1" w:themeShade="BF"/>
          <w:sz w:val="28"/>
          <w:szCs w:val="28"/>
          <w:lang w:eastAsia="ru-RU"/>
        </w:rPr>
      </w:pPr>
      <w:r w:rsidRPr="00262F13">
        <w:rPr>
          <w:rFonts w:eastAsia="Times New Roman" w:cs="Times New Roman"/>
          <w:b/>
          <w:bCs/>
          <w:color w:val="2F5496" w:themeColor="accent1" w:themeShade="BF"/>
          <w:sz w:val="28"/>
          <w:szCs w:val="28"/>
          <w:lang w:eastAsia="ru-RU"/>
        </w:rPr>
        <w:t>4.</w:t>
      </w:r>
      <w:r w:rsidR="00C45B85" w:rsidRPr="00262F13">
        <w:rPr>
          <w:rFonts w:eastAsia="Times New Roman" w:cs="Times New Roman"/>
          <w:b/>
          <w:bCs/>
          <w:color w:val="2F5496" w:themeColor="accent1" w:themeShade="BF"/>
          <w:sz w:val="28"/>
          <w:szCs w:val="28"/>
          <w:lang w:eastAsia="ru-RU"/>
        </w:rPr>
        <w:t xml:space="preserve"> Теория открытого слога Бондарко</w:t>
      </w:r>
    </w:p>
    <w:p w14:paraId="0522DE6D" w14:textId="77777777" w:rsidR="00C45B85" w:rsidRPr="00C45B85" w:rsidRDefault="00C45B85" w:rsidP="00DE68ED">
      <w:pPr>
        <w:numPr>
          <w:ilvl w:val="0"/>
          <w:numId w:val="50"/>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предшествующий согласный влияет на гласный значительнее, чем последующий (</w:t>
      </w:r>
      <w:r w:rsidRPr="00D041BA">
        <w:rPr>
          <w:rFonts w:eastAsia="Times New Roman" w:cs="Times New Roman"/>
          <w:color w:val="2F5496" w:themeColor="accent1" w:themeShade="BF"/>
          <w:sz w:val="28"/>
          <w:szCs w:val="28"/>
          <w:u w:val="single"/>
          <w:lang w:eastAsia="ru-RU"/>
        </w:rPr>
        <w:t>инициаль теснее связана с ядром, чем финаль</w:t>
      </w:r>
      <w:r w:rsidRPr="00C45B85">
        <w:rPr>
          <w:rFonts w:eastAsia="Times New Roman" w:cs="Times New Roman"/>
          <w:color w:val="000000"/>
          <w:sz w:val="28"/>
          <w:szCs w:val="28"/>
          <w:lang w:eastAsia="ru-RU"/>
        </w:rPr>
        <w:t>)</w:t>
      </w:r>
    </w:p>
    <w:p w14:paraId="25BBA2B6" w14:textId="7E191868" w:rsidR="00C45B85" w:rsidRPr="00C45B85" w:rsidRDefault="00C45B85" w:rsidP="00DE68ED">
      <w:pPr>
        <w:numPr>
          <w:ilvl w:val="0"/>
          <w:numId w:val="50"/>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коартикуляция</w:t>
      </w:r>
      <w:r w:rsidR="00D041BA">
        <w:rPr>
          <w:rFonts w:eastAsia="Times New Roman" w:cs="Times New Roman"/>
          <w:color w:val="000000"/>
          <w:sz w:val="28"/>
          <w:szCs w:val="28"/>
          <w:lang w:eastAsia="ru-RU"/>
        </w:rPr>
        <w:t xml:space="preserve"> (</w:t>
      </w:r>
      <w:r w:rsidR="00D041BA" w:rsidRPr="00D041BA">
        <w:rPr>
          <w:i/>
          <w:color w:val="B4C6E7" w:themeColor="accent1" w:themeTint="66"/>
          <w:sz w:val="28"/>
          <w:szCs w:val="28"/>
        </w:rPr>
        <w:t>приспособление, наложение артикуляции на весь предшествующий звук</w:t>
      </w:r>
      <w:r w:rsidR="00D041BA">
        <w:rPr>
          <w:rFonts w:eastAsia="Times New Roman" w:cs="Times New Roman"/>
          <w:color w:val="000000"/>
          <w:sz w:val="28"/>
          <w:szCs w:val="28"/>
          <w:lang w:eastAsia="ru-RU"/>
        </w:rPr>
        <w:t>)</w:t>
      </w:r>
      <w:r w:rsidRPr="00C45B85">
        <w:rPr>
          <w:rFonts w:eastAsia="Times New Roman" w:cs="Times New Roman"/>
          <w:color w:val="000000"/>
          <w:sz w:val="28"/>
          <w:szCs w:val="28"/>
          <w:lang w:eastAsia="ru-RU"/>
        </w:rPr>
        <w:t xml:space="preserve"> в сочетании “гласный+согласный” выражена слабее, чем в сочетании “согласный+гласный”</w:t>
      </w:r>
    </w:p>
    <w:p w14:paraId="2A5DF2EA" w14:textId="77777777" w:rsidR="00C45B85" w:rsidRPr="00C45B85" w:rsidRDefault="00C45B85" w:rsidP="00DE68ED">
      <w:pPr>
        <w:numPr>
          <w:ilvl w:val="0"/>
          <w:numId w:val="50"/>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дом: </w:t>
      </w:r>
      <w:proofErr w:type="gramStart"/>
      <w:r w:rsidRPr="00C45B85">
        <w:rPr>
          <w:rFonts w:eastAsia="Times New Roman" w:cs="Times New Roman"/>
          <w:color w:val="000000"/>
          <w:sz w:val="28"/>
          <w:szCs w:val="28"/>
          <w:lang w:eastAsia="ru-RU"/>
        </w:rPr>
        <w:t>до-м</w:t>
      </w:r>
      <w:proofErr w:type="gramEnd"/>
    </w:p>
    <w:p w14:paraId="65D74DCA" w14:textId="77777777" w:rsidR="00C45B85" w:rsidRPr="00DC6A10" w:rsidRDefault="00C45B85" w:rsidP="00B94976">
      <w:pPr>
        <w:spacing w:after="0"/>
        <w:ind w:left="-851"/>
        <w:rPr>
          <w:rFonts w:cs="Times New Roman"/>
          <w:b/>
          <w:i/>
          <w:color w:val="2E74B5" w:themeColor="accent5" w:themeShade="BF"/>
          <w:sz w:val="28"/>
          <w:szCs w:val="28"/>
        </w:rPr>
      </w:pPr>
    </w:p>
    <w:p w14:paraId="3B318A98" w14:textId="26434F89" w:rsidR="00B94976" w:rsidRPr="00DC6A10" w:rsidRDefault="001159D5" w:rsidP="00B94976">
      <w:pPr>
        <w:spacing w:after="0"/>
        <w:ind w:left="-851"/>
        <w:rPr>
          <w:rFonts w:cs="Times New Roman"/>
          <w:b/>
          <w:i/>
          <w:color w:val="2E74B5" w:themeColor="accent5" w:themeShade="BF"/>
          <w:sz w:val="28"/>
          <w:szCs w:val="28"/>
        </w:rPr>
      </w:pPr>
      <w:r w:rsidRPr="00DC6A10">
        <w:rPr>
          <w:rFonts w:cs="Times New Roman"/>
          <w:b/>
          <w:i/>
          <w:color w:val="2E74B5" w:themeColor="accent5" w:themeShade="BF"/>
          <w:sz w:val="28"/>
          <w:szCs w:val="28"/>
        </w:rPr>
        <w:t>21</w:t>
      </w:r>
      <w:r w:rsidR="00B94976" w:rsidRPr="00DC6A10">
        <w:rPr>
          <w:rFonts w:cs="Times New Roman"/>
          <w:b/>
          <w:i/>
          <w:color w:val="2E74B5" w:themeColor="accent5" w:themeShade="BF"/>
          <w:sz w:val="28"/>
          <w:szCs w:val="28"/>
        </w:rPr>
        <w:t xml:space="preserve">. </w:t>
      </w:r>
      <w:r w:rsidR="006D3A88" w:rsidRPr="00DC6A10">
        <w:rPr>
          <w:rFonts w:cs="Times New Roman"/>
          <w:b/>
          <w:i/>
          <w:color w:val="2E74B5" w:themeColor="accent5" w:themeShade="BF"/>
          <w:sz w:val="28"/>
          <w:szCs w:val="28"/>
        </w:rPr>
        <w:t>Универсальные принципы организации слога. Теория оптимальности.</w:t>
      </w:r>
    </w:p>
    <w:p w14:paraId="0CE72AB6" w14:textId="77777777" w:rsidR="00C45B85" w:rsidRDefault="00C45B85" w:rsidP="00C45B85">
      <w:pPr>
        <w:pStyle w:val="a7"/>
        <w:spacing w:before="0" w:beforeAutospacing="0" w:after="0" w:afterAutospacing="0"/>
        <w:rPr>
          <w:color w:val="000000"/>
          <w:sz w:val="28"/>
          <w:szCs w:val="28"/>
        </w:rPr>
      </w:pPr>
      <w:r w:rsidRPr="00DC6A10">
        <w:rPr>
          <w:color w:val="000000"/>
          <w:sz w:val="28"/>
          <w:szCs w:val="28"/>
        </w:rPr>
        <w:t>В отличие от других теорий слогоделения, теория оптимальности С.В. Князева основывается не на одном универсальном принципе, а выстраивает принципы в иерархию: </w:t>
      </w:r>
    </w:p>
    <w:p w14:paraId="28C91380" w14:textId="77777777" w:rsidR="00262F13" w:rsidRPr="00DC6A10" w:rsidRDefault="00262F13" w:rsidP="00C45B85">
      <w:pPr>
        <w:pStyle w:val="a7"/>
        <w:spacing w:before="0" w:beforeAutospacing="0" w:after="0" w:afterAutospacing="0"/>
        <w:rPr>
          <w:sz w:val="28"/>
          <w:szCs w:val="28"/>
        </w:rPr>
      </w:pPr>
    </w:p>
    <w:p w14:paraId="1B5E2D82" w14:textId="77777777" w:rsidR="00C45B85" w:rsidRDefault="00C45B85" w:rsidP="00C45B85">
      <w:pPr>
        <w:pStyle w:val="a7"/>
        <w:spacing w:before="0" w:beforeAutospacing="0" w:after="0" w:afterAutospacing="0"/>
        <w:ind w:left="540" w:hanging="260"/>
        <w:rPr>
          <w:color w:val="000000"/>
          <w:sz w:val="28"/>
          <w:szCs w:val="28"/>
        </w:rPr>
      </w:pPr>
      <w:r w:rsidRPr="00DC6A10">
        <w:rPr>
          <w:color w:val="000000"/>
          <w:sz w:val="28"/>
          <w:szCs w:val="28"/>
        </w:rPr>
        <w:t xml:space="preserve">1. </w:t>
      </w:r>
      <w:r w:rsidRPr="00DC6A10">
        <w:rPr>
          <w:b/>
          <w:bCs/>
          <w:color w:val="000000"/>
          <w:sz w:val="28"/>
          <w:szCs w:val="28"/>
        </w:rPr>
        <w:t>Дистрибутивный принцип</w:t>
      </w:r>
      <w:r w:rsidRPr="00DC6A10">
        <w:rPr>
          <w:color w:val="000000"/>
          <w:sz w:val="28"/>
          <w:szCs w:val="28"/>
        </w:rPr>
        <w:t>: в начале слога допускаются только те сочетания согласных, с которых может начинаться слово (</w:t>
      </w:r>
      <w:proofErr w:type="gramStart"/>
      <w:r w:rsidRPr="00DC6A10">
        <w:rPr>
          <w:color w:val="000000"/>
          <w:sz w:val="28"/>
          <w:szCs w:val="28"/>
        </w:rPr>
        <w:t>бег-</w:t>
      </w:r>
      <w:proofErr w:type="spellStart"/>
      <w:r w:rsidRPr="00DC6A10">
        <w:rPr>
          <w:color w:val="000000"/>
          <w:sz w:val="28"/>
          <w:szCs w:val="28"/>
        </w:rPr>
        <w:t>ство</w:t>
      </w:r>
      <w:proofErr w:type="spellEnd"/>
      <w:proofErr w:type="gramEnd"/>
      <w:r w:rsidRPr="00DC6A10">
        <w:rPr>
          <w:color w:val="000000"/>
          <w:sz w:val="28"/>
          <w:szCs w:val="28"/>
        </w:rPr>
        <w:t xml:space="preserve">, а не </w:t>
      </w:r>
      <w:proofErr w:type="spellStart"/>
      <w:r w:rsidRPr="00DC6A10">
        <w:rPr>
          <w:color w:val="000000"/>
          <w:sz w:val="28"/>
          <w:szCs w:val="28"/>
        </w:rPr>
        <w:t>бе-гство</w:t>
      </w:r>
      <w:proofErr w:type="spellEnd"/>
      <w:r w:rsidRPr="00DC6A10">
        <w:rPr>
          <w:color w:val="000000"/>
          <w:sz w:val="28"/>
          <w:szCs w:val="28"/>
        </w:rPr>
        <w:t>). </w:t>
      </w:r>
    </w:p>
    <w:p w14:paraId="44FDDBB5" w14:textId="77777777" w:rsidR="00262F13" w:rsidRPr="00DC6A10" w:rsidRDefault="00262F13" w:rsidP="00C45B85">
      <w:pPr>
        <w:pStyle w:val="a7"/>
        <w:spacing w:before="0" w:beforeAutospacing="0" w:after="0" w:afterAutospacing="0"/>
        <w:ind w:left="540" w:hanging="260"/>
        <w:rPr>
          <w:sz w:val="28"/>
          <w:szCs w:val="28"/>
        </w:rPr>
      </w:pPr>
    </w:p>
    <w:p w14:paraId="0704A035" w14:textId="7378F99E" w:rsidR="00C45B85" w:rsidRPr="003926C3" w:rsidRDefault="00C45B85" w:rsidP="00C45B85">
      <w:pPr>
        <w:pStyle w:val="a7"/>
        <w:spacing w:before="0" w:beforeAutospacing="0" w:after="0" w:afterAutospacing="0"/>
        <w:ind w:left="540" w:hanging="260"/>
        <w:rPr>
          <w:b/>
          <w:i/>
          <w:color w:val="000000"/>
          <w:sz w:val="28"/>
          <w:szCs w:val="28"/>
        </w:rPr>
      </w:pPr>
      <w:r w:rsidRPr="00DC6A10">
        <w:rPr>
          <w:color w:val="000000"/>
          <w:sz w:val="28"/>
          <w:szCs w:val="28"/>
        </w:rPr>
        <w:t xml:space="preserve">2. </w:t>
      </w:r>
      <w:r w:rsidRPr="00DC6A10">
        <w:rPr>
          <w:b/>
          <w:bCs/>
          <w:color w:val="000000"/>
          <w:sz w:val="28"/>
          <w:szCs w:val="28"/>
        </w:rPr>
        <w:t>Принцип восходящей звучности</w:t>
      </w:r>
      <w:r w:rsidRPr="00DC6A10">
        <w:rPr>
          <w:color w:val="000000"/>
          <w:sz w:val="28"/>
          <w:szCs w:val="28"/>
        </w:rPr>
        <w:t xml:space="preserve">: звуки в слоге располагаются от менее звучного к более звучному в инициали (звучность </w:t>
      </w:r>
      <w:proofErr w:type="spellStart"/>
      <w:r w:rsidRPr="00DC6A10">
        <w:rPr>
          <w:color w:val="000000"/>
          <w:sz w:val="28"/>
          <w:szCs w:val="28"/>
        </w:rPr>
        <w:t>возрстает</w:t>
      </w:r>
      <w:proofErr w:type="spellEnd"/>
      <w:r w:rsidRPr="00DC6A10">
        <w:rPr>
          <w:color w:val="000000"/>
          <w:sz w:val="28"/>
          <w:szCs w:val="28"/>
        </w:rPr>
        <w:t>), в финали происходит спад звучности (</w:t>
      </w:r>
      <w:proofErr w:type="spellStart"/>
      <w:proofErr w:type="gramStart"/>
      <w:r w:rsidRPr="00DC6A10">
        <w:rPr>
          <w:color w:val="000000"/>
          <w:sz w:val="28"/>
          <w:szCs w:val="28"/>
        </w:rPr>
        <w:t>бегс-тво</w:t>
      </w:r>
      <w:proofErr w:type="spellEnd"/>
      <w:proofErr w:type="gramEnd"/>
      <w:r w:rsidRPr="00DC6A10">
        <w:rPr>
          <w:color w:val="000000"/>
          <w:sz w:val="28"/>
          <w:szCs w:val="28"/>
        </w:rPr>
        <w:t>, а не бег-</w:t>
      </w:r>
      <w:proofErr w:type="spellStart"/>
      <w:r w:rsidRPr="00DC6A10">
        <w:rPr>
          <w:color w:val="000000"/>
          <w:sz w:val="28"/>
          <w:szCs w:val="28"/>
        </w:rPr>
        <w:t>ство</w:t>
      </w:r>
      <w:proofErr w:type="spellEnd"/>
      <w:r w:rsidRPr="00DC6A10">
        <w:rPr>
          <w:color w:val="000000"/>
          <w:sz w:val="28"/>
          <w:szCs w:val="28"/>
        </w:rPr>
        <w:t>). </w:t>
      </w:r>
      <w:r w:rsidR="003926C3" w:rsidRPr="003926C3">
        <w:rPr>
          <w:b/>
          <w:i/>
          <w:color w:val="000000"/>
          <w:sz w:val="28"/>
          <w:szCs w:val="28"/>
        </w:rPr>
        <w:t>Согл-гласн-согл</w:t>
      </w:r>
    </w:p>
    <w:p w14:paraId="700C6F45" w14:textId="77777777" w:rsidR="00262F13" w:rsidRPr="003926C3" w:rsidRDefault="00262F13" w:rsidP="00C45B85">
      <w:pPr>
        <w:pStyle w:val="a7"/>
        <w:spacing w:before="0" w:beforeAutospacing="0" w:after="0" w:afterAutospacing="0"/>
        <w:ind w:left="540" w:hanging="260"/>
        <w:rPr>
          <w:b/>
          <w:i/>
          <w:sz w:val="28"/>
          <w:szCs w:val="28"/>
        </w:rPr>
      </w:pPr>
    </w:p>
    <w:p w14:paraId="5782CBC6" w14:textId="77777777" w:rsidR="00C45B85" w:rsidRPr="00DC6A10" w:rsidRDefault="00C45B85" w:rsidP="00C45B85">
      <w:pPr>
        <w:pStyle w:val="a7"/>
        <w:spacing w:before="0" w:beforeAutospacing="0" w:after="0" w:afterAutospacing="0"/>
        <w:ind w:left="540" w:hanging="260"/>
        <w:rPr>
          <w:sz w:val="28"/>
          <w:szCs w:val="28"/>
        </w:rPr>
      </w:pPr>
      <w:r w:rsidRPr="00DC6A10">
        <w:rPr>
          <w:color w:val="000000"/>
          <w:sz w:val="28"/>
          <w:szCs w:val="28"/>
        </w:rPr>
        <w:t xml:space="preserve">3. </w:t>
      </w:r>
      <w:r w:rsidRPr="00DC6A10">
        <w:rPr>
          <w:b/>
          <w:bCs/>
          <w:color w:val="000000"/>
          <w:sz w:val="28"/>
          <w:szCs w:val="28"/>
        </w:rPr>
        <w:t>Принцип открытого слога</w:t>
      </w:r>
      <w:r w:rsidRPr="00DC6A10">
        <w:rPr>
          <w:color w:val="000000"/>
          <w:sz w:val="28"/>
          <w:szCs w:val="28"/>
        </w:rPr>
        <w:t>: открытый слог приоритетнее закрытого, интервокальное сочетание согласных отходит к следующему слогу. </w:t>
      </w:r>
    </w:p>
    <w:p w14:paraId="4FD03F73" w14:textId="77777777" w:rsidR="00C45B85" w:rsidRDefault="00C45B85" w:rsidP="00C45B85">
      <w:pPr>
        <w:pStyle w:val="a7"/>
        <w:spacing w:before="0" w:beforeAutospacing="0" w:after="0" w:afterAutospacing="0"/>
        <w:ind w:left="540" w:hanging="260"/>
        <w:rPr>
          <w:color w:val="000000"/>
          <w:sz w:val="28"/>
          <w:szCs w:val="28"/>
        </w:rPr>
      </w:pPr>
      <w:r w:rsidRPr="00DC6A10">
        <w:rPr>
          <w:color w:val="000000"/>
          <w:sz w:val="28"/>
          <w:szCs w:val="28"/>
        </w:rPr>
        <w:lastRenderedPageBreak/>
        <w:t xml:space="preserve">4. </w:t>
      </w:r>
      <w:r w:rsidRPr="00DC6A10">
        <w:rPr>
          <w:b/>
          <w:bCs/>
          <w:color w:val="000000"/>
          <w:sz w:val="28"/>
          <w:szCs w:val="28"/>
        </w:rPr>
        <w:t>Принцип дисперсии сонорности</w:t>
      </w:r>
      <w:r w:rsidRPr="00DC6A10">
        <w:rPr>
          <w:color w:val="000000"/>
          <w:sz w:val="28"/>
          <w:szCs w:val="28"/>
        </w:rPr>
        <w:t xml:space="preserve">: принцип дисперсии (распространения) сонорности - ее нарастание резкое, а спад плавный. Начало </w:t>
      </w:r>
      <w:proofErr w:type="spellStart"/>
      <w:r w:rsidRPr="00DC6A10">
        <w:rPr>
          <w:color w:val="000000"/>
          <w:sz w:val="28"/>
          <w:szCs w:val="28"/>
        </w:rPr>
        <w:t>мб</w:t>
      </w:r>
      <w:proofErr w:type="spellEnd"/>
      <w:r w:rsidRPr="00DC6A10">
        <w:rPr>
          <w:color w:val="000000"/>
          <w:sz w:val="28"/>
          <w:szCs w:val="28"/>
        </w:rPr>
        <w:t xml:space="preserve"> «</w:t>
      </w:r>
      <w:proofErr w:type="spellStart"/>
      <w:r w:rsidRPr="00DC6A10">
        <w:rPr>
          <w:color w:val="000000"/>
          <w:sz w:val="28"/>
          <w:szCs w:val="28"/>
        </w:rPr>
        <w:t>тра</w:t>
      </w:r>
      <w:proofErr w:type="spellEnd"/>
      <w:r w:rsidRPr="00DC6A10">
        <w:rPr>
          <w:color w:val="000000"/>
          <w:sz w:val="28"/>
          <w:szCs w:val="28"/>
        </w:rPr>
        <w:t>», а финаль «</w:t>
      </w:r>
      <w:proofErr w:type="spellStart"/>
      <w:r w:rsidRPr="00DC6A10">
        <w:rPr>
          <w:color w:val="000000"/>
          <w:sz w:val="28"/>
          <w:szCs w:val="28"/>
        </w:rPr>
        <w:t>аст</w:t>
      </w:r>
      <w:proofErr w:type="spellEnd"/>
      <w:r w:rsidRPr="00DC6A10">
        <w:rPr>
          <w:color w:val="000000"/>
          <w:sz w:val="28"/>
          <w:szCs w:val="28"/>
        </w:rPr>
        <w:t>». </w:t>
      </w:r>
    </w:p>
    <w:p w14:paraId="2815AEB1" w14:textId="77777777" w:rsidR="00262F13" w:rsidRPr="00DC6A10" w:rsidRDefault="00262F13" w:rsidP="00C45B85">
      <w:pPr>
        <w:pStyle w:val="a7"/>
        <w:spacing w:before="0" w:beforeAutospacing="0" w:after="0" w:afterAutospacing="0"/>
        <w:ind w:left="540" w:hanging="260"/>
        <w:rPr>
          <w:sz w:val="28"/>
          <w:szCs w:val="28"/>
        </w:rPr>
      </w:pPr>
    </w:p>
    <w:p w14:paraId="2776AA35" w14:textId="77777777" w:rsidR="00262F13" w:rsidRDefault="00C45B85" w:rsidP="00C45B85">
      <w:pPr>
        <w:pStyle w:val="a7"/>
        <w:spacing w:before="0" w:beforeAutospacing="0" w:after="0" w:afterAutospacing="0"/>
        <w:rPr>
          <w:color w:val="000000"/>
          <w:sz w:val="28"/>
          <w:szCs w:val="28"/>
        </w:rPr>
      </w:pPr>
      <w:r w:rsidRPr="00DC6A10">
        <w:rPr>
          <w:color w:val="000000"/>
          <w:sz w:val="28"/>
          <w:szCs w:val="28"/>
        </w:rPr>
        <w:t xml:space="preserve">Таким образом, </w:t>
      </w:r>
      <w:r w:rsidRPr="00DC6A10">
        <w:rPr>
          <w:b/>
          <w:bCs/>
          <w:i/>
          <w:iCs/>
          <w:color w:val="000000"/>
          <w:sz w:val="28"/>
          <w:szCs w:val="28"/>
        </w:rPr>
        <w:t>единственным принципом, который никогда не нарушается в русском языке, является дистрибутивный принцип</w:t>
      </w:r>
      <w:r w:rsidRPr="00DC6A10">
        <w:rPr>
          <w:color w:val="000000"/>
          <w:sz w:val="28"/>
          <w:szCs w:val="28"/>
        </w:rPr>
        <w:t>.</w:t>
      </w:r>
    </w:p>
    <w:p w14:paraId="031EF46D" w14:textId="0E6C8408" w:rsidR="00C45B85" w:rsidRPr="00DC6A10" w:rsidRDefault="00C45B85" w:rsidP="00C45B85">
      <w:pPr>
        <w:pStyle w:val="a7"/>
        <w:spacing w:before="0" w:beforeAutospacing="0" w:after="0" w:afterAutospacing="0"/>
        <w:rPr>
          <w:sz w:val="28"/>
          <w:szCs w:val="28"/>
        </w:rPr>
      </w:pPr>
      <w:r w:rsidRPr="00DC6A10">
        <w:rPr>
          <w:color w:val="000000"/>
          <w:sz w:val="28"/>
          <w:szCs w:val="28"/>
        </w:rPr>
        <w:t> </w:t>
      </w:r>
    </w:p>
    <w:p w14:paraId="5ECE1B04" w14:textId="77777777" w:rsidR="00C45B85" w:rsidRPr="00262F13" w:rsidRDefault="00C45B85" w:rsidP="00B94976">
      <w:pPr>
        <w:spacing w:after="0"/>
        <w:ind w:left="-851"/>
        <w:rPr>
          <w:rFonts w:cs="Times New Roman"/>
          <w:b/>
          <w:i/>
          <w:color w:val="2E74B5" w:themeColor="accent5" w:themeShade="BF"/>
          <w:sz w:val="28"/>
          <w:szCs w:val="28"/>
          <w:u w:val="single"/>
        </w:rPr>
      </w:pPr>
    </w:p>
    <w:p w14:paraId="41B41336" w14:textId="667C8428" w:rsidR="006D3A88" w:rsidRPr="00DE68ED" w:rsidRDefault="001159D5" w:rsidP="00B94976">
      <w:pPr>
        <w:spacing w:after="0"/>
        <w:ind w:left="-851"/>
        <w:rPr>
          <w:rFonts w:cs="Times New Roman"/>
          <w:b/>
          <w:i/>
          <w:color w:val="2E74B5" w:themeColor="accent5" w:themeShade="BF"/>
          <w:sz w:val="28"/>
          <w:szCs w:val="28"/>
        </w:rPr>
      </w:pPr>
      <w:r w:rsidRPr="00DE68ED">
        <w:rPr>
          <w:rFonts w:cs="Times New Roman"/>
          <w:b/>
          <w:i/>
          <w:color w:val="2E74B5" w:themeColor="accent5" w:themeShade="BF"/>
          <w:sz w:val="28"/>
          <w:szCs w:val="28"/>
        </w:rPr>
        <w:t>22</w:t>
      </w:r>
      <w:r w:rsidR="00B94976" w:rsidRPr="00DE68ED">
        <w:rPr>
          <w:rFonts w:cs="Times New Roman"/>
          <w:b/>
          <w:i/>
          <w:color w:val="2E74B5" w:themeColor="accent5" w:themeShade="BF"/>
          <w:sz w:val="28"/>
          <w:szCs w:val="28"/>
        </w:rPr>
        <w:t xml:space="preserve">. Русское ударение: основные характеристики. </w:t>
      </w:r>
      <w:r w:rsidR="006D3A88" w:rsidRPr="00DE68ED">
        <w:rPr>
          <w:rFonts w:cs="Times New Roman"/>
          <w:b/>
          <w:i/>
          <w:color w:val="2E74B5" w:themeColor="accent5" w:themeShade="BF"/>
          <w:sz w:val="28"/>
          <w:szCs w:val="28"/>
        </w:rPr>
        <w:t xml:space="preserve">Структурные типы ударения. </w:t>
      </w:r>
      <w:r w:rsidR="00E27D5D" w:rsidRPr="00DE68ED">
        <w:rPr>
          <w:rFonts w:cs="Times New Roman"/>
          <w:b/>
          <w:i/>
          <w:color w:val="2E74B5" w:themeColor="accent5" w:themeShade="BF"/>
          <w:sz w:val="28"/>
          <w:szCs w:val="28"/>
        </w:rPr>
        <w:t>Побочное ударение.</w:t>
      </w:r>
    </w:p>
    <w:p w14:paraId="578F8F6A" w14:textId="77777777" w:rsidR="00C45B85"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Ударение</w:t>
      </w:r>
      <w:r w:rsidRPr="00C45B85">
        <w:rPr>
          <w:rFonts w:eastAsia="Times New Roman" w:cs="Times New Roman"/>
          <w:color w:val="000000"/>
          <w:sz w:val="28"/>
          <w:szCs w:val="28"/>
          <w:lang w:eastAsia="ru-RU"/>
        </w:rPr>
        <w:t xml:space="preserve"> – это выделение в речи той или иной единицы в последовательности однородных единиц при помощи просодических средств.</w:t>
      </w:r>
      <w:r w:rsidRPr="00C45B85">
        <w:rPr>
          <w:rFonts w:eastAsia="Times New Roman" w:cs="Times New Roman"/>
          <w:color w:val="000000"/>
          <w:sz w:val="28"/>
          <w:szCs w:val="28"/>
          <w:lang w:eastAsia="ru-RU"/>
        </w:rPr>
        <w:br/>
      </w:r>
      <w:r w:rsidRPr="00C45B85">
        <w:rPr>
          <w:rFonts w:eastAsia="Times New Roman" w:cs="Times New Roman"/>
          <w:b/>
          <w:bCs/>
          <w:i/>
          <w:iCs/>
          <w:color w:val="000000"/>
          <w:sz w:val="28"/>
          <w:szCs w:val="28"/>
          <w:lang w:eastAsia="ru-RU"/>
        </w:rPr>
        <w:t>Акцентология</w:t>
      </w:r>
      <w:r w:rsidRPr="00C45B85">
        <w:rPr>
          <w:rFonts w:eastAsia="Times New Roman" w:cs="Times New Roman"/>
          <w:color w:val="000000"/>
          <w:sz w:val="28"/>
          <w:szCs w:val="28"/>
          <w:lang w:eastAsia="ru-RU"/>
        </w:rPr>
        <w:t xml:space="preserve"> – раздел лингвистики, изучающий природу и функционирование ударения. </w:t>
      </w:r>
    </w:p>
    <w:p w14:paraId="0B7F3914" w14:textId="77777777" w:rsidR="00F226A6" w:rsidRPr="00C45B85" w:rsidRDefault="00F226A6" w:rsidP="00C45B85">
      <w:pPr>
        <w:spacing w:after="0" w:line="240" w:lineRule="auto"/>
        <w:rPr>
          <w:rFonts w:eastAsia="Times New Roman" w:cs="Times New Roman"/>
          <w:sz w:val="28"/>
          <w:szCs w:val="28"/>
          <w:lang w:eastAsia="ru-RU"/>
        </w:rPr>
      </w:pPr>
    </w:p>
    <w:p w14:paraId="6D4FED4A" w14:textId="77777777" w:rsidR="00F226A6" w:rsidRDefault="00C45B85" w:rsidP="00C45B85">
      <w:pPr>
        <w:spacing w:after="0" w:line="240" w:lineRule="auto"/>
        <w:rPr>
          <w:rFonts w:eastAsia="Times New Roman" w:cs="Times New Roman"/>
          <w:b/>
          <w:i/>
          <w:sz w:val="28"/>
          <w:szCs w:val="28"/>
          <w:u w:val="single"/>
          <w:lang w:eastAsia="ru-RU"/>
        </w:rPr>
      </w:pPr>
      <w:r w:rsidRPr="00F226A6">
        <w:rPr>
          <w:rFonts w:eastAsia="Times New Roman" w:cs="Times New Roman"/>
          <w:b/>
          <w:i/>
          <w:sz w:val="28"/>
          <w:szCs w:val="28"/>
          <w:u w:val="single"/>
          <w:lang w:eastAsia="ru-RU"/>
        </w:rPr>
        <w:t xml:space="preserve">В зависимости от того, с какой единицей оно соотносится, различают </w:t>
      </w:r>
      <w:r w:rsidR="00F226A6" w:rsidRPr="00F226A6">
        <w:rPr>
          <w:rFonts w:eastAsia="Times New Roman" w:cs="Times New Roman"/>
          <w:b/>
          <w:i/>
          <w:sz w:val="28"/>
          <w:szCs w:val="28"/>
          <w:u w:val="single"/>
          <w:lang w:eastAsia="ru-RU"/>
        </w:rPr>
        <w:t>ударение:</w:t>
      </w:r>
    </w:p>
    <w:p w14:paraId="7096C4BD" w14:textId="2E4F18EF" w:rsidR="00F226A6" w:rsidRPr="00F226A6" w:rsidRDefault="00F226A6" w:rsidP="00C45B85">
      <w:pPr>
        <w:spacing w:after="0" w:line="240" w:lineRule="auto"/>
        <w:rPr>
          <w:rFonts w:eastAsia="Times New Roman" w:cs="Times New Roman"/>
          <w:b/>
          <w:i/>
          <w:sz w:val="28"/>
          <w:szCs w:val="28"/>
          <w:u w:val="single"/>
          <w:lang w:eastAsia="ru-RU"/>
        </w:rPr>
      </w:pPr>
      <w:r w:rsidRPr="00F226A6">
        <w:rPr>
          <w:rFonts w:eastAsia="Times New Roman" w:cs="Times New Roman"/>
          <w:b/>
          <w:i/>
          <w:sz w:val="28"/>
          <w:szCs w:val="28"/>
          <w:u w:val="single"/>
          <w:lang w:eastAsia="ru-RU"/>
        </w:rPr>
        <w:t xml:space="preserve"> </w:t>
      </w:r>
    </w:p>
    <w:p w14:paraId="52C28E05" w14:textId="77777777" w:rsidR="00F226A6" w:rsidRDefault="00F226A6"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w:t>
      </w:r>
      <w:r w:rsidR="00C45B85" w:rsidRPr="00C45B85">
        <w:rPr>
          <w:rFonts w:eastAsia="Times New Roman" w:cs="Times New Roman"/>
          <w:color w:val="000000"/>
          <w:sz w:val="28"/>
          <w:szCs w:val="28"/>
          <w:lang w:eastAsia="ru-RU"/>
        </w:rPr>
        <w:t xml:space="preserve"> </w:t>
      </w:r>
      <w:r w:rsidR="00C45B85" w:rsidRPr="00C45B85">
        <w:rPr>
          <w:rFonts w:eastAsia="Times New Roman" w:cs="Times New Roman"/>
          <w:b/>
          <w:bCs/>
          <w:i/>
          <w:iCs/>
          <w:color w:val="000000"/>
          <w:sz w:val="28"/>
          <w:szCs w:val="28"/>
          <w:lang w:eastAsia="ru-RU"/>
        </w:rPr>
        <w:t>словесное</w:t>
      </w:r>
      <w:r w:rsidR="00C45B85" w:rsidRPr="00C45B85">
        <w:rPr>
          <w:rFonts w:eastAsia="Times New Roman" w:cs="Times New Roman"/>
          <w:color w:val="000000"/>
          <w:sz w:val="28"/>
          <w:szCs w:val="28"/>
          <w:lang w:eastAsia="ru-RU"/>
        </w:rPr>
        <w:t xml:space="preserve"> (выделение одного из слогов в слове, выделяется ядро (центр) фонетического слова);</w:t>
      </w:r>
    </w:p>
    <w:p w14:paraId="5C54F677" w14:textId="77777777" w:rsidR="00F226A6"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 </w:t>
      </w:r>
      <w:r w:rsidRPr="00C45B85">
        <w:rPr>
          <w:rFonts w:eastAsia="Times New Roman" w:cs="Times New Roman"/>
          <w:b/>
          <w:bCs/>
          <w:i/>
          <w:iCs/>
          <w:color w:val="000000"/>
          <w:sz w:val="28"/>
          <w:szCs w:val="28"/>
          <w:lang w:eastAsia="ru-RU"/>
        </w:rPr>
        <w:t>фразовое</w:t>
      </w:r>
      <w:r w:rsidRPr="00C45B85">
        <w:rPr>
          <w:rFonts w:eastAsia="Times New Roman" w:cs="Times New Roman"/>
          <w:color w:val="000000"/>
          <w:sz w:val="28"/>
          <w:szCs w:val="28"/>
          <w:lang w:eastAsia="ru-RU"/>
        </w:rPr>
        <w:t xml:space="preserve"> или синтагматическое (выделение одного — обычно последнего — слова во фразе или с</w:t>
      </w:r>
      <w:r w:rsidR="00F226A6">
        <w:rPr>
          <w:rFonts w:eastAsia="Times New Roman" w:cs="Times New Roman"/>
          <w:color w:val="000000"/>
          <w:sz w:val="28"/>
          <w:szCs w:val="28"/>
          <w:lang w:eastAsia="ru-RU"/>
        </w:rPr>
        <w:t>интагме);</w:t>
      </w:r>
    </w:p>
    <w:p w14:paraId="397DBFAF" w14:textId="42802C51" w:rsidR="00C45B85"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 </w:t>
      </w:r>
      <w:r w:rsidRPr="00C45B85">
        <w:rPr>
          <w:rFonts w:eastAsia="Times New Roman" w:cs="Times New Roman"/>
          <w:b/>
          <w:bCs/>
          <w:i/>
          <w:iCs/>
          <w:color w:val="000000"/>
          <w:sz w:val="28"/>
          <w:szCs w:val="28"/>
          <w:lang w:eastAsia="ru-RU"/>
        </w:rPr>
        <w:t>логическое</w:t>
      </w:r>
      <w:r w:rsidRPr="00C45B85">
        <w:rPr>
          <w:rFonts w:eastAsia="Times New Roman" w:cs="Times New Roman"/>
          <w:color w:val="000000"/>
          <w:sz w:val="28"/>
          <w:szCs w:val="28"/>
          <w:lang w:eastAsia="ru-RU"/>
        </w:rPr>
        <w:t xml:space="preserve"> (смысловое выделение одного из слов во фразе или синтагме).</w:t>
      </w:r>
    </w:p>
    <w:p w14:paraId="4A30E748" w14:textId="77777777" w:rsidR="00F226A6" w:rsidRPr="00F226A6" w:rsidRDefault="00F226A6" w:rsidP="00C45B85">
      <w:pPr>
        <w:spacing w:after="0" w:line="240" w:lineRule="auto"/>
        <w:rPr>
          <w:rFonts w:eastAsia="Times New Roman" w:cs="Times New Roman"/>
          <w:color w:val="000000"/>
          <w:sz w:val="28"/>
          <w:szCs w:val="28"/>
          <w:lang w:eastAsia="ru-RU"/>
        </w:rPr>
      </w:pPr>
    </w:p>
    <w:p w14:paraId="282F5ED0" w14:textId="4D7942DA" w:rsidR="00C45B85"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Функции ударения</w:t>
      </w:r>
      <w:r w:rsidRPr="00C45B85">
        <w:rPr>
          <w:rFonts w:eastAsia="Times New Roman" w:cs="Times New Roman"/>
          <w:color w:val="000000"/>
          <w:sz w:val="28"/>
          <w:szCs w:val="28"/>
          <w:lang w:eastAsia="ru-RU"/>
        </w:rPr>
        <w:t xml:space="preserve">: </w:t>
      </w:r>
      <w:r w:rsidRPr="00C45B85">
        <w:rPr>
          <w:rFonts w:eastAsia="Times New Roman" w:cs="Times New Roman"/>
          <w:color w:val="000000"/>
          <w:sz w:val="28"/>
          <w:szCs w:val="28"/>
          <w:lang w:eastAsia="ru-RU"/>
        </w:rPr>
        <w:br/>
        <w:t xml:space="preserve">1. </w:t>
      </w:r>
      <w:r w:rsidRPr="00C45B85">
        <w:rPr>
          <w:rFonts w:eastAsia="Times New Roman" w:cs="Times New Roman"/>
          <w:b/>
          <w:bCs/>
          <w:i/>
          <w:iCs/>
          <w:color w:val="000000"/>
          <w:sz w:val="28"/>
          <w:szCs w:val="28"/>
          <w:lang w:eastAsia="ru-RU"/>
        </w:rPr>
        <w:t>Кульминативная</w:t>
      </w:r>
      <w:r w:rsidRPr="00C45B85">
        <w:rPr>
          <w:rFonts w:eastAsia="Times New Roman" w:cs="Times New Roman"/>
          <w:color w:val="000000"/>
          <w:sz w:val="28"/>
          <w:szCs w:val="28"/>
          <w:lang w:eastAsia="ru-RU"/>
        </w:rPr>
        <w:t xml:space="preserve"> – обеспечение цельности </w:t>
      </w:r>
      <w:r w:rsidR="002B679F">
        <w:rPr>
          <w:rFonts w:eastAsia="Times New Roman" w:cs="Times New Roman"/>
          <w:color w:val="000000"/>
          <w:sz w:val="28"/>
          <w:szCs w:val="28"/>
          <w:lang w:eastAsia="ru-RU"/>
        </w:rPr>
        <w:t>и отдельности слова путем выделе</w:t>
      </w:r>
      <w:r w:rsidRPr="00C45B85">
        <w:rPr>
          <w:rFonts w:eastAsia="Times New Roman" w:cs="Times New Roman"/>
          <w:color w:val="000000"/>
          <w:sz w:val="28"/>
          <w:szCs w:val="28"/>
          <w:lang w:eastAsia="ru-RU"/>
        </w:rPr>
        <w:t>ния</w:t>
      </w:r>
      <w:r w:rsidR="002B679F">
        <w:rPr>
          <w:rFonts w:eastAsia="Times New Roman" w:cs="Times New Roman"/>
          <w:color w:val="000000"/>
          <w:sz w:val="28"/>
          <w:szCs w:val="28"/>
          <w:lang w:eastAsia="ru-RU"/>
        </w:rPr>
        <w:t xml:space="preserve"> </w:t>
      </w:r>
      <w:r w:rsidRPr="00C45B85">
        <w:rPr>
          <w:rFonts w:eastAsia="Times New Roman" w:cs="Times New Roman"/>
          <w:color w:val="000000"/>
          <w:sz w:val="28"/>
          <w:szCs w:val="28"/>
          <w:lang w:eastAsia="ru-RU"/>
        </w:rPr>
        <w:t xml:space="preserve">его вершины. </w:t>
      </w:r>
      <w:r w:rsidRPr="00C45B85">
        <w:rPr>
          <w:rFonts w:eastAsia="Times New Roman" w:cs="Times New Roman"/>
          <w:color w:val="000000"/>
          <w:sz w:val="28"/>
          <w:szCs w:val="28"/>
          <w:lang w:eastAsia="ru-RU"/>
        </w:rPr>
        <w:br/>
        <w:t xml:space="preserve">2. </w:t>
      </w:r>
      <w:r w:rsidRPr="00C45B85">
        <w:rPr>
          <w:rFonts w:eastAsia="Times New Roman" w:cs="Times New Roman"/>
          <w:b/>
          <w:bCs/>
          <w:i/>
          <w:iCs/>
          <w:color w:val="000000"/>
          <w:sz w:val="28"/>
          <w:szCs w:val="28"/>
          <w:lang w:eastAsia="ru-RU"/>
        </w:rPr>
        <w:t>Сигнификативная</w:t>
      </w:r>
      <w:r w:rsidRPr="00C45B85">
        <w:rPr>
          <w:rFonts w:eastAsia="Times New Roman" w:cs="Times New Roman"/>
          <w:color w:val="000000"/>
          <w:sz w:val="28"/>
          <w:szCs w:val="28"/>
          <w:lang w:eastAsia="ru-RU"/>
        </w:rPr>
        <w:t xml:space="preserve"> – различение идентичных сегментных последовательностей. </w:t>
      </w:r>
      <w:r w:rsidRPr="00C45B85">
        <w:rPr>
          <w:rFonts w:eastAsia="Times New Roman" w:cs="Times New Roman"/>
          <w:color w:val="000000"/>
          <w:sz w:val="28"/>
          <w:szCs w:val="28"/>
          <w:lang w:eastAsia="ru-RU"/>
        </w:rPr>
        <w:br/>
        <w:t xml:space="preserve">3. </w:t>
      </w:r>
      <w:r w:rsidRPr="00C45B85">
        <w:rPr>
          <w:rFonts w:eastAsia="Times New Roman" w:cs="Times New Roman"/>
          <w:b/>
          <w:bCs/>
          <w:i/>
          <w:iCs/>
          <w:color w:val="000000"/>
          <w:sz w:val="28"/>
          <w:szCs w:val="28"/>
          <w:lang w:eastAsia="ru-RU"/>
        </w:rPr>
        <w:t>Демилитативная</w:t>
      </w:r>
      <w:r w:rsidRPr="00C45B85">
        <w:rPr>
          <w:rFonts w:eastAsia="Times New Roman" w:cs="Times New Roman"/>
          <w:color w:val="000000"/>
          <w:sz w:val="28"/>
          <w:szCs w:val="28"/>
          <w:lang w:eastAsia="ru-RU"/>
        </w:rPr>
        <w:t xml:space="preserve"> – как показатель границ слова. </w:t>
      </w:r>
    </w:p>
    <w:p w14:paraId="2A083182" w14:textId="77777777" w:rsidR="00F226A6" w:rsidRPr="00C45B85" w:rsidRDefault="00F226A6" w:rsidP="00C45B85">
      <w:pPr>
        <w:spacing w:after="0" w:line="240" w:lineRule="auto"/>
        <w:rPr>
          <w:rFonts w:eastAsia="Times New Roman" w:cs="Times New Roman"/>
          <w:sz w:val="28"/>
          <w:szCs w:val="28"/>
          <w:lang w:eastAsia="ru-RU"/>
        </w:rPr>
      </w:pPr>
    </w:p>
    <w:p w14:paraId="3C551AEB" w14:textId="77777777" w:rsidR="00C45B85" w:rsidRPr="00F226A6" w:rsidRDefault="00C45B85" w:rsidP="00DE68ED">
      <w:pPr>
        <w:pStyle w:val="a3"/>
        <w:numPr>
          <w:ilvl w:val="0"/>
          <w:numId w:val="67"/>
        </w:numPr>
        <w:spacing w:after="0" w:line="240" w:lineRule="auto"/>
        <w:rPr>
          <w:rFonts w:eastAsia="Times New Roman" w:cs="Times New Roman"/>
          <w:i/>
          <w:color w:val="000000"/>
          <w:sz w:val="28"/>
          <w:szCs w:val="28"/>
          <w:u w:val="dash"/>
          <w:lang w:eastAsia="ru-RU"/>
        </w:rPr>
      </w:pPr>
      <w:r w:rsidRPr="00F226A6">
        <w:rPr>
          <w:rFonts w:eastAsia="Times New Roman" w:cs="Times New Roman"/>
          <w:i/>
          <w:color w:val="000000"/>
          <w:sz w:val="28"/>
          <w:szCs w:val="28"/>
          <w:u w:val="dash"/>
          <w:lang w:eastAsia="ru-RU"/>
        </w:rPr>
        <w:t>Физическим носителем ударения является слог.</w:t>
      </w:r>
    </w:p>
    <w:p w14:paraId="5125966A" w14:textId="77777777" w:rsidR="00F226A6" w:rsidRPr="00C45B85" w:rsidRDefault="00F226A6" w:rsidP="00C45B85">
      <w:pPr>
        <w:spacing w:after="0" w:line="240" w:lineRule="auto"/>
        <w:rPr>
          <w:rFonts w:eastAsia="Times New Roman" w:cs="Times New Roman"/>
          <w:sz w:val="28"/>
          <w:szCs w:val="28"/>
          <w:lang w:eastAsia="ru-RU"/>
        </w:rPr>
      </w:pPr>
    </w:p>
    <w:p w14:paraId="27F67C8B" w14:textId="77777777" w:rsidR="00C45B85" w:rsidRDefault="00C45B85" w:rsidP="00C45B85">
      <w:pPr>
        <w:spacing w:after="0" w:line="240" w:lineRule="auto"/>
        <w:rPr>
          <w:rFonts w:eastAsia="Times New Roman" w:cs="Times New Roman"/>
          <w:b/>
          <w:color w:val="000000"/>
          <w:sz w:val="28"/>
          <w:szCs w:val="28"/>
          <w:u w:val="single"/>
          <w:lang w:eastAsia="ru-RU"/>
        </w:rPr>
      </w:pPr>
      <w:r w:rsidRPr="00F226A6">
        <w:rPr>
          <w:rFonts w:eastAsia="Times New Roman" w:cs="Times New Roman"/>
          <w:b/>
          <w:color w:val="000000"/>
          <w:sz w:val="28"/>
          <w:szCs w:val="28"/>
          <w:u w:val="single"/>
          <w:lang w:eastAsia="ru-RU"/>
        </w:rPr>
        <w:t>Русское ударение:</w:t>
      </w:r>
    </w:p>
    <w:p w14:paraId="669DB966" w14:textId="77777777" w:rsidR="00F22765" w:rsidRPr="00F226A6" w:rsidRDefault="00F22765" w:rsidP="00C45B85">
      <w:pPr>
        <w:spacing w:after="0" w:line="240" w:lineRule="auto"/>
        <w:rPr>
          <w:rFonts w:eastAsia="Times New Roman" w:cs="Times New Roman"/>
          <w:b/>
          <w:sz w:val="28"/>
          <w:szCs w:val="28"/>
          <w:lang w:eastAsia="ru-RU"/>
        </w:rPr>
      </w:pPr>
    </w:p>
    <w:p w14:paraId="3614ABCD" w14:textId="77777777" w:rsidR="00C45B85" w:rsidRPr="00C45B85" w:rsidRDefault="00C45B85" w:rsidP="00DE68ED">
      <w:pPr>
        <w:numPr>
          <w:ilvl w:val="0"/>
          <w:numId w:val="51"/>
        </w:numPr>
        <w:spacing w:after="0" w:line="240" w:lineRule="auto"/>
        <w:textAlignment w:val="baseline"/>
        <w:rPr>
          <w:rFonts w:eastAsia="Times New Roman" w:cs="Times New Roman"/>
          <w:color w:val="000000"/>
          <w:sz w:val="28"/>
          <w:szCs w:val="28"/>
          <w:lang w:eastAsia="ru-RU"/>
        </w:rPr>
      </w:pPr>
      <w:r w:rsidRPr="00F226A6">
        <w:rPr>
          <w:rFonts w:eastAsia="Times New Roman" w:cs="Times New Roman"/>
          <w:i/>
          <w:iCs/>
          <w:color w:val="2F5496" w:themeColor="accent1" w:themeShade="BF"/>
          <w:sz w:val="28"/>
          <w:szCs w:val="28"/>
          <w:lang w:eastAsia="ru-RU"/>
        </w:rPr>
        <w:t>Свободное</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(разноместное)</w:t>
      </w:r>
    </w:p>
    <w:p w14:paraId="520FA001" w14:textId="77777777" w:rsidR="00C45B85" w:rsidRPr="00C45B85" w:rsidRDefault="00C45B85" w:rsidP="00DE68ED">
      <w:pPr>
        <w:numPr>
          <w:ilvl w:val="0"/>
          <w:numId w:val="51"/>
        </w:numPr>
        <w:spacing w:after="0" w:line="240" w:lineRule="auto"/>
        <w:textAlignment w:val="baseline"/>
        <w:rPr>
          <w:rFonts w:eastAsia="Times New Roman" w:cs="Times New Roman"/>
          <w:color w:val="000000"/>
          <w:sz w:val="28"/>
          <w:szCs w:val="28"/>
          <w:lang w:eastAsia="ru-RU"/>
        </w:rPr>
      </w:pPr>
      <w:r w:rsidRPr="00F226A6">
        <w:rPr>
          <w:rFonts w:eastAsia="Times New Roman" w:cs="Times New Roman"/>
          <w:i/>
          <w:iCs/>
          <w:color w:val="2F5496" w:themeColor="accent1" w:themeShade="BF"/>
          <w:sz w:val="28"/>
          <w:szCs w:val="28"/>
          <w:lang w:eastAsia="ru-RU"/>
        </w:rPr>
        <w:t>Подвижное</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 xml:space="preserve">(возможен переход ударения с одной морфемы на другую: </w:t>
      </w:r>
      <w:proofErr w:type="spellStart"/>
      <w:r w:rsidRPr="00C45B85">
        <w:rPr>
          <w:rFonts w:eastAsia="Times New Roman" w:cs="Times New Roman"/>
          <w:color w:val="000000"/>
          <w:sz w:val="28"/>
          <w:szCs w:val="28"/>
          <w:lang w:eastAsia="ru-RU"/>
        </w:rPr>
        <w:t>странА</w:t>
      </w:r>
      <w:proofErr w:type="spellEnd"/>
      <w:r w:rsidRPr="00C45B85">
        <w:rPr>
          <w:rFonts w:eastAsia="Times New Roman" w:cs="Times New Roman"/>
          <w:color w:val="000000"/>
          <w:sz w:val="28"/>
          <w:szCs w:val="28"/>
          <w:lang w:eastAsia="ru-RU"/>
        </w:rPr>
        <w:t xml:space="preserve">, </w:t>
      </w:r>
      <w:proofErr w:type="spellStart"/>
      <w:r w:rsidRPr="00C45B85">
        <w:rPr>
          <w:rFonts w:eastAsia="Times New Roman" w:cs="Times New Roman"/>
          <w:color w:val="000000"/>
          <w:sz w:val="28"/>
          <w:szCs w:val="28"/>
          <w:lang w:eastAsia="ru-RU"/>
        </w:rPr>
        <w:t>стрАны</w:t>
      </w:r>
      <w:proofErr w:type="spellEnd"/>
      <w:r w:rsidRPr="00C45B85">
        <w:rPr>
          <w:rFonts w:eastAsia="Times New Roman" w:cs="Times New Roman"/>
          <w:color w:val="000000"/>
          <w:sz w:val="28"/>
          <w:szCs w:val="28"/>
          <w:lang w:eastAsia="ru-RU"/>
        </w:rPr>
        <w:t>)</w:t>
      </w:r>
    </w:p>
    <w:p w14:paraId="3C7A199C" w14:textId="77777777" w:rsidR="00C45B85" w:rsidRPr="00C45B85" w:rsidRDefault="00C45B85" w:rsidP="00DE68ED">
      <w:pPr>
        <w:numPr>
          <w:ilvl w:val="0"/>
          <w:numId w:val="51"/>
        </w:numPr>
        <w:spacing w:after="0" w:line="240" w:lineRule="auto"/>
        <w:textAlignment w:val="baseline"/>
        <w:rPr>
          <w:rFonts w:eastAsia="Times New Roman" w:cs="Times New Roman"/>
          <w:color w:val="000000"/>
          <w:sz w:val="28"/>
          <w:szCs w:val="28"/>
          <w:lang w:eastAsia="ru-RU"/>
        </w:rPr>
      </w:pPr>
      <w:r w:rsidRPr="00F226A6">
        <w:rPr>
          <w:rFonts w:eastAsia="Times New Roman" w:cs="Times New Roman"/>
          <w:i/>
          <w:iCs/>
          <w:color w:val="2F5496" w:themeColor="accent1" w:themeShade="BF"/>
          <w:sz w:val="28"/>
          <w:szCs w:val="28"/>
          <w:lang w:eastAsia="ru-RU"/>
        </w:rPr>
        <w:t>Качественно-количественное</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(Гласный ударного слога отличается от безударных гласных как большей четкостью артикуляции гласного, так и большей длительностью (большая напряженность речевого аппарата))</w:t>
      </w:r>
    </w:p>
    <w:p w14:paraId="333547F2" w14:textId="77777777" w:rsidR="00C45B85" w:rsidRPr="00F226A6" w:rsidRDefault="00C45B85" w:rsidP="00C45B85">
      <w:pPr>
        <w:spacing w:after="0" w:line="240" w:lineRule="auto"/>
        <w:rPr>
          <w:rFonts w:eastAsia="Times New Roman" w:cs="Times New Roman"/>
          <w:b/>
          <w:sz w:val="28"/>
          <w:szCs w:val="28"/>
          <w:u w:val="single"/>
          <w:lang w:eastAsia="ru-RU"/>
        </w:rPr>
      </w:pPr>
    </w:p>
    <w:p w14:paraId="1E15D353" w14:textId="77777777" w:rsidR="00C45B85" w:rsidRPr="00F226A6" w:rsidRDefault="00C45B85" w:rsidP="00C45B85">
      <w:pPr>
        <w:spacing w:after="0" w:line="240" w:lineRule="auto"/>
        <w:rPr>
          <w:rFonts w:eastAsia="Times New Roman" w:cs="Times New Roman"/>
          <w:b/>
          <w:sz w:val="28"/>
          <w:szCs w:val="28"/>
          <w:u w:val="single"/>
          <w:lang w:eastAsia="ru-RU"/>
        </w:rPr>
      </w:pPr>
      <w:r w:rsidRPr="00F226A6">
        <w:rPr>
          <w:rFonts w:eastAsia="Times New Roman" w:cs="Times New Roman"/>
          <w:b/>
          <w:color w:val="000000"/>
          <w:sz w:val="28"/>
          <w:szCs w:val="28"/>
          <w:u w:val="single"/>
          <w:lang w:eastAsia="ru-RU"/>
        </w:rPr>
        <w:lastRenderedPageBreak/>
        <w:t>Структурные типы ударения:</w:t>
      </w:r>
    </w:p>
    <w:p w14:paraId="5C337CAE" w14:textId="7FAB753D"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 xml:space="preserve"> - </w:t>
      </w:r>
      <w:r w:rsidRPr="00F226A6">
        <w:rPr>
          <w:rFonts w:eastAsia="Times New Roman" w:cs="Times New Roman"/>
          <w:b/>
          <w:i/>
          <w:iCs/>
          <w:color w:val="2F5496" w:themeColor="accent1" w:themeShade="BF"/>
          <w:sz w:val="28"/>
          <w:szCs w:val="28"/>
          <w:lang w:eastAsia="ru-RU"/>
        </w:rPr>
        <w:t>Свободное</w:t>
      </w:r>
      <w:r w:rsidRPr="00C45B85">
        <w:rPr>
          <w:rFonts w:eastAsia="Times New Roman" w:cs="Times New Roman"/>
          <w:color w:val="000000"/>
          <w:sz w:val="28"/>
          <w:szCs w:val="28"/>
          <w:lang w:eastAsia="ru-RU"/>
        </w:rPr>
        <w:t>, которое может падать на любой слог слова (так у нас, в русском</w:t>
      </w:r>
      <w:r w:rsidR="00633D62">
        <w:rPr>
          <w:rFonts w:eastAsia="Times New Roman" w:cs="Times New Roman"/>
          <w:sz w:val="28"/>
          <w:szCs w:val="28"/>
          <w:lang w:eastAsia="ru-RU"/>
        </w:rPr>
        <w:t xml:space="preserve"> </w:t>
      </w:r>
      <w:r w:rsidRPr="00C45B85">
        <w:rPr>
          <w:rFonts w:eastAsia="Times New Roman" w:cs="Times New Roman"/>
          <w:color w:val="000000"/>
          <w:sz w:val="28"/>
          <w:szCs w:val="28"/>
          <w:lang w:eastAsia="ru-RU"/>
        </w:rPr>
        <w:t>языке)</w:t>
      </w:r>
    </w:p>
    <w:p w14:paraId="3E42F561"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 xml:space="preserve"> - </w:t>
      </w:r>
      <w:r w:rsidRPr="00F226A6">
        <w:rPr>
          <w:rFonts w:eastAsia="Times New Roman" w:cs="Times New Roman"/>
          <w:b/>
          <w:i/>
          <w:iCs/>
          <w:color w:val="2F5496" w:themeColor="accent1" w:themeShade="BF"/>
          <w:sz w:val="28"/>
          <w:szCs w:val="28"/>
          <w:lang w:eastAsia="ru-RU"/>
        </w:rPr>
        <w:t>Связанное</w:t>
      </w:r>
      <w:r w:rsidRPr="00C45B85">
        <w:rPr>
          <w:rFonts w:eastAsia="Times New Roman" w:cs="Times New Roman"/>
          <w:color w:val="000000"/>
          <w:sz w:val="28"/>
          <w:szCs w:val="28"/>
          <w:lang w:eastAsia="ru-RU"/>
        </w:rPr>
        <w:t>, приходящееся на определенный слог слова. Делится на</w:t>
      </w:r>
    </w:p>
    <w:p w14:paraId="29CC5FBC" w14:textId="77777777" w:rsidR="00C45B85" w:rsidRPr="00C45B85" w:rsidRDefault="00C45B85" w:rsidP="00C45B85">
      <w:pPr>
        <w:spacing w:after="0" w:line="240" w:lineRule="auto"/>
        <w:rPr>
          <w:rFonts w:eastAsia="Times New Roman" w:cs="Times New Roman"/>
          <w:sz w:val="28"/>
          <w:szCs w:val="28"/>
          <w:lang w:eastAsia="ru-RU"/>
        </w:rPr>
      </w:pPr>
      <w:r w:rsidRPr="00F226A6">
        <w:rPr>
          <w:rFonts w:eastAsia="Times New Roman" w:cs="Times New Roman"/>
          <w:b/>
          <w:i/>
          <w:iCs/>
          <w:color w:val="2F5496" w:themeColor="accent1" w:themeShade="BF"/>
          <w:sz w:val="28"/>
          <w:szCs w:val="28"/>
          <w:lang w:eastAsia="ru-RU"/>
        </w:rPr>
        <w:t>фиксированное</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 xml:space="preserve">(оно всегда маркирует один и тот же слог в слове: первый в чешском языке, предпоследний в польском и т. п.) и </w:t>
      </w:r>
      <w:r w:rsidRPr="00F226A6">
        <w:rPr>
          <w:rFonts w:eastAsia="Times New Roman" w:cs="Times New Roman"/>
          <w:b/>
          <w:i/>
          <w:iCs/>
          <w:color w:val="2F5496" w:themeColor="accent1" w:themeShade="BF"/>
          <w:sz w:val="28"/>
          <w:szCs w:val="28"/>
          <w:lang w:eastAsia="ru-RU"/>
        </w:rPr>
        <w:t>ограниченное</w:t>
      </w:r>
      <w:r w:rsidRPr="00C45B85">
        <w:rPr>
          <w:rFonts w:eastAsia="Times New Roman" w:cs="Times New Roman"/>
          <w:color w:val="000000"/>
          <w:sz w:val="28"/>
          <w:szCs w:val="28"/>
          <w:lang w:eastAsia="ru-RU"/>
        </w:rPr>
        <w:t>, место реализации которого зависит от некоторых дополнительных причин (Так, в арабском языке ударным является последний тяжелый слог слова; если же тяжелый слог отсутствует, ударение падает на первый слог слова)</w:t>
      </w:r>
    </w:p>
    <w:p w14:paraId="20816C71" w14:textId="77777777" w:rsidR="00C45B85" w:rsidRPr="00C45B85" w:rsidRDefault="00C45B85" w:rsidP="00C45B85">
      <w:pPr>
        <w:spacing w:after="0" w:line="240" w:lineRule="auto"/>
        <w:rPr>
          <w:rFonts w:eastAsia="Times New Roman" w:cs="Times New Roman"/>
          <w:sz w:val="28"/>
          <w:szCs w:val="28"/>
          <w:lang w:eastAsia="ru-RU"/>
        </w:rPr>
      </w:pPr>
    </w:p>
    <w:p w14:paraId="2029E6EC" w14:textId="77777777" w:rsidR="00C45B85" w:rsidRPr="00C45B85" w:rsidRDefault="00C45B85" w:rsidP="00C45B85">
      <w:pPr>
        <w:spacing w:after="0" w:line="240" w:lineRule="auto"/>
        <w:rPr>
          <w:rFonts w:eastAsia="Times New Roman" w:cs="Times New Roman"/>
          <w:sz w:val="28"/>
          <w:szCs w:val="28"/>
          <w:lang w:eastAsia="ru-RU"/>
        </w:rPr>
      </w:pPr>
      <w:r w:rsidRPr="00F226A6">
        <w:rPr>
          <w:rFonts w:eastAsia="Times New Roman" w:cs="Times New Roman"/>
          <w:b/>
          <w:i/>
          <w:color w:val="2F5496" w:themeColor="accent1" w:themeShade="BF"/>
          <w:sz w:val="28"/>
          <w:szCs w:val="28"/>
          <w:lang w:eastAsia="ru-RU"/>
        </w:rPr>
        <w:t>Побочное ударение</w:t>
      </w:r>
      <w:r w:rsidRPr="00C45B85">
        <w:rPr>
          <w:rFonts w:eastAsia="Times New Roman" w:cs="Times New Roman"/>
          <w:color w:val="000000"/>
          <w:sz w:val="28"/>
          <w:szCs w:val="28"/>
          <w:lang w:eastAsia="ru-RU"/>
        </w:rPr>
        <w:t xml:space="preserve">. Таковым считается первое ударение в сложных словах, состоящих из двух тактов (красно-белый и т. п.) и длинных словах, где оно приходится на пятый слог от начала и далее. Пусть фонетически оно выражается менее ярко, второе ударение практически ничем не отличается от «главного»: задает ту же схему редукции в пределах первого фонетического слова. Пример: </w:t>
      </w:r>
      <w:proofErr w:type="spellStart"/>
      <w:r w:rsidRPr="00C45B85">
        <w:rPr>
          <w:rFonts w:eastAsia="Times New Roman" w:cs="Times New Roman"/>
          <w:color w:val="000000"/>
          <w:sz w:val="28"/>
          <w:szCs w:val="28"/>
          <w:lang w:eastAsia="ru-RU"/>
        </w:rPr>
        <w:t>КрАснопролетАрская</w:t>
      </w:r>
      <w:proofErr w:type="spellEnd"/>
      <w:r w:rsidRPr="00C45B85">
        <w:rPr>
          <w:rFonts w:eastAsia="Times New Roman" w:cs="Times New Roman"/>
          <w:color w:val="000000"/>
          <w:sz w:val="28"/>
          <w:szCs w:val="28"/>
          <w:lang w:eastAsia="ru-RU"/>
        </w:rPr>
        <w:t> </w:t>
      </w:r>
    </w:p>
    <w:p w14:paraId="24F260C4" w14:textId="77777777" w:rsidR="00F226A6" w:rsidRPr="00F226A6" w:rsidRDefault="00F226A6" w:rsidP="00C45B85">
      <w:pPr>
        <w:spacing w:after="0" w:line="240" w:lineRule="auto"/>
        <w:rPr>
          <w:rFonts w:eastAsia="Times New Roman" w:cs="Times New Roman"/>
          <w:b/>
          <w:color w:val="000000"/>
          <w:sz w:val="28"/>
          <w:szCs w:val="28"/>
          <w:u w:val="single"/>
          <w:lang w:eastAsia="ru-RU"/>
        </w:rPr>
      </w:pPr>
    </w:p>
    <w:p w14:paraId="028CA43C" w14:textId="68A53515" w:rsidR="00C45B85" w:rsidRPr="00F226A6" w:rsidRDefault="00C45B85" w:rsidP="00C45B85">
      <w:pPr>
        <w:spacing w:after="0" w:line="240" w:lineRule="auto"/>
        <w:rPr>
          <w:rFonts w:eastAsia="Times New Roman" w:cs="Times New Roman"/>
          <w:b/>
          <w:sz w:val="28"/>
          <w:szCs w:val="28"/>
          <w:u w:val="single"/>
          <w:lang w:eastAsia="ru-RU"/>
        </w:rPr>
      </w:pPr>
      <w:r w:rsidRPr="00F226A6">
        <w:rPr>
          <w:rFonts w:eastAsia="Times New Roman" w:cs="Times New Roman"/>
          <w:b/>
          <w:color w:val="000000"/>
          <w:sz w:val="28"/>
          <w:szCs w:val="28"/>
          <w:u w:val="single"/>
          <w:lang w:eastAsia="ru-RU"/>
        </w:rPr>
        <w:t>Типы ударений в зависимости от фонетического коррелята: </w:t>
      </w:r>
    </w:p>
    <w:p w14:paraId="6885439F" w14:textId="77777777" w:rsidR="00C45B85" w:rsidRPr="00C45B85" w:rsidRDefault="00C45B85" w:rsidP="00DE68ED">
      <w:pPr>
        <w:numPr>
          <w:ilvl w:val="0"/>
          <w:numId w:val="52"/>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ударение, создаваемое выделением одного из слогов при помощи интенсивности, называется экспираторным или </w:t>
      </w:r>
      <w:r w:rsidRPr="00F226A6">
        <w:rPr>
          <w:rFonts w:eastAsia="Times New Roman" w:cs="Times New Roman"/>
          <w:color w:val="2F5496" w:themeColor="accent1" w:themeShade="BF"/>
          <w:sz w:val="28"/>
          <w:szCs w:val="28"/>
          <w:u w:val="single"/>
          <w:lang w:eastAsia="ru-RU"/>
        </w:rPr>
        <w:t>динамическим</w:t>
      </w:r>
      <w:r w:rsidRPr="00C45B85">
        <w:rPr>
          <w:rFonts w:eastAsia="Times New Roman" w:cs="Times New Roman"/>
          <w:color w:val="000000"/>
          <w:sz w:val="28"/>
          <w:szCs w:val="28"/>
          <w:lang w:eastAsia="ru-RU"/>
        </w:rPr>
        <w:t>.</w:t>
      </w:r>
    </w:p>
    <w:p w14:paraId="5B8022F3" w14:textId="77777777" w:rsidR="00C45B85" w:rsidRPr="00C45B85" w:rsidRDefault="00C45B85" w:rsidP="00DE68ED">
      <w:pPr>
        <w:numPr>
          <w:ilvl w:val="0"/>
          <w:numId w:val="52"/>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 Если выделение ударного гласного осуществляется за счет сокращения длительности безударных, то ударение называется </w:t>
      </w:r>
      <w:r w:rsidRPr="00F226A6">
        <w:rPr>
          <w:rFonts w:eastAsia="Times New Roman" w:cs="Times New Roman"/>
          <w:color w:val="2F5496" w:themeColor="accent1" w:themeShade="BF"/>
          <w:sz w:val="28"/>
          <w:szCs w:val="28"/>
          <w:u w:val="single"/>
          <w:lang w:eastAsia="ru-RU"/>
        </w:rPr>
        <w:t>количественным</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или квантитативным. </w:t>
      </w:r>
    </w:p>
    <w:p w14:paraId="5DC99C3E" w14:textId="77777777" w:rsidR="00C45B85" w:rsidRPr="00C45B85" w:rsidRDefault="00C45B85" w:rsidP="00DE68ED">
      <w:pPr>
        <w:numPr>
          <w:ilvl w:val="0"/>
          <w:numId w:val="52"/>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Ударение, создаваемое тональным выделением одного из слогов, называется </w:t>
      </w:r>
      <w:r w:rsidRPr="00F226A6">
        <w:rPr>
          <w:rFonts w:eastAsia="Times New Roman" w:cs="Times New Roman"/>
          <w:color w:val="2F5496" w:themeColor="accent1" w:themeShade="BF"/>
          <w:sz w:val="28"/>
          <w:szCs w:val="28"/>
          <w:u w:val="single"/>
          <w:lang w:eastAsia="ru-RU"/>
        </w:rPr>
        <w:t>тоническим</w:t>
      </w:r>
      <w:r w:rsidRPr="00F226A6">
        <w:rPr>
          <w:rFonts w:eastAsia="Times New Roman" w:cs="Times New Roman"/>
          <w:color w:val="2F5496" w:themeColor="accent1" w:themeShade="BF"/>
          <w:sz w:val="28"/>
          <w:szCs w:val="28"/>
          <w:lang w:eastAsia="ru-RU"/>
        </w:rPr>
        <w:t xml:space="preserve"> </w:t>
      </w:r>
      <w:r w:rsidRPr="00C45B85">
        <w:rPr>
          <w:rFonts w:eastAsia="Times New Roman" w:cs="Times New Roman"/>
          <w:color w:val="000000"/>
          <w:sz w:val="28"/>
          <w:szCs w:val="28"/>
          <w:lang w:eastAsia="ru-RU"/>
        </w:rPr>
        <w:t>или музыкальным. </w:t>
      </w:r>
    </w:p>
    <w:p w14:paraId="1A7BD9CE" w14:textId="77777777" w:rsidR="00C45B85" w:rsidRPr="00C45B85" w:rsidRDefault="00C45B85" w:rsidP="00DE68ED">
      <w:pPr>
        <w:numPr>
          <w:ilvl w:val="0"/>
          <w:numId w:val="52"/>
        </w:numPr>
        <w:spacing w:after="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 случае, когда безударные гласные отличаются от ударных тембрально (например, редуцируются), ударение называется </w:t>
      </w:r>
      <w:r w:rsidRPr="00F226A6">
        <w:rPr>
          <w:rFonts w:eastAsia="Times New Roman" w:cs="Times New Roman"/>
          <w:color w:val="2F5496" w:themeColor="accent1" w:themeShade="BF"/>
          <w:sz w:val="28"/>
          <w:szCs w:val="28"/>
          <w:u w:val="single"/>
          <w:lang w:eastAsia="ru-RU"/>
        </w:rPr>
        <w:t>качественным</w:t>
      </w:r>
      <w:r w:rsidRPr="00C45B85">
        <w:rPr>
          <w:rFonts w:eastAsia="Times New Roman" w:cs="Times New Roman"/>
          <w:color w:val="000000"/>
          <w:sz w:val="28"/>
          <w:szCs w:val="28"/>
          <w:lang w:eastAsia="ru-RU"/>
        </w:rPr>
        <w:t>. </w:t>
      </w:r>
    </w:p>
    <w:p w14:paraId="23EF60DD" w14:textId="77777777" w:rsidR="00C45B85" w:rsidRPr="00DC6A10" w:rsidRDefault="00C45B85" w:rsidP="00B94976">
      <w:pPr>
        <w:spacing w:after="0"/>
        <w:ind w:left="-851"/>
        <w:rPr>
          <w:rFonts w:cs="Times New Roman"/>
          <w:b/>
          <w:i/>
          <w:color w:val="2E74B5" w:themeColor="accent5" w:themeShade="BF"/>
          <w:sz w:val="28"/>
          <w:szCs w:val="28"/>
        </w:rPr>
      </w:pPr>
    </w:p>
    <w:p w14:paraId="769ECA06" w14:textId="5A403C09" w:rsidR="00B94976" w:rsidRPr="00DC6A10" w:rsidRDefault="001159D5" w:rsidP="00B94976">
      <w:pPr>
        <w:spacing w:after="0"/>
        <w:ind w:left="-851"/>
        <w:rPr>
          <w:rFonts w:cs="Times New Roman"/>
          <w:b/>
          <w:i/>
          <w:color w:val="2E74B5" w:themeColor="accent5" w:themeShade="BF"/>
          <w:sz w:val="28"/>
          <w:szCs w:val="28"/>
        </w:rPr>
      </w:pPr>
      <w:r w:rsidRPr="00DC6A10">
        <w:rPr>
          <w:rFonts w:cs="Times New Roman"/>
          <w:b/>
          <w:i/>
          <w:color w:val="2E74B5" w:themeColor="accent5" w:themeShade="BF"/>
          <w:sz w:val="28"/>
          <w:szCs w:val="28"/>
        </w:rPr>
        <w:t>23</w:t>
      </w:r>
      <w:r w:rsidR="00E27D5D" w:rsidRPr="00DC6A10">
        <w:rPr>
          <w:rFonts w:cs="Times New Roman"/>
          <w:b/>
          <w:i/>
          <w:color w:val="2E74B5" w:themeColor="accent5" w:themeShade="BF"/>
          <w:sz w:val="28"/>
          <w:szCs w:val="28"/>
        </w:rPr>
        <w:t>. Фонетически несамостоятельные компоненты и их типы</w:t>
      </w:r>
      <w:r w:rsidR="00B94976" w:rsidRPr="00DC6A10">
        <w:rPr>
          <w:rFonts w:cs="Times New Roman"/>
          <w:b/>
          <w:i/>
          <w:color w:val="2E74B5" w:themeColor="accent5" w:themeShade="BF"/>
          <w:sz w:val="28"/>
          <w:szCs w:val="28"/>
        </w:rPr>
        <w:t>.</w:t>
      </w:r>
      <w:r w:rsidR="00E27D5D" w:rsidRPr="00DC6A10">
        <w:rPr>
          <w:rFonts w:cs="Times New Roman"/>
          <w:b/>
          <w:i/>
          <w:color w:val="2E74B5" w:themeColor="accent5" w:themeShade="BF"/>
          <w:sz w:val="28"/>
          <w:szCs w:val="28"/>
        </w:rPr>
        <w:t xml:space="preserve"> Фонетическое слово.</w:t>
      </w:r>
    </w:p>
    <w:p w14:paraId="2270A67F" w14:textId="77777777" w:rsidR="00C45B85" w:rsidRPr="00DC6A10" w:rsidRDefault="00C45B85" w:rsidP="00C45B85">
      <w:pPr>
        <w:pStyle w:val="a7"/>
        <w:spacing w:before="0" w:beforeAutospacing="0" w:after="0" w:afterAutospacing="0"/>
        <w:rPr>
          <w:sz w:val="28"/>
          <w:szCs w:val="28"/>
        </w:rPr>
      </w:pPr>
      <w:r w:rsidRPr="00F226A6">
        <w:rPr>
          <w:b/>
          <w:color w:val="000000"/>
          <w:sz w:val="28"/>
          <w:szCs w:val="28"/>
        </w:rPr>
        <w:t xml:space="preserve">Фонетическое слово </w:t>
      </w:r>
      <w:r w:rsidRPr="00DC6A10">
        <w:rPr>
          <w:color w:val="000000"/>
          <w:sz w:val="28"/>
          <w:szCs w:val="28"/>
        </w:rPr>
        <w:t>— отрезок речевого потока, объединенный одним словесным ударением.</w:t>
      </w:r>
    </w:p>
    <w:p w14:paraId="56B0252F" w14:textId="77777777" w:rsidR="00C45B85" w:rsidRDefault="00C45B85" w:rsidP="00C45B85">
      <w:pPr>
        <w:pStyle w:val="a7"/>
        <w:spacing w:before="0" w:beforeAutospacing="0" w:after="0" w:afterAutospacing="0"/>
        <w:rPr>
          <w:color w:val="000000"/>
          <w:sz w:val="28"/>
          <w:szCs w:val="28"/>
        </w:rPr>
      </w:pPr>
      <w:r w:rsidRPr="00F226A6">
        <w:rPr>
          <w:b/>
          <w:color w:val="000000"/>
          <w:sz w:val="28"/>
          <w:szCs w:val="28"/>
          <w:u w:val="single"/>
        </w:rPr>
        <w:t>Показатели единства фонетического слова:</w:t>
      </w:r>
      <w:r w:rsidRPr="00DC6A10">
        <w:rPr>
          <w:color w:val="000000"/>
          <w:sz w:val="28"/>
          <w:szCs w:val="28"/>
        </w:rPr>
        <w:t xml:space="preserve"> схема редукции гласных (такие слова, как юго-запад, фотосессия можно произнести и с одним ударением, и с двумя. Если произносим с двумя ударениями, то части этих слов — отдельные фонетические слова)</w:t>
      </w:r>
    </w:p>
    <w:p w14:paraId="75D5DC2A" w14:textId="77777777" w:rsidR="00F226A6" w:rsidRPr="00DC6A10" w:rsidRDefault="00F226A6" w:rsidP="00C45B85">
      <w:pPr>
        <w:pStyle w:val="a7"/>
        <w:spacing w:before="0" w:beforeAutospacing="0" w:after="0" w:afterAutospacing="0"/>
        <w:rPr>
          <w:sz w:val="28"/>
          <w:szCs w:val="28"/>
        </w:rPr>
      </w:pPr>
    </w:p>
    <w:p w14:paraId="3E8F6E1E" w14:textId="77777777" w:rsidR="00C45B85" w:rsidRDefault="00C45B85" w:rsidP="00C45B85">
      <w:pPr>
        <w:pStyle w:val="a7"/>
        <w:spacing w:before="0" w:beforeAutospacing="0" w:after="0" w:afterAutospacing="0"/>
        <w:rPr>
          <w:color w:val="000000"/>
          <w:sz w:val="28"/>
          <w:szCs w:val="28"/>
        </w:rPr>
      </w:pPr>
      <w:r w:rsidRPr="00F226A6">
        <w:rPr>
          <w:b/>
          <w:color w:val="000000"/>
          <w:sz w:val="28"/>
          <w:szCs w:val="28"/>
          <w:u w:val="single"/>
        </w:rPr>
        <w:t>Показатель границ фонетических слов:</w:t>
      </w:r>
      <w:r w:rsidRPr="00DC6A10">
        <w:rPr>
          <w:color w:val="000000"/>
          <w:sz w:val="28"/>
          <w:szCs w:val="28"/>
        </w:rPr>
        <w:t xml:space="preserve"> правило ассимиляции согласного по мягкости (</w:t>
      </w:r>
      <w:proofErr w:type="spellStart"/>
      <w:r w:rsidRPr="00DC6A10">
        <w:rPr>
          <w:color w:val="000000"/>
          <w:sz w:val="28"/>
          <w:szCs w:val="28"/>
        </w:rPr>
        <w:t>ност’игра</w:t>
      </w:r>
      <w:proofErr w:type="spellEnd"/>
      <w:r w:rsidRPr="00DC6A10">
        <w:rPr>
          <w:color w:val="000000"/>
          <w:sz w:val="28"/>
          <w:szCs w:val="28"/>
        </w:rPr>
        <w:t xml:space="preserve"> — нос тигра: два фонетических слова; </w:t>
      </w:r>
      <w:proofErr w:type="spellStart"/>
      <w:r w:rsidRPr="00DC6A10">
        <w:rPr>
          <w:color w:val="000000"/>
          <w:sz w:val="28"/>
          <w:szCs w:val="28"/>
        </w:rPr>
        <w:t>нос’т’игра</w:t>
      </w:r>
      <w:proofErr w:type="spellEnd"/>
      <w:r w:rsidRPr="00DC6A10">
        <w:rPr>
          <w:color w:val="000000"/>
          <w:sz w:val="28"/>
          <w:szCs w:val="28"/>
        </w:rPr>
        <w:t xml:space="preserve"> — но с тигра: одно фонетическое слово)</w:t>
      </w:r>
    </w:p>
    <w:p w14:paraId="21A94557" w14:textId="77777777" w:rsidR="00F226A6" w:rsidRPr="00DC6A10" w:rsidRDefault="00F226A6" w:rsidP="00C45B85">
      <w:pPr>
        <w:pStyle w:val="a7"/>
        <w:spacing w:before="0" w:beforeAutospacing="0" w:after="0" w:afterAutospacing="0"/>
        <w:rPr>
          <w:sz w:val="28"/>
          <w:szCs w:val="28"/>
        </w:rPr>
      </w:pPr>
    </w:p>
    <w:p w14:paraId="1F8039E9" w14:textId="77777777" w:rsidR="00C45B85" w:rsidRPr="00DC6A10" w:rsidRDefault="00C45B85" w:rsidP="00C45B85">
      <w:pPr>
        <w:pStyle w:val="a7"/>
        <w:spacing w:before="0" w:beforeAutospacing="0" w:after="0" w:afterAutospacing="0"/>
        <w:rPr>
          <w:sz w:val="28"/>
          <w:szCs w:val="28"/>
        </w:rPr>
      </w:pPr>
      <w:r w:rsidRPr="00DC6A10">
        <w:rPr>
          <w:b/>
          <w:bCs/>
          <w:color w:val="000000"/>
          <w:sz w:val="28"/>
          <w:szCs w:val="28"/>
        </w:rPr>
        <w:t>Фонетически несамостоятельные компоненты и их типы:</w:t>
      </w:r>
    </w:p>
    <w:p w14:paraId="153A5E4A" w14:textId="77777777" w:rsidR="00C45B85" w:rsidRDefault="00C45B85" w:rsidP="00C45B85">
      <w:pPr>
        <w:pStyle w:val="a7"/>
        <w:spacing w:before="0" w:beforeAutospacing="0" w:after="0" w:afterAutospacing="0"/>
        <w:rPr>
          <w:color w:val="000000"/>
          <w:sz w:val="28"/>
          <w:szCs w:val="28"/>
        </w:rPr>
      </w:pPr>
      <w:r w:rsidRPr="00DC6A10">
        <w:rPr>
          <w:color w:val="000000"/>
          <w:sz w:val="28"/>
          <w:szCs w:val="28"/>
        </w:rPr>
        <w:lastRenderedPageBreak/>
        <w:t>Наряду с обязательно ударными (ортотоническими) словами есть и безударные (клитики).</w:t>
      </w:r>
    </w:p>
    <w:p w14:paraId="109AED57" w14:textId="77777777" w:rsidR="00B95996" w:rsidRPr="00DC6A10" w:rsidRDefault="00B95996" w:rsidP="00C45B85">
      <w:pPr>
        <w:pStyle w:val="a7"/>
        <w:spacing w:before="0" w:beforeAutospacing="0" w:after="0" w:afterAutospacing="0"/>
        <w:rPr>
          <w:sz w:val="28"/>
          <w:szCs w:val="28"/>
        </w:rPr>
      </w:pPr>
    </w:p>
    <w:p w14:paraId="05287D61" w14:textId="77777777" w:rsidR="00B95996" w:rsidRDefault="00C45B85" w:rsidP="00C45B85">
      <w:pPr>
        <w:pStyle w:val="a7"/>
        <w:spacing w:before="0" w:beforeAutospacing="0" w:after="0" w:afterAutospacing="0"/>
        <w:rPr>
          <w:color w:val="000000"/>
          <w:sz w:val="28"/>
          <w:szCs w:val="28"/>
        </w:rPr>
      </w:pPr>
      <w:r w:rsidRPr="00B95996">
        <w:rPr>
          <w:b/>
          <w:i/>
          <w:color w:val="2F5496" w:themeColor="accent1" w:themeShade="BF"/>
          <w:sz w:val="28"/>
          <w:szCs w:val="28"/>
        </w:rPr>
        <w:t>Типы безударных компонентов:</w:t>
      </w:r>
    </w:p>
    <w:p w14:paraId="46402C2E" w14:textId="77777777" w:rsidR="00B95996" w:rsidRDefault="00C45B85" w:rsidP="00C45B85">
      <w:pPr>
        <w:pStyle w:val="a7"/>
        <w:spacing w:before="0" w:beforeAutospacing="0" w:after="0" w:afterAutospacing="0"/>
        <w:rPr>
          <w:sz w:val="28"/>
          <w:szCs w:val="28"/>
        </w:rPr>
      </w:pPr>
      <w:r w:rsidRPr="00DC6A10">
        <w:rPr>
          <w:color w:val="000000"/>
          <w:sz w:val="28"/>
          <w:szCs w:val="28"/>
        </w:rPr>
        <w:t xml:space="preserve">а) </w:t>
      </w:r>
      <w:r w:rsidRPr="00B95996">
        <w:rPr>
          <w:b/>
          <w:color w:val="000000"/>
          <w:sz w:val="28"/>
          <w:szCs w:val="28"/>
        </w:rPr>
        <w:t>энклитики</w:t>
      </w:r>
      <w:r w:rsidRPr="00DC6A10">
        <w:rPr>
          <w:color w:val="000000"/>
          <w:sz w:val="28"/>
          <w:szCs w:val="28"/>
        </w:rPr>
        <w:t>— безударные компоненты, примыкающие к концу ударного слова (написал бы, упал же)</w:t>
      </w:r>
    </w:p>
    <w:p w14:paraId="3BED7F1B" w14:textId="77777777" w:rsidR="00B95996" w:rsidRDefault="00C45B85" w:rsidP="00C45B85">
      <w:pPr>
        <w:pStyle w:val="a7"/>
        <w:spacing w:before="0" w:beforeAutospacing="0" w:after="0" w:afterAutospacing="0"/>
        <w:rPr>
          <w:sz w:val="28"/>
          <w:szCs w:val="28"/>
        </w:rPr>
      </w:pPr>
      <w:r w:rsidRPr="00DC6A10">
        <w:rPr>
          <w:color w:val="000000"/>
          <w:sz w:val="28"/>
          <w:szCs w:val="28"/>
        </w:rPr>
        <w:t xml:space="preserve">б) </w:t>
      </w:r>
      <w:r w:rsidRPr="00B95996">
        <w:rPr>
          <w:b/>
          <w:color w:val="000000"/>
          <w:sz w:val="28"/>
          <w:szCs w:val="28"/>
        </w:rPr>
        <w:t>проклитики</w:t>
      </w:r>
      <w:r w:rsidRPr="00DC6A10">
        <w:rPr>
          <w:color w:val="000000"/>
          <w:sz w:val="28"/>
          <w:szCs w:val="28"/>
        </w:rPr>
        <w:t xml:space="preserve"> — безударные компоненты, примыкающие к началу ударного слова (на воде, с чаем, у огня)</w:t>
      </w:r>
    </w:p>
    <w:p w14:paraId="3338C192" w14:textId="2132079A" w:rsidR="00C45B85" w:rsidRPr="00DC6A10" w:rsidRDefault="00C45B85" w:rsidP="00C45B85">
      <w:pPr>
        <w:pStyle w:val="a7"/>
        <w:spacing w:before="0" w:beforeAutospacing="0" w:after="0" w:afterAutospacing="0"/>
        <w:rPr>
          <w:sz w:val="28"/>
          <w:szCs w:val="28"/>
        </w:rPr>
      </w:pPr>
      <w:r w:rsidRPr="00DC6A10">
        <w:rPr>
          <w:color w:val="000000"/>
          <w:sz w:val="28"/>
          <w:szCs w:val="28"/>
        </w:rPr>
        <w:t xml:space="preserve">в) </w:t>
      </w:r>
      <w:r w:rsidRPr="00B95996">
        <w:rPr>
          <w:b/>
          <w:color w:val="000000"/>
          <w:sz w:val="28"/>
          <w:szCs w:val="28"/>
        </w:rPr>
        <w:t>энклиномены</w:t>
      </w:r>
      <w:r w:rsidRPr="00DC6A10">
        <w:rPr>
          <w:color w:val="000000"/>
          <w:sz w:val="28"/>
          <w:szCs w:val="28"/>
        </w:rPr>
        <w:t xml:space="preserve"> — самостоятельные слова, которые теряют ударение и присоединяются к ударному служебному слову (на пол, на зиму, без вести)</w:t>
      </w:r>
    </w:p>
    <w:p w14:paraId="3163D427" w14:textId="77777777" w:rsidR="00C45B85" w:rsidRPr="00811CCF" w:rsidRDefault="00C45B85" w:rsidP="00B94976">
      <w:pPr>
        <w:spacing w:after="0"/>
        <w:ind w:left="-851"/>
        <w:rPr>
          <w:rFonts w:cs="Times New Roman"/>
          <w:b/>
          <w:i/>
          <w:color w:val="2E74B5" w:themeColor="accent5" w:themeShade="BF"/>
          <w:sz w:val="28"/>
          <w:szCs w:val="28"/>
          <w:u w:val="single"/>
        </w:rPr>
      </w:pPr>
    </w:p>
    <w:p w14:paraId="44B93C18" w14:textId="444C1C0D" w:rsidR="00B94976" w:rsidRPr="0047689F" w:rsidRDefault="001159D5" w:rsidP="00B94976">
      <w:pPr>
        <w:spacing w:after="0"/>
        <w:ind w:left="-851"/>
        <w:rPr>
          <w:rFonts w:cs="Times New Roman"/>
          <w:b/>
          <w:i/>
          <w:color w:val="2E74B5" w:themeColor="accent5" w:themeShade="BF"/>
          <w:sz w:val="28"/>
          <w:szCs w:val="28"/>
        </w:rPr>
      </w:pPr>
      <w:r w:rsidRPr="0047689F">
        <w:rPr>
          <w:rFonts w:cs="Times New Roman"/>
          <w:b/>
          <w:i/>
          <w:color w:val="2E74B5" w:themeColor="accent5" w:themeShade="BF"/>
          <w:sz w:val="28"/>
          <w:szCs w:val="28"/>
        </w:rPr>
        <w:t>24</w:t>
      </w:r>
      <w:r w:rsidR="00B94976" w:rsidRPr="0047689F">
        <w:rPr>
          <w:rFonts w:cs="Times New Roman"/>
          <w:b/>
          <w:i/>
          <w:color w:val="2E74B5" w:themeColor="accent5" w:themeShade="BF"/>
          <w:sz w:val="28"/>
          <w:szCs w:val="28"/>
        </w:rPr>
        <w:t>. Интонация. Типы интонационных конструкций.</w:t>
      </w:r>
    </w:p>
    <w:p w14:paraId="38CA407E" w14:textId="77777777" w:rsidR="00DE6505" w:rsidRPr="00811CCF" w:rsidRDefault="00DE6505" w:rsidP="00B94976">
      <w:pPr>
        <w:spacing w:after="0"/>
        <w:ind w:left="-851"/>
        <w:rPr>
          <w:rFonts w:cs="Times New Roman"/>
          <w:b/>
          <w:i/>
          <w:color w:val="2E74B5" w:themeColor="accent5" w:themeShade="BF"/>
          <w:sz w:val="28"/>
          <w:szCs w:val="28"/>
          <w:u w:val="single"/>
        </w:rPr>
      </w:pPr>
    </w:p>
    <w:p w14:paraId="1A9B9ABF" w14:textId="5005EA1D" w:rsidR="00C45B85"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Интонация</w:t>
      </w:r>
      <w:r w:rsidRPr="00C45B85">
        <w:rPr>
          <w:rFonts w:eastAsia="Times New Roman" w:cs="Times New Roman"/>
          <w:color w:val="000000"/>
          <w:sz w:val="28"/>
          <w:szCs w:val="28"/>
          <w:lang w:eastAsia="ru-RU"/>
        </w:rPr>
        <w:t xml:space="preserve"> - комплекс просодических средств, осуществляющих в естественном языке выполнение ряда функций. </w:t>
      </w:r>
    </w:p>
    <w:p w14:paraId="0DF33DAB" w14:textId="77777777" w:rsidR="00DE6505" w:rsidRPr="00DE6505" w:rsidRDefault="00DE6505" w:rsidP="00C45B85">
      <w:pPr>
        <w:spacing w:after="0" w:line="240" w:lineRule="auto"/>
        <w:rPr>
          <w:rFonts w:eastAsia="Times New Roman" w:cs="Times New Roman"/>
          <w:b/>
          <w:sz w:val="28"/>
          <w:szCs w:val="28"/>
          <w:u w:val="single"/>
          <w:lang w:eastAsia="ru-RU"/>
        </w:rPr>
      </w:pPr>
    </w:p>
    <w:p w14:paraId="5E8C42D6" w14:textId="77777777" w:rsidR="00C45B85" w:rsidRPr="00DE6505" w:rsidRDefault="00C45B85" w:rsidP="00C45B85">
      <w:pPr>
        <w:spacing w:after="0" w:line="240" w:lineRule="auto"/>
        <w:rPr>
          <w:rFonts w:eastAsia="Times New Roman" w:cs="Times New Roman"/>
          <w:b/>
          <w:sz w:val="28"/>
          <w:szCs w:val="28"/>
          <w:u w:val="single"/>
          <w:lang w:eastAsia="ru-RU"/>
        </w:rPr>
      </w:pPr>
      <w:r w:rsidRPr="00DE6505">
        <w:rPr>
          <w:rFonts w:eastAsia="Times New Roman" w:cs="Times New Roman"/>
          <w:b/>
          <w:sz w:val="28"/>
          <w:szCs w:val="28"/>
          <w:u w:val="single"/>
          <w:lang w:eastAsia="ru-RU"/>
        </w:rPr>
        <w:t>Функции интонации:</w:t>
      </w:r>
    </w:p>
    <w:p w14:paraId="45ED0773" w14:textId="77777777" w:rsidR="00C45B85" w:rsidRPr="00C45B85" w:rsidRDefault="00C45B85" w:rsidP="00C45B85">
      <w:pPr>
        <w:spacing w:after="0" w:line="240" w:lineRule="auto"/>
        <w:ind w:left="540" w:hanging="260"/>
        <w:rPr>
          <w:rFonts w:eastAsia="Times New Roman" w:cs="Times New Roman"/>
          <w:sz w:val="28"/>
          <w:szCs w:val="28"/>
          <w:lang w:eastAsia="ru-RU"/>
        </w:rPr>
      </w:pPr>
      <w:r w:rsidRPr="00C45B85">
        <w:rPr>
          <w:rFonts w:eastAsia="Times New Roman" w:cs="Times New Roman"/>
          <w:color w:val="000000"/>
          <w:sz w:val="28"/>
          <w:szCs w:val="28"/>
          <w:lang w:eastAsia="ru-RU"/>
        </w:rPr>
        <w:t xml:space="preserve">1) </w:t>
      </w:r>
      <w:r w:rsidRPr="00DE6505">
        <w:rPr>
          <w:rFonts w:ascii="Bahnschrift" w:eastAsia="Times New Roman" w:hAnsi="Bahnschrift" w:cs="Times New Roman"/>
          <w:color w:val="000000"/>
          <w:sz w:val="28"/>
          <w:szCs w:val="28"/>
          <w:u w:val="single"/>
          <w:lang w:eastAsia="ru-RU"/>
        </w:rPr>
        <w:t>Основные</w:t>
      </w:r>
    </w:p>
    <w:p w14:paraId="31439C59" w14:textId="0F846A84" w:rsidR="00C45B85" w:rsidRPr="00DE6505" w:rsidRDefault="00C45B85" w:rsidP="00DE6505">
      <w:pPr>
        <w:pStyle w:val="a3"/>
        <w:numPr>
          <w:ilvl w:val="1"/>
          <w:numId w:val="69"/>
        </w:numPr>
        <w:spacing w:after="0" w:line="240" w:lineRule="auto"/>
        <w:rPr>
          <w:rFonts w:eastAsia="Times New Roman" w:cs="Times New Roman"/>
          <w:sz w:val="28"/>
          <w:szCs w:val="28"/>
          <w:lang w:eastAsia="ru-RU"/>
        </w:rPr>
      </w:pPr>
      <w:r w:rsidRPr="003B6E5E">
        <w:rPr>
          <w:rFonts w:eastAsia="Times New Roman" w:cs="Times New Roman"/>
          <w:color w:val="2F5496" w:themeColor="accent1" w:themeShade="BF"/>
          <w:sz w:val="28"/>
          <w:szCs w:val="28"/>
          <w:u w:val="dotted"/>
          <w:lang w:eastAsia="ru-RU"/>
        </w:rPr>
        <w:t>Оформление (превращение)</w:t>
      </w:r>
      <w:r w:rsidRPr="003B6E5E">
        <w:rPr>
          <w:rFonts w:eastAsia="Times New Roman" w:cs="Times New Roman"/>
          <w:color w:val="2F5496" w:themeColor="accent1" w:themeShade="BF"/>
          <w:sz w:val="28"/>
          <w:szCs w:val="28"/>
          <w:lang w:eastAsia="ru-RU"/>
        </w:rPr>
        <w:t xml:space="preserve"> </w:t>
      </w:r>
      <w:r w:rsidRPr="003B6E5E">
        <w:rPr>
          <w:rFonts w:eastAsia="Times New Roman" w:cs="Times New Roman"/>
          <w:color w:val="2F5496" w:themeColor="accent1" w:themeShade="BF"/>
          <w:sz w:val="28"/>
          <w:szCs w:val="28"/>
          <w:u w:val="dotted"/>
          <w:lang w:eastAsia="ru-RU"/>
        </w:rPr>
        <w:t>слов в высказывания</w:t>
      </w:r>
      <w:r w:rsidRPr="003B6E5E">
        <w:rPr>
          <w:rFonts w:eastAsia="Times New Roman" w:cs="Times New Roman"/>
          <w:color w:val="2F5496" w:themeColor="accent1" w:themeShade="BF"/>
          <w:sz w:val="28"/>
          <w:szCs w:val="28"/>
          <w:lang w:eastAsia="ru-RU"/>
        </w:rPr>
        <w:t xml:space="preserve"> </w:t>
      </w:r>
      <w:r w:rsidRPr="00DE6505">
        <w:rPr>
          <w:rFonts w:eastAsia="Times New Roman" w:cs="Times New Roman"/>
          <w:color w:val="000000"/>
          <w:sz w:val="28"/>
          <w:szCs w:val="28"/>
          <w:lang w:eastAsia="ru-RU"/>
        </w:rPr>
        <w:t>– коммуникативные единицы</w:t>
      </w:r>
    </w:p>
    <w:p w14:paraId="09D1C672" w14:textId="3006FD79" w:rsidR="00C45B85" w:rsidRPr="00DE6505" w:rsidRDefault="00C45B85" w:rsidP="00DE6505">
      <w:pPr>
        <w:pStyle w:val="a3"/>
        <w:numPr>
          <w:ilvl w:val="1"/>
          <w:numId w:val="69"/>
        </w:numPr>
        <w:spacing w:after="0" w:line="240" w:lineRule="auto"/>
        <w:rPr>
          <w:rFonts w:eastAsia="Times New Roman" w:cs="Times New Roman"/>
          <w:sz w:val="28"/>
          <w:szCs w:val="28"/>
          <w:lang w:eastAsia="ru-RU"/>
        </w:rPr>
      </w:pPr>
      <w:r w:rsidRPr="003B6E5E">
        <w:rPr>
          <w:rFonts w:eastAsia="Times New Roman" w:cs="Times New Roman"/>
          <w:color w:val="2F5496" w:themeColor="accent1" w:themeShade="BF"/>
          <w:sz w:val="28"/>
          <w:szCs w:val="28"/>
          <w:u w:val="dotted"/>
          <w:lang w:eastAsia="ru-RU"/>
        </w:rPr>
        <w:t>Членение потока речи на линейные единицы</w:t>
      </w:r>
      <w:r w:rsidRPr="003B6E5E">
        <w:rPr>
          <w:rFonts w:eastAsia="Times New Roman" w:cs="Times New Roman"/>
          <w:color w:val="2F5496" w:themeColor="accent1" w:themeShade="BF"/>
          <w:sz w:val="28"/>
          <w:szCs w:val="28"/>
          <w:lang w:eastAsia="ru-RU"/>
        </w:rPr>
        <w:t xml:space="preserve"> </w:t>
      </w:r>
      <w:r w:rsidRPr="00DE6505">
        <w:rPr>
          <w:rFonts w:eastAsia="Times New Roman" w:cs="Times New Roman"/>
          <w:color w:val="000000"/>
          <w:sz w:val="28"/>
          <w:szCs w:val="28"/>
          <w:lang w:eastAsia="ru-RU"/>
        </w:rPr>
        <w:t>разных уровней сложности и автономности</w:t>
      </w:r>
    </w:p>
    <w:p w14:paraId="4FB6BB29" w14:textId="6138DC31" w:rsidR="00C45B85" w:rsidRPr="00DE6505" w:rsidRDefault="00C45B85" w:rsidP="00DE6505">
      <w:pPr>
        <w:pStyle w:val="a3"/>
        <w:numPr>
          <w:ilvl w:val="1"/>
          <w:numId w:val="69"/>
        </w:numPr>
        <w:spacing w:after="0" w:line="240" w:lineRule="auto"/>
        <w:rPr>
          <w:rFonts w:eastAsia="Times New Roman" w:cs="Times New Roman"/>
          <w:sz w:val="28"/>
          <w:szCs w:val="28"/>
          <w:lang w:eastAsia="ru-RU"/>
        </w:rPr>
      </w:pPr>
      <w:r w:rsidRPr="003B6E5E">
        <w:rPr>
          <w:rFonts w:eastAsia="Times New Roman" w:cs="Times New Roman"/>
          <w:color w:val="2F5496" w:themeColor="accent1" w:themeShade="BF"/>
          <w:sz w:val="28"/>
          <w:szCs w:val="28"/>
          <w:u w:val="dotted"/>
          <w:lang w:eastAsia="ru-RU"/>
        </w:rPr>
        <w:t>Выделение</w:t>
      </w:r>
      <w:r w:rsidRPr="003B6E5E">
        <w:rPr>
          <w:rFonts w:eastAsia="Times New Roman" w:cs="Times New Roman"/>
          <w:color w:val="2F5496" w:themeColor="accent1" w:themeShade="BF"/>
          <w:sz w:val="28"/>
          <w:szCs w:val="28"/>
          <w:lang w:eastAsia="ru-RU"/>
        </w:rPr>
        <w:t xml:space="preserve"> </w:t>
      </w:r>
      <w:r w:rsidRPr="00DE6505">
        <w:rPr>
          <w:rFonts w:eastAsia="Times New Roman" w:cs="Times New Roman"/>
          <w:color w:val="000000"/>
          <w:sz w:val="28"/>
          <w:szCs w:val="28"/>
          <w:lang w:eastAsia="ru-RU"/>
        </w:rPr>
        <w:t xml:space="preserve">той или иной </w:t>
      </w:r>
      <w:r w:rsidRPr="003B6E5E">
        <w:rPr>
          <w:rFonts w:eastAsia="Times New Roman" w:cs="Times New Roman"/>
          <w:color w:val="2F5496" w:themeColor="accent1" w:themeShade="BF"/>
          <w:sz w:val="28"/>
          <w:szCs w:val="28"/>
          <w:u w:val="dotted"/>
          <w:lang w:eastAsia="ru-RU"/>
        </w:rPr>
        <w:t>единицы из числа однородных</w:t>
      </w:r>
    </w:p>
    <w:p w14:paraId="3036F321" w14:textId="77777777" w:rsidR="00C45B85" w:rsidRPr="00C45B85" w:rsidRDefault="00C45B85" w:rsidP="00C45B85">
      <w:pPr>
        <w:spacing w:after="0" w:line="240" w:lineRule="auto"/>
        <w:ind w:left="540" w:hanging="260"/>
        <w:rPr>
          <w:rFonts w:eastAsia="Times New Roman" w:cs="Times New Roman"/>
          <w:sz w:val="28"/>
          <w:szCs w:val="28"/>
          <w:lang w:eastAsia="ru-RU"/>
        </w:rPr>
      </w:pPr>
      <w:r w:rsidRPr="00C45B85">
        <w:rPr>
          <w:rFonts w:eastAsia="Times New Roman" w:cs="Times New Roman"/>
          <w:color w:val="000000"/>
          <w:sz w:val="28"/>
          <w:szCs w:val="28"/>
          <w:lang w:eastAsia="ru-RU"/>
        </w:rPr>
        <w:t xml:space="preserve">2) </w:t>
      </w:r>
      <w:r w:rsidRPr="00DE6505">
        <w:rPr>
          <w:rFonts w:ascii="Bahnschrift" w:eastAsia="Times New Roman" w:hAnsi="Bahnschrift" w:cs="Times New Roman"/>
          <w:color w:val="000000"/>
          <w:sz w:val="28"/>
          <w:szCs w:val="28"/>
          <w:u w:val="single"/>
          <w:lang w:eastAsia="ru-RU"/>
        </w:rPr>
        <w:t>Вторичные</w:t>
      </w:r>
    </w:p>
    <w:p w14:paraId="471A0DA8" w14:textId="68231733" w:rsidR="00C45B85" w:rsidRPr="00DE6505" w:rsidRDefault="00C45B85" w:rsidP="00DE6505">
      <w:pPr>
        <w:pStyle w:val="a3"/>
        <w:numPr>
          <w:ilvl w:val="1"/>
          <w:numId w:val="70"/>
        </w:numPr>
        <w:spacing w:after="0" w:line="240" w:lineRule="auto"/>
        <w:rPr>
          <w:rFonts w:eastAsia="Times New Roman" w:cs="Times New Roman"/>
          <w:sz w:val="28"/>
          <w:szCs w:val="28"/>
          <w:lang w:eastAsia="ru-RU"/>
        </w:rPr>
      </w:pPr>
      <w:r w:rsidRPr="003B6E5E">
        <w:rPr>
          <w:rFonts w:eastAsia="Times New Roman" w:cs="Times New Roman"/>
          <w:color w:val="2F5496" w:themeColor="accent1" w:themeShade="BF"/>
          <w:sz w:val="28"/>
          <w:szCs w:val="28"/>
          <w:u w:val="dotted"/>
          <w:lang w:eastAsia="ru-RU"/>
        </w:rPr>
        <w:t>Модальная</w:t>
      </w:r>
      <w:r w:rsidRPr="003B6E5E">
        <w:rPr>
          <w:rFonts w:eastAsia="Times New Roman" w:cs="Times New Roman"/>
          <w:color w:val="2F5496" w:themeColor="accent1" w:themeShade="BF"/>
          <w:sz w:val="28"/>
          <w:szCs w:val="28"/>
          <w:lang w:eastAsia="ru-RU"/>
        </w:rPr>
        <w:t xml:space="preserve"> </w:t>
      </w:r>
      <w:r w:rsidRPr="003B6E5E">
        <w:rPr>
          <w:rFonts w:eastAsia="Times New Roman" w:cs="Times New Roman"/>
          <w:i/>
          <w:color w:val="000000"/>
          <w:sz w:val="28"/>
          <w:szCs w:val="28"/>
          <w:lang w:eastAsia="ru-RU"/>
        </w:rPr>
        <w:t>(противопоставле</w:t>
      </w:r>
      <w:r w:rsidR="00DE6505" w:rsidRPr="003B6E5E">
        <w:rPr>
          <w:rFonts w:eastAsia="Times New Roman" w:cs="Times New Roman"/>
          <w:i/>
          <w:color w:val="000000"/>
          <w:sz w:val="28"/>
          <w:szCs w:val="28"/>
          <w:lang w:eastAsia="ru-RU"/>
        </w:rPr>
        <w:t xml:space="preserve">ние высказываний по их цели: </w:t>
      </w:r>
      <w:r w:rsidRPr="003B6E5E">
        <w:rPr>
          <w:rFonts w:eastAsia="Times New Roman" w:cs="Times New Roman"/>
          <w:i/>
          <w:color w:val="000000"/>
          <w:sz w:val="28"/>
          <w:szCs w:val="28"/>
          <w:lang w:eastAsia="ru-RU"/>
        </w:rPr>
        <w:t>утверждение/вопрос)</w:t>
      </w:r>
    </w:p>
    <w:p w14:paraId="4D8AC99C" w14:textId="7C66FC93" w:rsidR="00C45B85" w:rsidRPr="00EB0D09" w:rsidRDefault="00C45B85" w:rsidP="00DE6505">
      <w:pPr>
        <w:pStyle w:val="a3"/>
        <w:numPr>
          <w:ilvl w:val="1"/>
          <w:numId w:val="70"/>
        </w:numPr>
        <w:spacing w:after="0" w:line="240" w:lineRule="auto"/>
        <w:rPr>
          <w:rFonts w:eastAsia="Times New Roman" w:cs="Times New Roman"/>
          <w:sz w:val="28"/>
          <w:szCs w:val="28"/>
          <w:lang w:eastAsia="ru-RU"/>
        </w:rPr>
      </w:pPr>
      <w:r w:rsidRPr="003B6E5E">
        <w:rPr>
          <w:rFonts w:eastAsia="Times New Roman" w:cs="Times New Roman"/>
          <w:color w:val="2F5496" w:themeColor="accent1" w:themeShade="BF"/>
          <w:sz w:val="28"/>
          <w:szCs w:val="28"/>
          <w:u w:val="dotted"/>
          <w:lang w:eastAsia="ru-RU"/>
        </w:rPr>
        <w:t>Эмоциональная</w:t>
      </w:r>
      <w:r w:rsidRPr="003B6E5E">
        <w:rPr>
          <w:rFonts w:eastAsia="Times New Roman" w:cs="Times New Roman"/>
          <w:color w:val="2F5496" w:themeColor="accent1" w:themeShade="BF"/>
          <w:sz w:val="28"/>
          <w:szCs w:val="28"/>
          <w:lang w:eastAsia="ru-RU"/>
        </w:rPr>
        <w:t xml:space="preserve"> </w:t>
      </w:r>
      <w:r w:rsidRPr="003B6E5E">
        <w:rPr>
          <w:rFonts w:eastAsia="Times New Roman" w:cs="Times New Roman"/>
          <w:i/>
          <w:color w:val="000000"/>
          <w:sz w:val="28"/>
          <w:szCs w:val="28"/>
          <w:lang w:eastAsia="ru-RU"/>
        </w:rPr>
        <w:t xml:space="preserve">(выражение </w:t>
      </w:r>
      <w:proofErr w:type="gramStart"/>
      <w:r w:rsidRPr="003B6E5E">
        <w:rPr>
          <w:rFonts w:eastAsia="Times New Roman" w:cs="Times New Roman"/>
          <w:i/>
          <w:color w:val="000000"/>
          <w:sz w:val="28"/>
          <w:szCs w:val="28"/>
          <w:lang w:eastAsia="ru-RU"/>
        </w:rPr>
        <w:t>отношения</w:t>
      </w:r>
      <w:proofErr w:type="gramEnd"/>
      <w:r w:rsidRPr="003B6E5E">
        <w:rPr>
          <w:rFonts w:eastAsia="Times New Roman" w:cs="Times New Roman"/>
          <w:i/>
          <w:color w:val="000000"/>
          <w:sz w:val="28"/>
          <w:szCs w:val="28"/>
          <w:lang w:eastAsia="ru-RU"/>
        </w:rPr>
        <w:t xml:space="preserve"> говорящего к высказыванию)</w:t>
      </w:r>
    </w:p>
    <w:p w14:paraId="3CB0D368" w14:textId="77777777" w:rsidR="00EB0D09" w:rsidRPr="00DE6505" w:rsidRDefault="00EB0D09" w:rsidP="00EB0D09">
      <w:pPr>
        <w:pStyle w:val="a3"/>
        <w:spacing w:after="0" w:line="240" w:lineRule="auto"/>
        <w:ind w:left="1636"/>
        <w:rPr>
          <w:rFonts w:eastAsia="Times New Roman" w:cs="Times New Roman"/>
          <w:sz w:val="28"/>
          <w:szCs w:val="28"/>
          <w:lang w:eastAsia="ru-RU"/>
        </w:rPr>
      </w:pPr>
    </w:p>
    <w:p w14:paraId="60654EDF" w14:textId="75B2CE12" w:rsidR="00C45B85" w:rsidRDefault="00EB0D09" w:rsidP="00C45B85">
      <w:pPr>
        <w:spacing w:after="0" w:line="240" w:lineRule="auto"/>
        <w:rPr>
          <w:rFonts w:eastAsia="Times New Roman" w:cs="Times New Roman"/>
          <w:color w:val="000000"/>
          <w:sz w:val="28"/>
          <w:szCs w:val="28"/>
          <w:lang w:eastAsia="ru-RU"/>
        </w:rPr>
      </w:pPr>
      <w:r w:rsidRPr="00EB0D09">
        <w:rPr>
          <w:rFonts w:eastAsia="Times New Roman" w:cs="Times New Roman"/>
          <w:b/>
          <w:iCs/>
          <w:color w:val="000000"/>
          <w:sz w:val="28"/>
          <w:szCs w:val="28"/>
          <w:lang w:eastAsia="ru-RU"/>
        </w:rPr>
        <w:t>Интонирование</w:t>
      </w:r>
      <w:r>
        <w:rPr>
          <w:rFonts w:eastAsia="Times New Roman" w:cs="Times New Roman"/>
          <w:color w:val="000000"/>
          <w:sz w:val="28"/>
          <w:szCs w:val="28"/>
          <w:lang w:eastAsia="ru-RU"/>
        </w:rPr>
        <w:t>- п</w:t>
      </w:r>
      <w:r w:rsidR="00C45B85" w:rsidRPr="00C45B85">
        <w:rPr>
          <w:rFonts w:eastAsia="Times New Roman" w:cs="Times New Roman"/>
          <w:color w:val="000000"/>
          <w:sz w:val="28"/>
          <w:szCs w:val="28"/>
          <w:lang w:eastAsia="ru-RU"/>
        </w:rPr>
        <w:t xml:space="preserve">роизношение языковой единицы с той или иной интонацией </w:t>
      </w:r>
    </w:p>
    <w:p w14:paraId="06BA75B1" w14:textId="77777777" w:rsidR="00EB0D09" w:rsidRPr="00C45B85" w:rsidRDefault="00EB0D09" w:rsidP="00C45B85">
      <w:pPr>
        <w:spacing w:after="0" w:line="240" w:lineRule="auto"/>
        <w:rPr>
          <w:rFonts w:eastAsia="Times New Roman" w:cs="Times New Roman"/>
          <w:sz w:val="28"/>
          <w:szCs w:val="28"/>
          <w:lang w:eastAsia="ru-RU"/>
        </w:rPr>
      </w:pPr>
    </w:p>
    <w:p w14:paraId="298F9BC0" w14:textId="77777777" w:rsidR="00C45B85" w:rsidRPr="00C45B85" w:rsidRDefault="00C45B85" w:rsidP="00C45B85">
      <w:pPr>
        <w:spacing w:after="0" w:line="240" w:lineRule="auto"/>
        <w:rPr>
          <w:rFonts w:eastAsia="Times New Roman" w:cs="Times New Roman"/>
          <w:sz w:val="28"/>
          <w:szCs w:val="28"/>
          <w:lang w:eastAsia="ru-RU"/>
        </w:rPr>
      </w:pPr>
      <w:r w:rsidRPr="00EB0D09">
        <w:rPr>
          <w:rFonts w:eastAsia="Times New Roman" w:cs="Times New Roman"/>
          <w:b/>
          <w:iCs/>
          <w:color w:val="000000"/>
          <w:sz w:val="28"/>
          <w:szCs w:val="28"/>
          <w:lang w:eastAsia="ru-RU"/>
        </w:rPr>
        <w:t>Просодика</w:t>
      </w:r>
      <w:r w:rsidRPr="00C45B85">
        <w:rPr>
          <w:rFonts w:eastAsia="Times New Roman" w:cs="Times New Roman"/>
          <w:color w:val="000000"/>
          <w:sz w:val="28"/>
          <w:szCs w:val="28"/>
          <w:lang w:eastAsia="ru-RU"/>
        </w:rPr>
        <w:t xml:space="preserve"> – это общее название ритмико-интонационных сторон речи (высота, громкость тона, тембр, сила ударения).</w:t>
      </w:r>
    </w:p>
    <w:p w14:paraId="0556ED52" w14:textId="77777777" w:rsidR="00C45B85" w:rsidRPr="0059246A" w:rsidRDefault="00C45B85" w:rsidP="00C45B85">
      <w:p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b/>
          <w:bCs/>
          <w:color w:val="AEAAAA" w:themeColor="background2" w:themeShade="BF"/>
          <w:sz w:val="28"/>
          <w:szCs w:val="28"/>
          <w:lang w:eastAsia="ru-RU"/>
        </w:rPr>
        <w:t>Интонационные средства</w:t>
      </w:r>
      <w:r w:rsidRPr="0059246A">
        <w:rPr>
          <w:rFonts w:eastAsia="Times New Roman" w:cs="Times New Roman"/>
          <w:color w:val="AEAAAA" w:themeColor="background2" w:themeShade="BF"/>
          <w:sz w:val="28"/>
          <w:szCs w:val="28"/>
          <w:lang w:eastAsia="ru-RU"/>
        </w:rPr>
        <w:t xml:space="preserve"> </w:t>
      </w:r>
      <w:r w:rsidRPr="0059246A">
        <w:rPr>
          <w:rFonts w:eastAsia="Times New Roman" w:cs="Times New Roman"/>
          <w:b/>
          <w:color w:val="AEAAAA" w:themeColor="background2" w:themeShade="BF"/>
          <w:sz w:val="28"/>
          <w:szCs w:val="28"/>
          <w:lang w:eastAsia="ru-RU"/>
        </w:rPr>
        <w:t>делятся на:</w:t>
      </w:r>
    </w:p>
    <w:p w14:paraId="3A41C9B0" w14:textId="77777777" w:rsidR="00EB0D09" w:rsidRPr="0059246A" w:rsidRDefault="00EB0D09" w:rsidP="00C45B85">
      <w:pPr>
        <w:spacing w:after="0" w:line="240" w:lineRule="auto"/>
        <w:rPr>
          <w:rFonts w:eastAsia="Times New Roman" w:cs="Times New Roman"/>
          <w:color w:val="AEAAAA" w:themeColor="background2" w:themeShade="BF"/>
          <w:sz w:val="28"/>
          <w:szCs w:val="28"/>
          <w:lang w:eastAsia="ru-RU"/>
        </w:rPr>
      </w:pPr>
    </w:p>
    <w:p w14:paraId="72DB0AB9" w14:textId="7B493815" w:rsidR="00C45B85" w:rsidRPr="0059246A" w:rsidRDefault="00C45B85" w:rsidP="00C45B85">
      <w:pPr>
        <w:spacing w:after="0" w:line="240" w:lineRule="auto"/>
        <w:ind w:left="540" w:hanging="260"/>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 xml:space="preserve">1) </w:t>
      </w:r>
      <w:r w:rsidRPr="0059246A">
        <w:rPr>
          <w:rFonts w:eastAsia="Times New Roman" w:cs="Times New Roman"/>
          <w:b/>
          <w:bCs/>
          <w:iCs/>
          <w:color w:val="AEAAAA" w:themeColor="background2" w:themeShade="BF"/>
          <w:sz w:val="28"/>
          <w:szCs w:val="28"/>
          <w:u w:val="dotted"/>
          <w:lang w:eastAsia="ru-RU"/>
        </w:rPr>
        <w:t>Тональные</w:t>
      </w:r>
      <w:r w:rsidRPr="0059246A">
        <w:rPr>
          <w:rFonts w:eastAsia="Times New Roman" w:cs="Times New Roman"/>
          <w:i/>
          <w:iCs/>
          <w:color w:val="AEAAAA" w:themeColor="background2" w:themeShade="BF"/>
          <w:sz w:val="28"/>
          <w:szCs w:val="28"/>
          <w:lang w:eastAsia="ru-RU"/>
        </w:rPr>
        <w:t xml:space="preserve"> (мелодика)</w:t>
      </w:r>
      <w:r w:rsidRPr="0059246A">
        <w:rPr>
          <w:rFonts w:eastAsia="Times New Roman" w:cs="Times New Roman"/>
          <w:color w:val="AEAAAA" w:themeColor="background2" w:themeShade="BF"/>
          <w:sz w:val="28"/>
          <w:szCs w:val="28"/>
          <w:lang w:eastAsia="ru-RU"/>
        </w:rPr>
        <w:t xml:space="preserve"> связаны с </w:t>
      </w:r>
      <w:r w:rsidRPr="0059246A">
        <w:rPr>
          <w:rFonts w:eastAsia="Times New Roman" w:cs="Times New Roman"/>
          <w:i/>
          <w:iCs/>
          <w:color w:val="AEAAAA" w:themeColor="background2" w:themeShade="BF"/>
          <w:sz w:val="28"/>
          <w:szCs w:val="28"/>
          <w:lang w:eastAsia="ru-RU"/>
        </w:rPr>
        <w:t>изменением частоты</w:t>
      </w:r>
      <w:r w:rsidRPr="0059246A">
        <w:rPr>
          <w:rFonts w:eastAsia="Times New Roman" w:cs="Times New Roman"/>
          <w:color w:val="AEAAAA" w:themeColor="background2" w:themeShade="BF"/>
          <w:sz w:val="28"/>
          <w:szCs w:val="28"/>
          <w:lang w:eastAsia="ru-RU"/>
        </w:rPr>
        <w:t xml:space="preserve"> основного тона </w:t>
      </w:r>
    </w:p>
    <w:p w14:paraId="08E33C3C" w14:textId="77777777" w:rsidR="00EB0D09" w:rsidRPr="0059246A" w:rsidRDefault="00EB0D09" w:rsidP="00C45B85">
      <w:pPr>
        <w:spacing w:after="0" w:line="240" w:lineRule="auto"/>
        <w:ind w:left="540" w:hanging="260"/>
        <w:rPr>
          <w:rFonts w:eastAsia="Times New Roman" w:cs="Times New Roman"/>
          <w:color w:val="AEAAAA" w:themeColor="background2" w:themeShade="BF"/>
          <w:sz w:val="28"/>
          <w:szCs w:val="28"/>
          <w:lang w:eastAsia="ru-RU"/>
        </w:rPr>
      </w:pPr>
    </w:p>
    <w:p w14:paraId="5837544A" w14:textId="77777777" w:rsidR="00C45B85" w:rsidRPr="0059246A" w:rsidRDefault="00C45B85" w:rsidP="00C45B85">
      <w:pPr>
        <w:spacing w:after="0" w:line="240" w:lineRule="auto"/>
        <w:ind w:left="540" w:hanging="260"/>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 xml:space="preserve">2) </w:t>
      </w:r>
      <w:r w:rsidRPr="0059246A">
        <w:rPr>
          <w:rFonts w:eastAsia="Times New Roman" w:cs="Times New Roman"/>
          <w:b/>
          <w:bCs/>
          <w:iCs/>
          <w:color w:val="AEAAAA" w:themeColor="background2" w:themeShade="BF"/>
          <w:sz w:val="28"/>
          <w:szCs w:val="28"/>
          <w:u w:val="dotted"/>
          <w:lang w:eastAsia="ru-RU"/>
        </w:rPr>
        <w:t>Количественно-динамические:</w:t>
      </w:r>
    </w:p>
    <w:p w14:paraId="5DA9891A" w14:textId="319574A1" w:rsidR="00C45B85" w:rsidRPr="0059246A" w:rsidRDefault="00C45B85" w:rsidP="008405A7">
      <w:pPr>
        <w:pStyle w:val="a3"/>
        <w:numPr>
          <w:ilvl w:val="1"/>
          <w:numId w:val="71"/>
        </w:num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Пауза – универсальное средство членения речи на фразы и синтагмы</w:t>
      </w:r>
    </w:p>
    <w:p w14:paraId="4BFD8BB4" w14:textId="0DE1197A" w:rsidR="00C45B85" w:rsidRPr="0059246A" w:rsidRDefault="00C45B85" w:rsidP="008405A7">
      <w:pPr>
        <w:pStyle w:val="a3"/>
        <w:numPr>
          <w:ilvl w:val="1"/>
          <w:numId w:val="71"/>
        </w:num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Длительность и темп</w:t>
      </w:r>
    </w:p>
    <w:p w14:paraId="58E54963" w14:textId="64D2EE6F" w:rsidR="00C45B85" w:rsidRPr="0059246A" w:rsidRDefault="00C45B85" w:rsidP="008405A7">
      <w:pPr>
        <w:pStyle w:val="a3"/>
        <w:numPr>
          <w:ilvl w:val="1"/>
          <w:numId w:val="71"/>
        </w:num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Интенсивность </w:t>
      </w:r>
    </w:p>
    <w:p w14:paraId="108A6E5D" w14:textId="77777777" w:rsidR="00EB0D09" w:rsidRPr="0059246A" w:rsidRDefault="00EB0D09" w:rsidP="00C45B85">
      <w:pPr>
        <w:spacing w:after="0" w:line="240" w:lineRule="auto"/>
        <w:ind w:left="1080" w:hanging="260"/>
        <w:rPr>
          <w:rFonts w:eastAsia="Times New Roman" w:cs="Times New Roman"/>
          <w:color w:val="AEAAAA" w:themeColor="background2" w:themeShade="BF"/>
          <w:sz w:val="28"/>
          <w:szCs w:val="28"/>
          <w:lang w:eastAsia="ru-RU"/>
        </w:rPr>
      </w:pPr>
    </w:p>
    <w:p w14:paraId="6F3D425D" w14:textId="77777777" w:rsidR="00C45B85" w:rsidRPr="0059246A" w:rsidRDefault="00C45B85" w:rsidP="00C45B85">
      <w:pPr>
        <w:spacing w:after="0" w:line="240" w:lineRule="auto"/>
        <w:ind w:left="540" w:hanging="260"/>
        <w:rPr>
          <w:rFonts w:eastAsia="Times New Roman" w:cs="Times New Roman"/>
          <w:color w:val="AEAAAA" w:themeColor="background2" w:themeShade="BF"/>
          <w:sz w:val="28"/>
          <w:szCs w:val="28"/>
          <w:u w:val="dotted"/>
          <w:lang w:eastAsia="ru-RU"/>
        </w:rPr>
      </w:pPr>
      <w:r w:rsidRPr="0059246A">
        <w:rPr>
          <w:rFonts w:eastAsia="Times New Roman" w:cs="Times New Roman"/>
          <w:color w:val="AEAAAA" w:themeColor="background2" w:themeShade="BF"/>
          <w:sz w:val="28"/>
          <w:szCs w:val="28"/>
          <w:lang w:eastAsia="ru-RU"/>
        </w:rPr>
        <w:lastRenderedPageBreak/>
        <w:t xml:space="preserve">3) </w:t>
      </w:r>
      <w:r w:rsidRPr="0059246A">
        <w:rPr>
          <w:rFonts w:eastAsia="Times New Roman" w:cs="Times New Roman"/>
          <w:b/>
          <w:bCs/>
          <w:iCs/>
          <w:color w:val="AEAAAA" w:themeColor="background2" w:themeShade="BF"/>
          <w:sz w:val="28"/>
          <w:szCs w:val="28"/>
          <w:u w:val="dotted"/>
          <w:lang w:eastAsia="ru-RU"/>
        </w:rPr>
        <w:t>Фонационные и артикуляционные</w:t>
      </w:r>
      <w:r w:rsidRPr="0059246A">
        <w:rPr>
          <w:rFonts w:eastAsia="Times New Roman" w:cs="Times New Roman"/>
          <w:b/>
          <w:bCs/>
          <w:color w:val="AEAAAA" w:themeColor="background2" w:themeShade="BF"/>
          <w:sz w:val="28"/>
          <w:szCs w:val="28"/>
          <w:u w:val="dotted"/>
          <w:lang w:eastAsia="ru-RU"/>
        </w:rPr>
        <w:t>:</w:t>
      </w:r>
    </w:p>
    <w:p w14:paraId="1C27DD1A" w14:textId="48181485" w:rsidR="00C45B85" w:rsidRPr="0059246A" w:rsidRDefault="00C45B85" w:rsidP="008405A7">
      <w:pPr>
        <w:pStyle w:val="a3"/>
        <w:numPr>
          <w:ilvl w:val="1"/>
          <w:numId w:val="72"/>
        </w:num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Раствор рта</w:t>
      </w:r>
    </w:p>
    <w:p w14:paraId="4059F6E7" w14:textId="079B169F" w:rsidR="00C45B85" w:rsidRPr="0059246A" w:rsidRDefault="00C45B85" w:rsidP="008405A7">
      <w:pPr>
        <w:pStyle w:val="a3"/>
        <w:numPr>
          <w:ilvl w:val="1"/>
          <w:numId w:val="72"/>
        </w:num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Смещение назад/вперёд язычной артикуляции</w:t>
      </w:r>
    </w:p>
    <w:p w14:paraId="29B8B1D7" w14:textId="77777777" w:rsidR="00EB0D09" w:rsidRPr="0059246A" w:rsidRDefault="00EB0D09" w:rsidP="00C45B85">
      <w:pPr>
        <w:spacing w:after="0" w:line="240" w:lineRule="auto"/>
        <w:ind w:left="1080" w:hanging="260"/>
        <w:rPr>
          <w:rFonts w:eastAsia="Times New Roman" w:cs="Times New Roman"/>
          <w:color w:val="AEAAAA" w:themeColor="background2" w:themeShade="BF"/>
          <w:sz w:val="28"/>
          <w:szCs w:val="28"/>
          <w:lang w:eastAsia="ru-RU"/>
        </w:rPr>
      </w:pPr>
    </w:p>
    <w:p w14:paraId="5661C832" w14:textId="77777777" w:rsidR="00C45B85" w:rsidRPr="0059246A" w:rsidRDefault="00C45B85" w:rsidP="00C45B85">
      <w:p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b/>
          <w:bCs/>
          <w:color w:val="AEAAAA" w:themeColor="background2" w:themeShade="BF"/>
          <w:sz w:val="28"/>
          <w:szCs w:val="28"/>
          <w:lang w:eastAsia="ru-RU"/>
        </w:rPr>
        <w:t>Все компоненты интонации могут быть реализованы двумя разными способами</w:t>
      </w:r>
      <w:r w:rsidRPr="0059246A">
        <w:rPr>
          <w:rFonts w:eastAsia="Times New Roman" w:cs="Times New Roman"/>
          <w:color w:val="AEAAAA" w:themeColor="background2" w:themeShade="BF"/>
          <w:sz w:val="28"/>
          <w:szCs w:val="28"/>
          <w:lang w:eastAsia="ru-RU"/>
        </w:rPr>
        <w:t>: </w:t>
      </w:r>
    </w:p>
    <w:p w14:paraId="524039CB" w14:textId="77777777" w:rsidR="008405A7" w:rsidRPr="0059246A" w:rsidRDefault="00C45B85" w:rsidP="00C45B85">
      <w:p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t xml:space="preserve">1) </w:t>
      </w:r>
      <w:r w:rsidRPr="0059246A">
        <w:rPr>
          <w:rFonts w:eastAsia="Times New Roman" w:cs="Times New Roman"/>
          <w:i/>
          <w:iCs/>
          <w:color w:val="AEAAAA" w:themeColor="background2" w:themeShade="BF"/>
          <w:sz w:val="28"/>
          <w:szCs w:val="28"/>
          <w:u w:val="single"/>
          <w:lang w:eastAsia="ru-RU"/>
        </w:rPr>
        <w:t>интегрально</w:t>
      </w:r>
      <w:r w:rsidRPr="0059246A">
        <w:rPr>
          <w:rFonts w:eastAsia="Times New Roman" w:cs="Times New Roman"/>
          <w:i/>
          <w:color w:val="AEAAAA" w:themeColor="background2" w:themeShade="BF"/>
          <w:sz w:val="28"/>
          <w:szCs w:val="28"/>
          <w:u w:val="single"/>
          <w:lang w:eastAsia="ru-RU"/>
        </w:rPr>
        <w:t xml:space="preserve"> </w:t>
      </w:r>
      <w:r w:rsidRPr="0059246A">
        <w:rPr>
          <w:rFonts w:eastAsia="Times New Roman" w:cs="Times New Roman"/>
          <w:color w:val="AEAAAA" w:themeColor="background2" w:themeShade="BF"/>
          <w:sz w:val="28"/>
          <w:szCs w:val="28"/>
          <w:lang w:eastAsia="ru-RU"/>
        </w:rPr>
        <w:t xml:space="preserve">(на всем высказывании или его значительной части); </w:t>
      </w:r>
    </w:p>
    <w:p w14:paraId="0049FC90" w14:textId="04F6053B" w:rsidR="00C45B85" w:rsidRPr="0059246A" w:rsidRDefault="00C45B85" w:rsidP="00C45B85">
      <w:p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lang w:eastAsia="ru-RU"/>
        </w:rPr>
        <w:br/>
        <w:t xml:space="preserve">2) </w:t>
      </w:r>
      <w:r w:rsidRPr="0059246A">
        <w:rPr>
          <w:rFonts w:eastAsia="Times New Roman" w:cs="Times New Roman"/>
          <w:i/>
          <w:iCs/>
          <w:color w:val="AEAAAA" w:themeColor="background2" w:themeShade="BF"/>
          <w:sz w:val="28"/>
          <w:szCs w:val="28"/>
          <w:u w:val="single"/>
          <w:lang w:eastAsia="ru-RU"/>
        </w:rPr>
        <w:t>локально/акцентно</w:t>
      </w:r>
      <w:r w:rsidRPr="0059246A">
        <w:rPr>
          <w:rFonts w:eastAsia="Times New Roman" w:cs="Times New Roman"/>
          <w:color w:val="AEAAAA" w:themeColor="background2" w:themeShade="BF"/>
          <w:sz w:val="28"/>
          <w:szCs w:val="28"/>
          <w:lang w:eastAsia="ru-RU"/>
        </w:rPr>
        <w:t xml:space="preserve"> (чаще всего на одном или двух слогах, реже — на более продолжительном отрезке). </w:t>
      </w:r>
    </w:p>
    <w:p w14:paraId="063112C0" w14:textId="77777777" w:rsidR="0078448E" w:rsidRPr="0059246A" w:rsidRDefault="0078448E" w:rsidP="00C45B85">
      <w:pPr>
        <w:spacing w:after="0" w:line="240" w:lineRule="auto"/>
        <w:rPr>
          <w:rFonts w:eastAsia="Times New Roman" w:cs="Times New Roman"/>
          <w:color w:val="AEAAAA" w:themeColor="background2" w:themeShade="BF"/>
          <w:sz w:val="28"/>
          <w:szCs w:val="28"/>
          <w:lang w:eastAsia="ru-RU"/>
        </w:rPr>
      </w:pPr>
    </w:p>
    <w:p w14:paraId="4C13AFC7" w14:textId="2330394D" w:rsidR="0078448E" w:rsidRPr="0059246A" w:rsidRDefault="0078448E" w:rsidP="00C45B85">
      <w:pPr>
        <w:spacing w:after="0" w:line="240" w:lineRule="auto"/>
        <w:rPr>
          <w:rFonts w:eastAsia="Times New Roman" w:cs="Times New Roman"/>
          <w:color w:val="AEAAAA" w:themeColor="background2" w:themeShade="BF"/>
          <w:sz w:val="28"/>
          <w:szCs w:val="28"/>
          <w:lang w:eastAsia="ru-RU"/>
        </w:rPr>
      </w:pPr>
      <w:r w:rsidRPr="0059246A">
        <w:rPr>
          <w:rFonts w:eastAsia="Times New Roman" w:cs="Times New Roman"/>
          <w:color w:val="AEAAAA" w:themeColor="background2" w:themeShade="BF"/>
          <w:sz w:val="28"/>
          <w:szCs w:val="28"/>
          <w:u w:val="single"/>
          <w:lang w:eastAsia="ru-RU"/>
        </w:rPr>
        <w:t xml:space="preserve">Принцип просодической организации </w:t>
      </w:r>
      <w:r w:rsidRPr="0059246A">
        <w:rPr>
          <w:rFonts w:eastAsia="Times New Roman" w:cs="Times New Roman"/>
          <w:color w:val="AEAAAA" w:themeColor="background2" w:themeShade="BF"/>
          <w:sz w:val="28"/>
          <w:szCs w:val="28"/>
          <w:lang w:eastAsia="ru-RU"/>
        </w:rPr>
        <w:t xml:space="preserve">синтагмы состоит в том, что </w:t>
      </w:r>
      <w:r w:rsidRPr="0059246A">
        <w:rPr>
          <w:rFonts w:eastAsia="Times New Roman" w:cs="Times New Roman"/>
          <w:color w:val="AEAAAA" w:themeColor="background2" w:themeShade="BF"/>
          <w:sz w:val="28"/>
          <w:szCs w:val="28"/>
          <w:u w:val="single"/>
          <w:lang w:eastAsia="ru-RU"/>
        </w:rPr>
        <w:t xml:space="preserve">на одном или нескольких ее слогах реализуется </w:t>
      </w:r>
      <w:r w:rsidRPr="0059246A">
        <w:rPr>
          <w:rFonts w:eastAsia="Times New Roman" w:cs="Times New Roman"/>
          <w:color w:val="AEAAAA" w:themeColor="background2" w:themeShade="BF"/>
          <w:sz w:val="28"/>
          <w:szCs w:val="28"/>
          <w:lang w:eastAsia="ru-RU"/>
        </w:rPr>
        <w:t xml:space="preserve">фразовый </w:t>
      </w:r>
      <w:r w:rsidRPr="0059246A">
        <w:rPr>
          <w:rFonts w:eastAsia="Times New Roman" w:cs="Times New Roman"/>
          <w:color w:val="AEAAAA" w:themeColor="background2" w:themeShade="BF"/>
          <w:sz w:val="28"/>
          <w:szCs w:val="28"/>
          <w:u w:val="single"/>
          <w:lang w:eastAsia="ru-RU"/>
        </w:rPr>
        <w:t>акцент</w:t>
      </w:r>
      <w:r w:rsidRPr="0059246A">
        <w:rPr>
          <w:rFonts w:eastAsia="Times New Roman" w:cs="Times New Roman"/>
          <w:color w:val="AEAAAA" w:themeColor="background2" w:themeShade="BF"/>
          <w:sz w:val="28"/>
          <w:szCs w:val="28"/>
          <w:lang w:eastAsia="ru-RU"/>
        </w:rPr>
        <w:t>.</w:t>
      </w:r>
    </w:p>
    <w:p w14:paraId="4B53F061" w14:textId="77777777" w:rsidR="008405A7" w:rsidRDefault="008405A7" w:rsidP="00C45B85">
      <w:pPr>
        <w:spacing w:after="0" w:line="240" w:lineRule="auto"/>
        <w:rPr>
          <w:rFonts w:eastAsia="Times New Roman" w:cs="Times New Roman"/>
          <w:color w:val="000000"/>
          <w:sz w:val="28"/>
          <w:szCs w:val="28"/>
          <w:lang w:eastAsia="ru-RU"/>
        </w:rPr>
      </w:pPr>
    </w:p>
    <w:p w14:paraId="316ABDFC" w14:textId="0A71D062" w:rsidR="00C45B85" w:rsidRPr="00C45B85" w:rsidRDefault="00C45B85" w:rsidP="00C45B85">
      <w:pPr>
        <w:spacing w:after="0" w:line="240" w:lineRule="auto"/>
        <w:rPr>
          <w:rFonts w:eastAsia="Times New Roman" w:cs="Times New Roman"/>
          <w:sz w:val="28"/>
          <w:szCs w:val="28"/>
          <w:lang w:eastAsia="ru-RU"/>
        </w:rPr>
      </w:pPr>
      <w:r w:rsidRPr="0078448E">
        <w:rPr>
          <w:rFonts w:eastAsia="Times New Roman" w:cs="Times New Roman"/>
          <w:b/>
          <w:bCs/>
          <w:iCs/>
          <w:color w:val="000000"/>
          <w:sz w:val="28"/>
          <w:szCs w:val="28"/>
          <w:lang w:eastAsia="ru-RU"/>
        </w:rPr>
        <w:t>Акцент</w:t>
      </w:r>
      <w:r w:rsidRPr="00C45B85">
        <w:rPr>
          <w:rFonts w:eastAsia="Times New Roman" w:cs="Times New Roman"/>
          <w:b/>
          <w:bCs/>
          <w:i/>
          <w:iCs/>
          <w:color w:val="000000"/>
          <w:sz w:val="28"/>
          <w:szCs w:val="28"/>
          <w:lang w:eastAsia="ru-RU"/>
        </w:rPr>
        <w:t xml:space="preserve"> </w:t>
      </w:r>
      <w:r w:rsidRPr="00C45B85">
        <w:rPr>
          <w:rFonts w:eastAsia="Times New Roman" w:cs="Times New Roman"/>
          <w:color w:val="000000"/>
          <w:sz w:val="28"/>
          <w:szCs w:val="28"/>
          <w:lang w:eastAsia="ru-RU"/>
        </w:rPr>
        <w:t>— это резкое изменение значения какого-либо просодического параметра. </w:t>
      </w:r>
    </w:p>
    <w:p w14:paraId="670743B0" w14:textId="77777777" w:rsidR="00C45B85" w:rsidRPr="0078448E" w:rsidRDefault="00C45B85" w:rsidP="00C45B85">
      <w:pPr>
        <w:spacing w:after="0" w:line="240" w:lineRule="auto"/>
        <w:rPr>
          <w:rFonts w:eastAsia="Times New Roman" w:cs="Times New Roman"/>
          <w:b/>
          <w:sz w:val="28"/>
          <w:szCs w:val="28"/>
          <w:lang w:eastAsia="ru-RU"/>
        </w:rPr>
      </w:pPr>
    </w:p>
    <w:p w14:paraId="1CBCA8AE" w14:textId="4ADB85ED" w:rsidR="00C45B85" w:rsidRDefault="0078448E" w:rsidP="00C45B85">
      <w:pPr>
        <w:spacing w:after="0" w:line="240" w:lineRule="auto"/>
        <w:rPr>
          <w:rFonts w:eastAsia="Times New Roman" w:cs="Times New Roman"/>
          <w:color w:val="000000"/>
          <w:sz w:val="28"/>
          <w:szCs w:val="28"/>
          <w:lang w:eastAsia="ru-RU"/>
        </w:rPr>
      </w:pPr>
      <w:r w:rsidRPr="0078448E">
        <w:rPr>
          <w:rFonts w:eastAsia="Times New Roman" w:cs="Times New Roman"/>
          <w:b/>
          <w:iCs/>
          <w:color w:val="000000"/>
          <w:sz w:val="28"/>
          <w:szCs w:val="28"/>
          <w:lang w:eastAsia="ru-RU"/>
        </w:rPr>
        <w:t>Интонационная конструкция</w:t>
      </w:r>
      <w:r w:rsidR="00C45B85" w:rsidRPr="00C45B85">
        <w:rPr>
          <w:rFonts w:eastAsia="Times New Roman" w:cs="Times New Roman"/>
          <w:color w:val="000000"/>
          <w:sz w:val="28"/>
          <w:szCs w:val="28"/>
          <w:lang w:eastAsia="ru-RU"/>
        </w:rPr>
        <w:t xml:space="preserve"> – тип соотношения тона, тембра, интенсивности и длительности, способный противопоставить несовместимые в 1ом контексте смысловые различия высказываний.</w:t>
      </w:r>
    </w:p>
    <w:p w14:paraId="62ADB53B" w14:textId="77777777" w:rsidR="0078448E" w:rsidRPr="00C45B85" w:rsidRDefault="0078448E" w:rsidP="00C45B85">
      <w:pPr>
        <w:spacing w:after="0" w:line="240" w:lineRule="auto"/>
        <w:rPr>
          <w:rFonts w:eastAsia="Times New Roman" w:cs="Times New Roman"/>
          <w:sz w:val="28"/>
          <w:szCs w:val="28"/>
          <w:lang w:eastAsia="ru-RU"/>
        </w:rPr>
      </w:pPr>
    </w:p>
    <w:p w14:paraId="3D0E73FF" w14:textId="77777777" w:rsidR="0078448E"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 русистике чаще всего используется система описания интонации, предложенная в начале 1960-х гг. </w:t>
      </w:r>
      <w:r w:rsidRPr="00C45B85">
        <w:rPr>
          <w:rFonts w:eastAsia="Times New Roman" w:cs="Times New Roman"/>
          <w:i/>
          <w:iCs/>
          <w:color w:val="000000"/>
          <w:sz w:val="28"/>
          <w:szCs w:val="28"/>
          <w:lang w:eastAsia="ru-RU"/>
        </w:rPr>
        <w:t xml:space="preserve">Е.А. </w:t>
      </w:r>
      <w:proofErr w:type="spellStart"/>
      <w:r w:rsidRPr="00C45B85">
        <w:rPr>
          <w:rFonts w:eastAsia="Times New Roman" w:cs="Times New Roman"/>
          <w:i/>
          <w:iCs/>
          <w:color w:val="000000"/>
          <w:sz w:val="28"/>
          <w:szCs w:val="28"/>
          <w:lang w:eastAsia="ru-RU"/>
        </w:rPr>
        <w:t>Брызгуновой</w:t>
      </w:r>
      <w:proofErr w:type="spellEnd"/>
      <w:r w:rsidRPr="00C45B85">
        <w:rPr>
          <w:rFonts w:eastAsia="Times New Roman" w:cs="Times New Roman"/>
          <w:color w:val="000000"/>
          <w:sz w:val="28"/>
          <w:szCs w:val="28"/>
          <w:lang w:eastAsia="ru-RU"/>
        </w:rPr>
        <w:t>.</w:t>
      </w:r>
    </w:p>
    <w:p w14:paraId="0C9FEAB7" w14:textId="6E84D620"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 </w:t>
      </w:r>
    </w:p>
    <w:p w14:paraId="3DAE3088" w14:textId="77777777" w:rsidR="0078448E" w:rsidRDefault="00C45B85" w:rsidP="00C45B85">
      <w:pPr>
        <w:spacing w:after="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В просодической транскрипции</w:t>
      </w:r>
      <w:r w:rsidR="0078448E">
        <w:rPr>
          <w:rFonts w:eastAsia="Times New Roman" w:cs="Times New Roman"/>
          <w:color w:val="000000"/>
          <w:sz w:val="28"/>
          <w:szCs w:val="28"/>
          <w:lang w:eastAsia="ru-RU"/>
        </w:rPr>
        <w:t>:</w:t>
      </w:r>
    </w:p>
    <w:p w14:paraId="6FDE0F0A" w14:textId="27726107" w:rsidR="0078448E" w:rsidRDefault="00C45B85" w:rsidP="00C45B85">
      <w:pPr>
        <w:spacing w:after="0" w:line="240" w:lineRule="auto"/>
        <w:rPr>
          <w:rFonts w:eastAsia="Times New Roman" w:cs="Times New Roman"/>
          <w:color w:val="000000"/>
          <w:sz w:val="28"/>
          <w:szCs w:val="28"/>
          <w:lang w:eastAsia="ru-RU"/>
        </w:rPr>
      </w:pPr>
      <w:r w:rsidRPr="0078448E">
        <w:rPr>
          <w:rFonts w:eastAsia="Times New Roman" w:cs="Times New Roman"/>
          <w:b/>
          <w:color w:val="000000"/>
          <w:sz w:val="28"/>
          <w:szCs w:val="28"/>
          <w:lang w:eastAsia="ru-RU"/>
        </w:rPr>
        <w:t>понижение тона</w:t>
      </w:r>
      <w:r w:rsidRPr="00C45B85">
        <w:rPr>
          <w:rFonts w:eastAsia="Times New Roman" w:cs="Times New Roman"/>
          <w:color w:val="000000"/>
          <w:sz w:val="28"/>
          <w:szCs w:val="28"/>
          <w:lang w:eastAsia="ru-RU"/>
        </w:rPr>
        <w:t xml:space="preserve"> </w:t>
      </w:r>
      <w:r w:rsidR="0078448E">
        <w:rPr>
          <w:rFonts w:eastAsia="Times New Roman" w:cs="Times New Roman"/>
          <w:color w:val="000000"/>
          <w:sz w:val="28"/>
          <w:szCs w:val="28"/>
          <w:lang w:eastAsia="ru-RU"/>
        </w:rPr>
        <w:t>-</w:t>
      </w:r>
      <w:r w:rsidRPr="00C45B85">
        <w:rPr>
          <w:rFonts w:eastAsia="Times New Roman" w:cs="Times New Roman"/>
          <w:color w:val="000000"/>
          <w:sz w:val="28"/>
          <w:szCs w:val="28"/>
          <w:lang w:eastAsia="ru-RU"/>
        </w:rPr>
        <w:t xml:space="preserve"> [\] </w:t>
      </w:r>
    </w:p>
    <w:p w14:paraId="090C034B" w14:textId="2FF59657" w:rsidR="0078448E" w:rsidRDefault="00C45B85" w:rsidP="00C45B85">
      <w:pPr>
        <w:spacing w:after="0" w:line="240" w:lineRule="auto"/>
        <w:rPr>
          <w:rFonts w:eastAsia="Times New Roman" w:cs="Times New Roman"/>
          <w:color w:val="000000"/>
          <w:sz w:val="28"/>
          <w:szCs w:val="28"/>
          <w:lang w:eastAsia="ru-RU"/>
        </w:rPr>
      </w:pPr>
      <w:r w:rsidRPr="0078448E">
        <w:rPr>
          <w:rFonts w:eastAsia="Times New Roman" w:cs="Times New Roman"/>
          <w:b/>
          <w:color w:val="000000"/>
          <w:sz w:val="28"/>
          <w:szCs w:val="28"/>
          <w:lang w:eastAsia="ru-RU"/>
        </w:rPr>
        <w:t>повышение</w:t>
      </w:r>
      <w:r w:rsidRPr="00C45B85">
        <w:rPr>
          <w:rFonts w:eastAsia="Times New Roman" w:cs="Times New Roman"/>
          <w:color w:val="000000"/>
          <w:sz w:val="28"/>
          <w:szCs w:val="28"/>
          <w:lang w:eastAsia="ru-RU"/>
        </w:rPr>
        <w:t xml:space="preserve"> — [/] (</w:t>
      </w:r>
      <w:r w:rsidRPr="0078448E">
        <w:rPr>
          <w:rFonts w:eastAsia="Times New Roman" w:cs="Times New Roman"/>
          <w:i/>
          <w:color w:val="000000"/>
          <w:sz w:val="28"/>
          <w:szCs w:val="28"/>
          <w:u w:val="dotted"/>
          <w:lang w:eastAsia="ru-RU"/>
        </w:rPr>
        <w:t>двойной знак [\\] или [//] означает увеличенный тональный интервал</w:t>
      </w:r>
      <w:r w:rsidRPr="00C45B85">
        <w:rPr>
          <w:rFonts w:eastAsia="Times New Roman" w:cs="Times New Roman"/>
          <w:color w:val="000000"/>
          <w:sz w:val="28"/>
          <w:szCs w:val="28"/>
          <w:lang w:eastAsia="ru-RU"/>
        </w:rPr>
        <w:t xml:space="preserve">) </w:t>
      </w:r>
    </w:p>
    <w:p w14:paraId="354E3F52" w14:textId="7579B00B" w:rsidR="0078448E" w:rsidRDefault="00C45B85" w:rsidP="00C45B85">
      <w:pPr>
        <w:spacing w:after="0" w:line="240" w:lineRule="auto"/>
        <w:rPr>
          <w:rFonts w:eastAsia="Times New Roman" w:cs="Times New Roman"/>
          <w:color w:val="000000"/>
          <w:sz w:val="28"/>
          <w:szCs w:val="28"/>
          <w:lang w:eastAsia="ru-RU"/>
        </w:rPr>
      </w:pPr>
      <w:r w:rsidRPr="0078448E">
        <w:rPr>
          <w:rFonts w:eastAsia="Times New Roman" w:cs="Times New Roman"/>
          <w:b/>
          <w:color w:val="000000"/>
          <w:sz w:val="28"/>
          <w:szCs w:val="28"/>
          <w:lang w:eastAsia="ru-RU"/>
        </w:rPr>
        <w:t>ровный тон</w:t>
      </w:r>
      <w:r w:rsidRPr="00C45B85">
        <w:rPr>
          <w:rFonts w:eastAsia="Times New Roman" w:cs="Times New Roman"/>
          <w:color w:val="000000"/>
          <w:sz w:val="28"/>
          <w:szCs w:val="28"/>
          <w:lang w:eastAsia="ru-RU"/>
        </w:rPr>
        <w:t xml:space="preserve"> — [-] </w:t>
      </w:r>
    </w:p>
    <w:p w14:paraId="4D710B69" w14:textId="598D7AE6" w:rsidR="0078448E" w:rsidRDefault="00C45B85" w:rsidP="00C45B85">
      <w:pPr>
        <w:spacing w:after="0" w:line="240" w:lineRule="auto"/>
        <w:rPr>
          <w:rFonts w:eastAsia="Times New Roman" w:cs="Times New Roman"/>
          <w:color w:val="000000"/>
          <w:sz w:val="28"/>
          <w:szCs w:val="28"/>
          <w:lang w:eastAsia="ru-RU"/>
        </w:rPr>
      </w:pPr>
      <w:r w:rsidRPr="0078448E">
        <w:rPr>
          <w:rFonts w:eastAsia="Times New Roman" w:cs="Times New Roman"/>
          <w:b/>
          <w:color w:val="000000"/>
          <w:sz w:val="28"/>
          <w:szCs w:val="28"/>
          <w:lang w:eastAsia="ru-RU"/>
        </w:rPr>
        <w:t>гортанная смычка</w:t>
      </w:r>
      <w:r w:rsidRPr="00C45B85">
        <w:rPr>
          <w:rFonts w:eastAsia="Times New Roman" w:cs="Times New Roman"/>
          <w:color w:val="000000"/>
          <w:sz w:val="28"/>
          <w:szCs w:val="28"/>
          <w:lang w:eastAsia="ru-RU"/>
        </w:rPr>
        <w:t xml:space="preserve"> — [?] </w:t>
      </w:r>
    </w:p>
    <w:p w14:paraId="6DFC173D" w14:textId="23B0A066" w:rsidR="00C45B85" w:rsidRDefault="00C45B85" w:rsidP="00C45B85">
      <w:pPr>
        <w:spacing w:after="0" w:line="240" w:lineRule="auto"/>
        <w:rPr>
          <w:rFonts w:eastAsia="Times New Roman" w:cs="Times New Roman"/>
          <w:color w:val="000000"/>
          <w:sz w:val="28"/>
          <w:szCs w:val="28"/>
          <w:lang w:eastAsia="ru-RU"/>
        </w:rPr>
      </w:pPr>
      <w:r w:rsidRPr="0078448E">
        <w:rPr>
          <w:rFonts w:eastAsia="Times New Roman" w:cs="Times New Roman"/>
          <w:b/>
          <w:color w:val="000000"/>
          <w:sz w:val="28"/>
          <w:szCs w:val="28"/>
          <w:lang w:eastAsia="ru-RU"/>
        </w:rPr>
        <w:t>увеличение интенсивности</w:t>
      </w:r>
      <w:r w:rsidRPr="00C45B85">
        <w:rPr>
          <w:rFonts w:eastAsia="Times New Roman" w:cs="Times New Roman"/>
          <w:color w:val="000000"/>
          <w:sz w:val="28"/>
          <w:szCs w:val="28"/>
          <w:lang w:eastAsia="ru-RU"/>
        </w:rPr>
        <w:t xml:space="preserve"> — [+]</w:t>
      </w:r>
    </w:p>
    <w:p w14:paraId="0296BE87" w14:textId="77777777" w:rsidR="0078448E" w:rsidRDefault="0078448E" w:rsidP="00C45B85">
      <w:pPr>
        <w:spacing w:after="0" w:line="240" w:lineRule="auto"/>
        <w:rPr>
          <w:rFonts w:eastAsia="Times New Roman" w:cs="Times New Roman"/>
          <w:color w:val="000000"/>
          <w:sz w:val="28"/>
          <w:szCs w:val="28"/>
          <w:lang w:eastAsia="ru-RU"/>
        </w:rPr>
      </w:pPr>
    </w:p>
    <w:p w14:paraId="6C1800A8" w14:textId="77777777" w:rsidR="0078448E" w:rsidRPr="00C45B85" w:rsidRDefault="0078448E" w:rsidP="00C45B85">
      <w:pPr>
        <w:spacing w:after="0" w:line="240" w:lineRule="auto"/>
        <w:rPr>
          <w:rFonts w:eastAsia="Times New Roman" w:cs="Times New Roman"/>
          <w:sz w:val="28"/>
          <w:szCs w:val="28"/>
          <w:lang w:eastAsia="ru-RU"/>
        </w:rPr>
      </w:pPr>
    </w:p>
    <w:p w14:paraId="6C99CC76" w14:textId="77777777" w:rsidR="0078448E" w:rsidRDefault="0078448E" w:rsidP="00C45B85">
      <w:pPr>
        <w:spacing w:after="0" w:line="240" w:lineRule="auto"/>
        <w:rPr>
          <w:rFonts w:eastAsia="Times New Roman" w:cs="Times New Roman"/>
          <w:b/>
          <w:bCs/>
          <w:color w:val="000000"/>
          <w:sz w:val="28"/>
          <w:szCs w:val="28"/>
          <w:lang w:eastAsia="ru-RU"/>
        </w:rPr>
      </w:pPr>
    </w:p>
    <w:p w14:paraId="6345B065" w14:textId="77777777" w:rsidR="0078448E" w:rsidRDefault="0078448E" w:rsidP="00C45B85">
      <w:pPr>
        <w:spacing w:after="0" w:line="240" w:lineRule="auto"/>
        <w:rPr>
          <w:rFonts w:eastAsia="Times New Roman" w:cs="Times New Roman"/>
          <w:b/>
          <w:bCs/>
          <w:color w:val="000000"/>
          <w:sz w:val="28"/>
          <w:szCs w:val="28"/>
          <w:lang w:eastAsia="ru-RU"/>
        </w:rPr>
      </w:pPr>
    </w:p>
    <w:p w14:paraId="4A063089" w14:textId="77777777" w:rsidR="0078448E"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ИК-1</w:t>
      </w:r>
      <w:r w:rsidRPr="00BA4123">
        <w:rPr>
          <w:rFonts w:eastAsia="Times New Roman" w:cs="Times New Roman"/>
          <w:color w:val="000000"/>
          <w:sz w:val="20"/>
          <w:szCs w:val="20"/>
          <w:lang w:eastAsia="ru-RU"/>
        </w:rPr>
        <w:t xml:space="preserve"> </w:t>
      </w:r>
    </w:p>
    <w:p w14:paraId="038CF154" w14:textId="0A8788ED" w:rsidR="0078448E"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\_</w:t>
      </w:r>
      <w:r w:rsidR="0078448E" w:rsidRPr="00BA4123">
        <w:rPr>
          <w:rFonts w:eastAsia="Times New Roman" w:cs="Times New Roman"/>
          <w:color w:val="000000"/>
          <w:sz w:val="20"/>
          <w:szCs w:val="20"/>
          <w:lang w:eastAsia="ru-RU"/>
        </w:rPr>
        <w:t xml:space="preserve"> </w:t>
      </w:r>
      <w:r w:rsidRPr="00BA4123">
        <w:rPr>
          <w:rFonts w:eastAsia="Times New Roman" w:cs="Times New Roman"/>
          <w:color w:val="000000"/>
          <w:sz w:val="20"/>
          <w:szCs w:val="20"/>
          <w:lang w:eastAsia="ru-RU"/>
        </w:rPr>
        <w:t xml:space="preserve">_ - Я пришла домой (повествовательное). </w:t>
      </w:r>
    </w:p>
    <w:p w14:paraId="5D2D24A8" w14:textId="77777777" w:rsidR="0078448E" w:rsidRPr="00BA4123" w:rsidRDefault="0078448E" w:rsidP="00C45B85">
      <w:pPr>
        <w:spacing w:after="0" w:line="240" w:lineRule="auto"/>
        <w:rPr>
          <w:rFonts w:eastAsia="Times New Roman" w:cs="Times New Roman"/>
          <w:color w:val="000000"/>
          <w:sz w:val="20"/>
          <w:szCs w:val="20"/>
          <w:lang w:eastAsia="ru-RU"/>
        </w:rPr>
      </w:pPr>
    </w:p>
    <w:p w14:paraId="27E4273C" w14:textId="77777777" w:rsidR="0078448E" w:rsidRPr="00BA4123" w:rsidRDefault="00C45B85" w:rsidP="00C45B85">
      <w:pPr>
        <w:spacing w:after="0" w:line="240" w:lineRule="auto"/>
        <w:rPr>
          <w:rFonts w:ascii="Bahnschrift" w:eastAsia="Times New Roman" w:hAnsi="Bahnschrift" w:cs="Times New Roman"/>
          <w:bCs/>
          <w:i/>
          <w:iCs/>
          <w:color w:val="000000"/>
          <w:sz w:val="20"/>
          <w:szCs w:val="20"/>
          <w:lang w:eastAsia="ru-RU"/>
        </w:rPr>
      </w:pPr>
      <w:r w:rsidRPr="00BA4123">
        <w:rPr>
          <w:rFonts w:eastAsia="Times New Roman" w:cs="Times New Roman"/>
          <w:color w:val="000000"/>
          <w:sz w:val="20"/>
          <w:szCs w:val="20"/>
          <w:lang w:eastAsia="ru-RU"/>
        </w:rPr>
        <w:t xml:space="preserve">Для выражения завершенности при отсутствии смыслового выделения и противопоставления. </w:t>
      </w:r>
      <w:r w:rsidRPr="00BA4123">
        <w:rPr>
          <w:rFonts w:eastAsia="Times New Roman" w:cs="Times New Roman"/>
          <w:b/>
          <w:bCs/>
          <w:i/>
          <w:iCs/>
          <w:color w:val="2F5496" w:themeColor="accent1" w:themeShade="BF"/>
          <w:sz w:val="20"/>
          <w:szCs w:val="20"/>
          <w:u w:val="dotted"/>
          <w:lang w:eastAsia="ru-RU"/>
        </w:rPr>
        <w:t>Резкое падение тона в центре и ровный тон в конце.</w:t>
      </w:r>
    </w:p>
    <w:p w14:paraId="7B14782B" w14:textId="76C1F957" w:rsidR="00C45B85" w:rsidRPr="00BA4123" w:rsidRDefault="00C45B85" w:rsidP="00C45B85">
      <w:pPr>
        <w:spacing w:after="0" w:line="240" w:lineRule="auto"/>
        <w:rPr>
          <w:rFonts w:eastAsia="Times New Roman" w:cs="Times New Roman"/>
          <w:b/>
          <w:bCs/>
          <w:i/>
          <w:iCs/>
          <w:color w:val="000000"/>
          <w:sz w:val="20"/>
          <w:szCs w:val="20"/>
          <w:lang w:eastAsia="ru-RU"/>
        </w:rPr>
      </w:pPr>
      <w:r w:rsidRPr="00BA4123">
        <w:rPr>
          <w:rFonts w:eastAsia="Times New Roman" w:cs="Times New Roman"/>
          <w:b/>
          <w:bCs/>
          <w:i/>
          <w:iCs/>
          <w:color w:val="000000"/>
          <w:sz w:val="20"/>
          <w:szCs w:val="20"/>
          <w:lang w:eastAsia="ru-RU"/>
        </w:rPr>
        <w:t> </w:t>
      </w:r>
    </w:p>
    <w:p w14:paraId="5187829B" w14:textId="77777777" w:rsidR="00B7440B" w:rsidRPr="00BA4123" w:rsidRDefault="00B7440B" w:rsidP="00C45B85">
      <w:pPr>
        <w:spacing w:after="0" w:line="240" w:lineRule="auto"/>
        <w:rPr>
          <w:rFonts w:eastAsia="Times New Roman" w:cs="Times New Roman"/>
          <w:sz w:val="20"/>
          <w:szCs w:val="20"/>
          <w:lang w:eastAsia="ru-RU"/>
        </w:rPr>
      </w:pPr>
    </w:p>
    <w:p w14:paraId="46466479" w14:textId="77777777"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ИК-2</w:t>
      </w:r>
      <w:r w:rsidRPr="00BA4123">
        <w:rPr>
          <w:rFonts w:eastAsia="Times New Roman" w:cs="Times New Roman"/>
          <w:color w:val="000000"/>
          <w:sz w:val="20"/>
          <w:szCs w:val="20"/>
          <w:lang w:eastAsia="ru-RU"/>
        </w:rPr>
        <w:t xml:space="preserve"> </w:t>
      </w:r>
    </w:p>
    <w:p w14:paraId="0E0ACDF5" w14:textId="15895B7D"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\\_</w:t>
      </w:r>
      <w:r w:rsidR="0078448E" w:rsidRPr="00BA4123">
        <w:rPr>
          <w:rFonts w:eastAsia="Times New Roman" w:cs="Times New Roman"/>
          <w:color w:val="000000"/>
          <w:sz w:val="20"/>
          <w:szCs w:val="20"/>
          <w:lang w:eastAsia="ru-RU"/>
        </w:rPr>
        <w:t xml:space="preserve"> </w:t>
      </w:r>
      <w:r w:rsidRPr="00BA4123">
        <w:rPr>
          <w:rFonts w:eastAsia="Times New Roman" w:cs="Times New Roman"/>
          <w:color w:val="000000"/>
          <w:sz w:val="20"/>
          <w:szCs w:val="20"/>
          <w:lang w:eastAsia="ru-RU"/>
        </w:rPr>
        <w:t xml:space="preserve">_ - </w:t>
      </w:r>
      <w:r w:rsidRPr="00BA4123">
        <w:rPr>
          <w:rFonts w:eastAsia="Times New Roman" w:cs="Times New Roman"/>
          <w:b/>
          <w:bCs/>
          <w:color w:val="000000"/>
          <w:sz w:val="20"/>
          <w:szCs w:val="20"/>
          <w:lang w:eastAsia="ru-RU"/>
        </w:rPr>
        <w:t>Что</w:t>
      </w:r>
      <w:r w:rsidRPr="00BA4123">
        <w:rPr>
          <w:rFonts w:eastAsia="Times New Roman" w:cs="Times New Roman"/>
          <w:color w:val="000000"/>
          <w:sz w:val="20"/>
          <w:szCs w:val="20"/>
          <w:lang w:eastAsia="ru-RU"/>
        </w:rPr>
        <w:t xml:space="preserve"> они сказали?</w:t>
      </w:r>
    </w:p>
    <w:p w14:paraId="4D66CCE3" w14:textId="77777777" w:rsidR="00B7440B" w:rsidRPr="00BA4123" w:rsidRDefault="00B7440B" w:rsidP="00C45B85">
      <w:pPr>
        <w:spacing w:after="0" w:line="240" w:lineRule="auto"/>
        <w:rPr>
          <w:rFonts w:eastAsia="Times New Roman" w:cs="Times New Roman"/>
          <w:color w:val="000000"/>
          <w:sz w:val="20"/>
          <w:szCs w:val="20"/>
          <w:lang w:eastAsia="ru-RU"/>
        </w:rPr>
      </w:pPr>
    </w:p>
    <w:p w14:paraId="2E5F9535" w14:textId="4C840A40" w:rsidR="00B7440B" w:rsidRPr="00BA4123" w:rsidRDefault="00B7440B" w:rsidP="00C45B85">
      <w:pPr>
        <w:spacing w:after="0" w:line="240" w:lineRule="auto"/>
        <w:rPr>
          <w:rFonts w:eastAsia="Times New Roman" w:cs="Times New Roman"/>
          <w:i/>
          <w:color w:val="000000"/>
          <w:sz w:val="20"/>
          <w:szCs w:val="20"/>
          <w:u w:val="single"/>
          <w:lang w:eastAsia="ru-RU"/>
        </w:rPr>
      </w:pPr>
      <w:r w:rsidRPr="00BA4123">
        <w:rPr>
          <w:rFonts w:eastAsia="Times New Roman" w:cs="Times New Roman"/>
          <w:i/>
          <w:color w:val="000000"/>
          <w:sz w:val="20"/>
          <w:szCs w:val="20"/>
          <w:u w:val="single"/>
          <w:lang w:eastAsia="ru-RU"/>
        </w:rPr>
        <w:t>Используется при:</w:t>
      </w:r>
    </w:p>
    <w:p w14:paraId="7BCEEFF6" w14:textId="23EBD325" w:rsidR="00B7440B" w:rsidRPr="00BA4123" w:rsidRDefault="00C45B85" w:rsidP="00C45B85">
      <w:pPr>
        <w:spacing w:after="0" w:line="240" w:lineRule="auto"/>
        <w:rPr>
          <w:rFonts w:eastAsia="Times New Roman" w:cs="Times New Roman"/>
          <w:i/>
          <w:color w:val="000000"/>
          <w:sz w:val="20"/>
          <w:szCs w:val="20"/>
          <w:lang w:eastAsia="ru-RU"/>
        </w:rPr>
      </w:pPr>
      <w:r w:rsidRPr="00BA4123">
        <w:rPr>
          <w:rFonts w:eastAsia="Times New Roman" w:cs="Times New Roman"/>
          <w:color w:val="000000"/>
          <w:sz w:val="20"/>
          <w:szCs w:val="20"/>
          <w:lang w:eastAsia="ru-RU"/>
        </w:rPr>
        <w:br/>
        <w:t>1. Вопрос с вопросительным словом</w:t>
      </w:r>
      <w:r w:rsidRPr="00BA4123">
        <w:rPr>
          <w:rFonts w:eastAsia="Times New Roman" w:cs="Times New Roman"/>
          <w:color w:val="000000"/>
          <w:sz w:val="20"/>
          <w:szCs w:val="20"/>
          <w:lang w:eastAsia="ru-RU"/>
        </w:rPr>
        <w:br/>
        <w:t xml:space="preserve">2. Во второй части альтернативного вопроса </w:t>
      </w:r>
      <w:r w:rsidRPr="00BA4123">
        <w:rPr>
          <w:rFonts w:eastAsia="Times New Roman" w:cs="Times New Roman"/>
          <w:i/>
          <w:color w:val="000000"/>
          <w:sz w:val="20"/>
          <w:szCs w:val="20"/>
          <w:lang w:eastAsia="ru-RU"/>
        </w:rPr>
        <w:t>(он придет завтра / или в четверг?)</w:t>
      </w:r>
      <w:r w:rsidRPr="00BA4123">
        <w:rPr>
          <w:rFonts w:eastAsia="Times New Roman" w:cs="Times New Roman"/>
          <w:color w:val="000000"/>
          <w:sz w:val="20"/>
          <w:szCs w:val="20"/>
          <w:lang w:eastAsia="ru-RU"/>
        </w:rPr>
        <w:br/>
      </w:r>
      <w:r w:rsidRPr="00BA4123">
        <w:rPr>
          <w:rFonts w:eastAsia="Times New Roman" w:cs="Times New Roman"/>
          <w:color w:val="000000"/>
          <w:sz w:val="20"/>
          <w:szCs w:val="20"/>
          <w:lang w:eastAsia="ru-RU"/>
        </w:rPr>
        <w:lastRenderedPageBreak/>
        <w:t xml:space="preserve">3. В утверждениях с противопоставлением </w:t>
      </w:r>
      <w:r w:rsidRPr="00BA4123">
        <w:rPr>
          <w:rFonts w:eastAsia="Times New Roman" w:cs="Times New Roman"/>
          <w:i/>
          <w:color w:val="000000"/>
          <w:sz w:val="20"/>
          <w:szCs w:val="20"/>
          <w:lang w:eastAsia="ru-RU"/>
        </w:rPr>
        <w:t>(Ты поедешь в командировку (а не он))</w:t>
      </w:r>
      <w:r w:rsidRPr="00BA4123">
        <w:rPr>
          <w:rFonts w:eastAsia="Times New Roman" w:cs="Times New Roman"/>
          <w:color w:val="000000"/>
          <w:sz w:val="20"/>
          <w:szCs w:val="20"/>
          <w:lang w:eastAsia="ru-RU"/>
        </w:rPr>
        <w:br/>
        <w:t xml:space="preserve">4. При обращении, волеизъявлении, предостережении </w:t>
      </w:r>
      <w:r w:rsidRPr="00BA4123">
        <w:rPr>
          <w:rFonts w:eastAsia="Times New Roman" w:cs="Times New Roman"/>
          <w:i/>
          <w:color w:val="000000"/>
          <w:sz w:val="20"/>
          <w:szCs w:val="20"/>
          <w:lang w:eastAsia="ru-RU"/>
        </w:rPr>
        <w:t>(Наташа! Подожди! Заблудишься!)</w:t>
      </w:r>
    </w:p>
    <w:p w14:paraId="5B52F0F2" w14:textId="4CD8A5DB" w:rsidR="00C45B85" w:rsidRPr="00BA4123" w:rsidRDefault="00C45B85" w:rsidP="00C45B85">
      <w:pPr>
        <w:spacing w:after="0" w:line="240" w:lineRule="auto"/>
        <w:rPr>
          <w:rFonts w:eastAsia="Times New Roman" w:cs="Times New Roman"/>
          <w:b/>
          <w:i/>
          <w:color w:val="000000"/>
          <w:sz w:val="20"/>
          <w:szCs w:val="20"/>
          <w:u w:val="dotted"/>
          <w:lang w:eastAsia="ru-RU"/>
        </w:rPr>
      </w:pPr>
      <w:r w:rsidRPr="00BA4123">
        <w:rPr>
          <w:rFonts w:eastAsia="Times New Roman" w:cs="Times New Roman"/>
          <w:b/>
          <w:color w:val="000000"/>
          <w:sz w:val="20"/>
          <w:szCs w:val="20"/>
          <w:lang w:eastAsia="ru-RU"/>
        </w:rPr>
        <w:br/>
      </w:r>
      <w:r w:rsidRPr="00BA4123">
        <w:rPr>
          <w:rFonts w:eastAsia="Times New Roman" w:cs="Times New Roman"/>
          <w:b/>
          <w:i/>
          <w:color w:val="2F5496" w:themeColor="accent1" w:themeShade="BF"/>
          <w:sz w:val="20"/>
          <w:szCs w:val="20"/>
          <w:u w:val="dotted"/>
          <w:lang w:eastAsia="ru-RU"/>
        </w:rPr>
        <w:t>Отличается от ИК-1 большим интервалом падения и/или динамическим усилением гласного центра. </w:t>
      </w:r>
    </w:p>
    <w:p w14:paraId="290FF175" w14:textId="77777777" w:rsidR="00B7440B" w:rsidRPr="00BA4123" w:rsidRDefault="00B7440B" w:rsidP="00C45B85">
      <w:pPr>
        <w:spacing w:after="0" w:line="240" w:lineRule="auto"/>
        <w:rPr>
          <w:rFonts w:eastAsia="Times New Roman" w:cs="Times New Roman"/>
          <w:color w:val="000000"/>
          <w:sz w:val="20"/>
          <w:szCs w:val="20"/>
          <w:lang w:eastAsia="ru-RU"/>
        </w:rPr>
      </w:pPr>
    </w:p>
    <w:p w14:paraId="63AEE620" w14:textId="77777777" w:rsidR="00B7440B" w:rsidRPr="00BA4123" w:rsidRDefault="00B7440B" w:rsidP="00C45B85">
      <w:pPr>
        <w:spacing w:after="0" w:line="240" w:lineRule="auto"/>
        <w:rPr>
          <w:rFonts w:eastAsia="Times New Roman" w:cs="Times New Roman"/>
          <w:sz w:val="20"/>
          <w:szCs w:val="20"/>
          <w:lang w:eastAsia="ru-RU"/>
        </w:rPr>
      </w:pPr>
    </w:p>
    <w:p w14:paraId="601F94D7" w14:textId="77777777"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ИК-3</w:t>
      </w:r>
      <w:r w:rsidRPr="00BA4123">
        <w:rPr>
          <w:rFonts w:eastAsia="Times New Roman" w:cs="Times New Roman"/>
          <w:color w:val="000000"/>
          <w:sz w:val="20"/>
          <w:szCs w:val="20"/>
          <w:lang w:eastAsia="ru-RU"/>
        </w:rPr>
        <w:t xml:space="preserve"> </w:t>
      </w:r>
    </w:p>
    <w:p w14:paraId="61F721A2" w14:textId="77777777"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_</w:t>
      </w:r>
      <w:r w:rsidR="0078448E" w:rsidRPr="00BA4123">
        <w:rPr>
          <w:rFonts w:eastAsia="Times New Roman" w:cs="Times New Roman"/>
          <w:color w:val="000000"/>
          <w:sz w:val="20"/>
          <w:szCs w:val="20"/>
          <w:lang w:eastAsia="ru-RU"/>
        </w:rPr>
        <w:t xml:space="preserve"> </w:t>
      </w:r>
      <w:r w:rsidRPr="00BA4123">
        <w:rPr>
          <w:rFonts w:eastAsia="Times New Roman" w:cs="Times New Roman"/>
          <w:color w:val="000000"/>
          <w:sz w:val="20"/>
          <w:szCs w:val="20"/>
          <w:lang w:eastAsia="ru-RU"/>
        </w:rPr>
        <w:t xml:space="preserve">_/ - Ты уже пришла? (вопрос без вопросительного слова). </w:t>
      </w:r>
    </w:p>
    <w:p w14:paraId="7B283A2C" w14:textId="77777777" w:rsidR="00B7440B" w:rsidRPr="00BA4123" w:rsidRDefault="00B7440B" w:rsidP="00C45B85">
      <w:pPr>
        <w:spacing w:after="0" w:line="240" w:lineRule="auto"/>
        <w:rPr>
          <w:rFonts w:eastAsia="Times New Roman" w:cs="Times New Roman"/>
          <w:color w:val="000000"/>
          <w:sz w:val="20"/>
          <w:szCs w:val="20"/>
          <w:lang w:eastAsia="ru-RU"/>
        </w:rPr>
      </w:pPr>
    </w:p>
    <w:p w14:paraId="514CA10B" w14:textId="77777777" w:rsidR="00B7440B" w:rsidRPr="00BA4123" w:rsidRDefault="00C45B85" w:rsidP="00C45B85">
      <w:pPr>
        <w:spacing w:after="0" w:line="240" w:lineRule="auto"/>
        <w:rPr>
          <w:rFonts w:eastAsia="Times New Roman" w:cs="Times New Roman"/>
          <w:b/>
          <w:bCs/>
          <w:i/>
          <w:iCs/>
          <w:color w:val="000000"/>
          <w:sz w:val="20"/>
          <w:szCs w:val="20"/>
          <w:lang w:eastAsia="ru-RU"/>
        </w:rPr>
      </w:pPr>
      <w:r w:rsidRPr="00BA4123">
        <w:rPr>
          <w:rFonts w:eastAsia="Times New Roman" w:cs="Times New Roman"/>
          <w:b/>
          <w:bCs/>
          <w:i/>
          <w:iCs/>
          <w:color w:val="2F5496" w:themeColor="accent1" w:themeShade="BF"/>
          <w:sz w:val="20"/>
          <w:szCs w:val="20"/>
          <w:u w:val="dotted"/>
          <w:lang w:eastAsia="ru-RU"/>
        </w:rPr>
        <w:t>Резкое восходящее движение тона, постцентровая часть произносится на низком плавно нисходящем тоне</w:t>
      </w:r>
      <w:r w:rsidRPr="00BA4123">
        <w:rPr>
          <w:rFonts w:eastAsia="Times New Roman" w:cs="Times New Roman"/>
          <w:b/>
          <w:bCs/>
          <w:i/>
          <w:iCs/>
          <w:color w:val="000000"/>
          <w:sz w:val="20"/>
          <w:szCs w:val="20"/>
          <w:lang w:eastAsia="ru-RU"/>
        </w:rPr>
        <w:t xml:space="preserve">. </w:t>
      </w:r>
    </w:p>
    <w:p w14:paraId="20F005C6" w14:textId="77777777" w:rsidR="00B7440B" w:rsidRPr="00BA4123" w:rsidRDefault="00B7440B" w:rsidP="00C45B85">
      <w:pPr>
        <w:spacing w:after="0" w:line="240" w:lineRule="auto"/>
        <w:rPr>
          <w:rFonts w:eastAsia="Times New Roman" w:cs="Times New Roman"/>
          <w:b/>
          <w:bCs/>
          <w:i/>
          <w:iCs/>
          <w:color w:val="000000"/>
          <w:sz w:val="20"/>
          <w:szCs w:val="20"/>
          <w:lang w:eastAsia="ru-RU"/>
        </w:rPr>
      </w:pPr>
    </w:p>
    <w:p w14:paraId="68547633" w14:textId="77777777" w:rsidR="00B7440B" w:rsidRPr="00BA4123" w:rsidRDefault="00B7440B" w:rsidP="00C45B85">
      <w:pPr>
        <w:spacing w:after="0" w:line="240" w:lineRule="auto"/>
        <w:rPr>
          <w:rFonts w:eastAsia="Times New Roman" w:cs="Times New Roman"/>
          <w:b/>
          <w:bCs/>
          <w:i/>
          <w:iCs/>
          <w:color w:val="000000"/>
          <w:sz w:val="20"/>
          <w:szCs w:val="20"/>
          <w:lang w:eastAsia="ru-RU"/>
        </w:rPr>
      </w:pPr>
      <w:r w:rsidRPr="00BA4123">
        <w:rPr>
          <w:rFonts w:eastAsia="Times New Roman" w:cs="Times New Roman"/>
          <w:bCs/>
          <w:i/>
          <w:iCs/>
          <w:color w:val="000000"/>
          <w:sz w:val="20"/>
          <w:szCs w:val="20"/>
          <w:u w:val="single"/>
          <w:lang w:eastAsia="ru-RU"/>
        </w:rPr>
        <w:t>Используется при:</w:t>
      </w:r>
    </w:p>
    <w:p w14:paraId="17F26057" w14:textId="0D1104E2" w:rsidR="00C45B85"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i/>
          <w:iCs/>
          <w:color w:val="000000"/>
          <w:sz w:val="20"/>
          <w:szCs w:val="20"/>
          <w:lang w:eastAsia="ru-RU"/>
        </w:rPr>
        <w:br/>
      </w:r>
      <w:r w:rsidRPr="00BA4123">
        <w:rPr>
          <w:rFonts w:eastAsia="Times New Roman" w:cs="Times New Roman"/>
          <w:color w:val="000000"/>
          <w:sz w:val="20"/>
          <w:szCs w:val="20"/>
          <w:lang w:eastAsia="ru-RU"/>
        </w:rPr>
        <w:t>1. Общие вопросы</w:t>
      </w:r>
      <w:r w:rsidRPr="00BA4123">
        <w:rPr>
          <w:rFonts w:eastAsia="Times New Roman" w:cs="Times New Roman"/>
          <w:i/>
          <w:color w:val="000000"/>
          <w:sz w:val="20"/>
          <w:szCs w:val="20"/>
          <w:lang w:eastAsia="ru-RU"/>
        </w:rPr>
        <w:t xml:space="preserve"> </w:t>
      </w:r>
      <w:r w:rsidR="00283649" w:rsidRPr="00BA4123">
        <w:rPr>
          <w:rFonts w:eastAsia="Times New Roman" w:cs="Times New Roman"/>
          <w:color w:val="000000"/>
          <w:sz w:val="20"/>
          <w:szCs w:val="20"/>
          <w:lang w:eastAsia="ru-RU"/>
        </w:rPr>
        <w:t xml:space="preserve">без вопросительного слова </w:t>
      </w:r>
      <w:r w:rsidRPr="00BA4123">
        <w:rPr>
          <w:rFonts w:eastAsia="Times New Roman" w:cs="Times New Roman"/>
          <w:i/>
          <w:color w:val="000000"/>
          <w:sz w:val="20"/>
          <w:szCs w:val="20"/>
          <w:lang w:eastAsia="ru-RU"/>
        </w:rPr>
        <w:t>(Ты поедешь в командировку?)</w:t>
      </w:r>
      <w:r w:rsidRPr="00BA4123">
        <w:rPr>
          <w:rFonts w:eastAsia="Times New Roman" w:cs="Times New Roman"/>
          <w:color w:val="000000"/>
          <w:sz w:val="20"/>
          <w:szCs w:val="20"/>
          <w:lang w:eastAsia="ru-RU"/>
        </w:rPr>
        <w:br/>
        <w:t xml:space="preserve">2. При выражении незавершенности в незаконченных синтагмах утвердительных предложений </w:t>
      </w:r>
      <w:r w:rsidRPr="00BA4123">
        <w:rPr>
          <w:rFonts w:eastAsia="Times New Roman" w:cs="Times New Roman"/>
          <w:i/>
          <w:color w:val="000000"/>
          <w:sz w:val="20"/>
          <w:szCs w:val="20"/>
          <w:lang w:eastAsia="ru-RU"/>
        </w:rPr>
        <w:t>(Следующий поезд (3) / уходит поздно вечером (1))</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3. При усилении отрицания или утверждения в предложениях с частицами </w:t>
      </w:r>
      <w:r w:rsidR="00B7440B" w:rsidRPr="00BA4123">
        <w:rPr>
          <w:rFonts w:eastAsia="Times New Roman" w:cs="Times New Roman"/>
          <w:color w:val="000000"/>
          <w:sz w:val="20"/>
          <w:szCs w:val="20"/>
          <w:lang w:eastAsia="ru-RU"/>
        </w:rPr>
        <w:t>«</w:t>
      </w:r>
      <w:r w:rsidRPr="00BA4123">
        <w:rPr>
          <w:rFonts w:eastAsia="Times New Roman" w:cs="Times New Roman"/>
          <w:color w:val="000000"/>
          <w:sz w:val="20"/>
          <w:szCs w:val="20"/>
          <w:lang w:eastAsia="ru-RU"/>
        </w:rPr>
        <w:t>но/же/ведь/однако</w:t>
      </w:r>
      <w:r w:rsidR="00B7440B" w:rsidRPr="00BA4123">
        <w:rPr>
          <w:rFonts w:eastAsia="Times New Roman" w:cs="Times New Roman"/>
          <w:color w:val="000000"/>
          <w:sz w:val="20"/>
          <w:szCs w:val="20"/>
          <w:lang w:eastAsia="ru-RU"/>
        </w:rPr>
        <w:t>»</w:t>
      </w:r>
      <w:r w:rsidRPr="00BA4123">
        <w:rPr>
          <w:rFonts w:eastAsia="Times New Roman" w:cs="Times New Roman"/>
          <w:color w:val="000000"/>
          <w:sz w:val="20"/>
          <w:szCs w:val="20"/>
          <w:lang w:eastAsia="ru-RU"/>
        </w:rPr>
        <w:t xml:space="preserve">: </w:t>
      </w:r>
      <w:r w:rsidRPr="00BA4123">
        <w:rPr>
          <w:rFonts w:eastAsia="Times New Roman" w:cs="Times New Roman"/>
          <w:i/>
          <w:color w:val="000000"/>
          <w:sz w:val="20"/>
          <w:szCs w:val="20"/>
          <w:lang w:eastAsia="ru-RU"/>
        </w:rPr>
        <w:t>(Но он же живой!)</w:t>
      </w:r>
      <w:r w:rsidRPr="00BA4123">
        <w:rPr>
          <w:rFonts w:eastAsia="Times New Roman" w:cs="Times New Roman"/>
          <w:color w:val="000000"/>
          <w:sz w:val="20"/>
          <w:szCs w:val="20"/>
          <w:lang w:eastAsia="ru-RU"/>
        </w:rPr>
        <w:br/>
        <w:t xml:space="preserve">4. При повторении вопроса в ответе </w:t>
      </w:r>
      <w:r w:rsidRPr="00BA4123">
        <w:rPr>
          <w:rFonts w:eastAsia="Times New Roman" w:cs="Times New Roman"/>
          <w:i/>
          <w:color w:val="000000"/>
          <w:sz w:val="20"/>
          <w:szCs w:val="20"/>
          <w:lang w:eastAsia="ru-RU"/>
        </w:rPr>
        <w:t>(Когда я приеду? (3) / сегодня (1))</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5. При выражении вежливой просьбы </w:t>
      </w:r>
      <w:r w:rsidRPr="00BA4123">
        <w:rPr>
          <w:rFonts w:eastAsia="Times New Roman" w:cs="Times New Roman"/>
          <w:i/>
          <w:color w:val="000000"/>
          <w:sz w:val="20"/>
          <w:szCs w:val="20"/>
          <w:lang w:eastAsia="ru-RU"/>
        </w:rPr>
        <w:t>(Закройте окно)</w:t>
      </w:r>
    </w:p>
    <w:p w14:paraId="6BB2E528" w14:textId="77777777" w:rsidR="00B7440B" w:rsidRPr="00BA4123" w:rsidRDefault="00B7440B" w:rsidP="00C45B85">
      <w:pPr>
        <w:spacing w:after="0" w:line="240" w:lineRule="auto"/>
        <w:rPr>
          <w:rFonts w:eastAsia="Times New Roman" w:cs="Times New Roman"/>
          <w:sz w:val="20"/>
          <w:szCs w:val="20"/>
          <w:lang w:eastAsia="ru-RU"/>
        </w:rPr>
      </w:pPr>
    </w:p>
    <w:p w14:paraId="06372698" w14:textId="77777777"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ИК-4</w:t>
      </w:r>
      <w:r w:rsidRPr="00BA4123">
        <w:rPr>
          <w:rFonts w:eastAsia="Times New Roman" w:cs="Times New Roman"/>
          <w:color w:val="000000"/>
          <w:sz w:val="20"/>
          <w:szCs w:val="20"/>
          <w:lang w:eastAsia="ru-RU"/>
        </w:rPr>
        <w:t xml:space="preserve"> </w:t>
      </w:r>
    </w:p>
    <w:p w14:paraId="2EA9B904" w14:textId="77777777" w:rsidR="00B7440B"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 xml:space="preserve">\/---- - Я пришла. А ты? (сопоставительные вопросы). </w:t>
      </w:r>
    </w:p>
    <w:p w14:paraId="55F395E5" w14:textId="77777777" w:rsidR="00FC4D7C" w:rsidRPr="00BA4123" w:rsidRDefault="00FC4D7C" w:rsidP="00C45B85">
      <w:pPr>
        <w:spacing w:after="0" w:line="240" w:lineRule="auto"/>
        <w:rPr>
          <w:rFonts w:eastAsia="Times New Roman" w:cs="Times New Roman"/>
          <w:color w:val="000000"/>
          <w:sz w:val="20"/>
          <w:szCs w:val="20"/>
          <w:lang w:eastAsia="ru-RU"/>
        </w:rPr>
      </w:pPr>
    </w:p>
    <w:p w14:paraId="490E118A" w14:textId="77777777" w:rsidR="00B7440B" w:rsidRPr="00BA4123" w:rsidRDefault="00C45B85" w:rsidP="00C45B85">
      <w:pPr>
        <w:spacing w:after="0" w:line="240" w:lineRule="auto"/>
        <w:rPr>
          <w:rFonts w:eastAsia="Times New Roman" w:cs="Times New Roman"/>
          <w:b/>
          <w:bCs/>
          <w:i/>
          <w:iCs/>
          <w:color w:val="2F5496" w:themeColor="accent1" w:themeShade="BF"/>
          <w:sz w:val="20"/>
          <w:szCs w:val="20"/>
          <w:u w:val="dotted"/>
          <w:lang w:eastAsia="ru-RU"/>
        </w:rPr>
      </w:pPr>
      <w:r w:rsidRPr="00BA4123">
        <w:rPr>
          <w:rFonts w:eastAsia="Times New Roman" w:cs="Times New Roman"/>
          <w:b/>
          <w:bCs/>
          <w:i/>
          <w:iCs/>
          <w:color w:val="2F5496" w:themeColor="accent1" w:themeShade="BF"/>
          <w:sz w:val="20"/>
          <w:szCs w:val="20"/>
          <w:u w:val="dotted"/>
          <w:lang w:eastAsia="ru-RU"/>
        </w:rPr>
        <w:t xml:space="preserve">Нисходяще-восходящее движение тона, постцентровая часть произносится на высоком уровне. </w:t>
      </w:r>
    </w:p>
    <w:p w14:paraId="5BA1218B" w14:textId="77777777" w:rsidR="00B7440B" w:rsidRPr="00BA4123" w:rsidRDefault="00B7440B" w:rsidP="00C45B85">
      <w:pPr>
        <w:spacing w:after="0" w:line="240" w:lineRule="auto"/>
        <w:rPr>
          <w:rFonts w:eastAsia="Times New Roman" w:cs="Times New Roman"/>
          <w:b/>
          <w:bCs/>
          <w:i/>
          <w:iCs/>
          <w:color w:val="000000"/>
          <w:sz w:val="20"/>
          <w:szCs w:val="20"/>
          <w:lang w:eastAsia="ru-RU"/>
        </w:rPr>
      </w:pPr>
    </w:p>
    <w:p w14:paraId="5C14E548" w14:textId="77777777" w:rsidR="00B7440B" w:rsidRPr="00BA4123" w:rsidRDefault="00B7440B" w:rsidP="00C45B85">
      <w:pPr>
        <w:spacing w:after="0" w:line="240" w:lineRule="auto"/>
        <w:rPr>
          <w:rFonts w:eastAsia="Times New Roman" w:cs="Times New Roman"/>
          <w:bCs/>
          <w:i/>
          <w:iCs/>
          <w:color w:val="000000"/>
          <w:sz w:val="20"/>
          <w:szCs w:val="20"/>
          <w:u w:val="single"/>
          <w:lang w:eastAsia="ru-RU"/>
        </w:rPr>
      </w:pPr>
      <w:r w:rsidRPr="00BA4123">
        <w:rPr>
          <w:rFonts w:eastAsia="Times New Roman" w:cs="Times New Roman"/>
          <w:bCs/>
          <w:i/>
          <w:iCs/>
          <w:color w:val="000000"/>
          <w:sz w:val="20"/>
          <w:szCs w:val="20"/>
          <w:u w:val="single"/>
          <w:lang w:eastAsia="ru-RU"/>
        </w:rPr>
        <w:t>Используется при:</w:t>
      </w:r>
    </w:p>
    <w:p w14:paraId="486696B6" w14:textId="249FAD91" w:rsidR="00C45B85"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i/>
          <w:iCs/>
          <w:color w:val="000000"/>
          <w:sz w:val="20"/>
          <w:szCs w:val="20"/>
          <w:lang w:eastAsia="ru-RU"/>
        </w:rPr>
        <w:br/>
      </w:r>
      <w:r w:rsidRPr="00BA4123">
        <w:rPr>
          <w:rFonts w:eastAsia="Times New Roman" w:cs="Times New Roman"/>
          <w:color w:val="000000"/>
          <w:sz w:val="20"/>
          <w:szCs w:val="20"/>
          <w:lang w:eastAsia="ru-RU"/>
        </w:rPr>
        <w:t xml:space="preserve">1. В сопоставительных вопросах с союзом </w:t>
      </w:r>
      <w:r w:rsidR="00FC4D7C" w:rsidRPr="00BA4123">
        <w:rPr>
          <w:rFonts w:eastAsia="Times New Roman" w:cs="Times New Roman"/>
          <w:color w:val="000000"/>
          <w:sz w:val="20"/>
          <w:szCs w:val="20"/>
          <w:lang w:eastAsia="ru-RU"/>
        </w:rPr>
        <w:t>«</w:t>
      </w:r>
      <w:r w:rsidRPr="00BA4123">
        <w:rPr>
          <w:rFonts w:eastAsia="Times New Roman" w:cs="Times New Roman"/>
          <w:color w:val="000000"/>
          <w:sz w:val="20"/>
          <w:szCs w:val="20"/>
          <w:lang w:eastAsia="ru-RU"/>
        </w:rPr>
        <w:t>а</w:t>
      </w:r>
      <w:r w:rsidR="00FC4D7C" w:rsidRPr="00BA4123">
        <w:rPr>
          <w:rFonts w:eastAsia="Times New Roman" w:cs="Times New Roman"/>
          <w:color w:val="000000"/>
          <w:sz w:val="20"/>
          <w:szCs w:val="20"/>
          <w:lang w:eastAsia="ru-RU"/>
        </w:rPr>
        <w:t xml:space="preserve">» </w:t>
      </w:r>
      <w:r w:rsidR="00FC4D7C" w:rsidRPr="00BA4123">
        <w:rPr>
          <w:rFonts w:eastAsia="Times New Roman" w:cs="Times New Roman"/>
          <w:i/>
          <w:color w:val="000000"/>
          <w:sz w:val="20"/>
          <w:szCs w:val="20"/>
          <w:lang w:eastAsia="ru-RU"/>
        </w:rPr>
        <w:t>(П</w:t>
      </w:r>
      <w:r w:rsidRPr="00BA4123">
        <w:rPr>
          <w:rFonts w:eastAsia="Times New Roman" w:cs="Times New Roman"/>
          <w:i/>
          <w:color w:val="000000"/>
          <w:sz w:val="20"/>
          <w:szCs w:val="20"/>
          <w:lang w:eastAsia="ru-RU"/>
        </w:rPr>
        <w:t>ерепечатала почти все. – а выводы? (4))</w:t>
      </w:r>
      <w:r w:rsidRPr="00BA4123">
        <w:rPr>
          <w:rFonts w:eastAsia="Times New Roman" w:cs="Times New Roman"/>
          <w:color w:val="000000"/>
          <w:sz w:val="20"/>
          <w:szCs w:val="20"/>
          <w:lang w:eastAsia="ru-RU"/>
        </w:rPr>
        <w:br/>
        <w:t xml:space="preserve">2. В частых вопросах с оттенком назидания, отчитывания, раздражения </w:t>
      </w:r>
      <w:r w:rsidRPr="00BA4123">
        <w:rPr>
          <w:rFonts w:eastAsia="Times New Roman" w:cs="Times New Roman"/>
          <w:i/>
          <w:color w:val="000000"/>
          <w:sz w:val="20"/>
          <w:szCs w:val="20"/>
          <w:lang w:eastAsia="ru-RU"/>
        </w:rPr>
        <w:t>(Почему ты пришла так поздно?)</w:t>
      </w:r>
      <w:r w:rsidRPr="00BA4123">
        <w:rPr>
          <w:rFonts w:eastAsia="Times New Roman" w:cs="Times New Roman"/>
          <w:color w:val="000000"/>
          <w:sz w:val="20"/>
          <w:szCs w:val="20"/>
          <w:lang w:eastAsia="ru-RU"/>
        </w:rPr>
        <w:br/>
        <w:t xml:space="preserve">3. В анкетных вопросах </w:t>
      </w:r>
      <w:r w:rsidRPr="00BA4123">
        <w:rPr>
          <w:rFonts w:eastAsia="Times New Roman" w:cs="Times New Roman"/>
          <w:i/>
          <w:color w:val="000000"/>
          <w:sz w:val="20"/>
          <w:szCs w:val="20"/>
          <w:lang w:eastAsia="ru-RU"/>
        </w:rPr>
        <w:t>(Документы?)</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4. В ответах при выражении вызова, настороженности, удивления, противопоставления, возражения </w:t>
      </w:r>
      <w:r w:rsidRPr="00BA4123">
        <w:rPr>
          <w:rFonts w:eastAsia="Times New Roman" w:cs="Times New Roman"/>
          <w:i/>
          <w:color w:val="000000"/>
          <w:sz w:val="20"/>
          <w:szCs w:val="20"/>
          <w:lang w:eastAsia="ru-RU"/>
        </w:rPr>
        <w:t>(Сказала отцу? – Сказала (4) (А что?)</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5. При приглашении к дальнейшему разговору </w:t>
      </w:r>
      <w:r w:rsidRPr="00BA4123">
        <w:rPr>
          <w:rFonts w:eastAsia="Times New Roman" w:cs="Times New Roman"/>
          <w:i/>
          <w:color w:val="000000"/>
          <w:sz w:val="20"/>
          <w:szCs w:val="20"/>
          <w:lang w:eastAsia="ru-RU"/>
        </w:rPr>
        <w:t>(Здравствуйте)</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6. При выражении незавершенности в официальной речи </w:t>
      </w:r>
      <w:r w:rsidRPr="00BA4123">
        <w:rPr>
          <w:rFonts w:eastAsia="Times New Roman" w:cs="Times New Roman"/>
          <w:i/>
          <w:color w:val="000000"/>
          <w:sz w:val="20"/>
          <w:szCs w:val="20"/>
          <w:lang w:eastAsia="ru-RU"/>
        </w:rPr>
        <w:t>(Московское время (4) / пятнадцать часов)</w:t>
      </w:r>
    </w:p>
    <w:p w14:paraId="5BA8C4F8" w14:textId="77777777" w:rsidR="00FC4D7C" w:rsidRPr="00BA4123" w:rsidRDefault="00FC4D7C" w:rsidP="00C45B85">
      <w:pPr>
        <w:spacing w:after="0" w:line="240" w:lineRule="auto"/>
        <w:rPr>
          <w:rFonts w:eastAsia="Times New Roman" w:cs="Times New Roman"/>
          <w:color w:val="000000"/>
          <w:sz w:val="20"/>
          <w:szCs w:val="20"/>
          <w:lang w:eastAsia="ru-RU"/>
        </w:rPr>
      </w:pPr>
    </w:p>
    <w:p w14:paraId="74994F28" w14:textId="77777777" w:rsidR="00FC4D7C" w:rsidRPr="00BA4123" w:rsidRDefault="00FC4D7C" w:rsidP="00C45B85">
      <w:pPr>
        <w:spacing w:after="0" w:line="240" w:lineRule="auto"/>
        <w:rPr>
          <w:rFonts w:eastAsia="Times New Roman" w:cs="Times New Roman"/>
          <w:sz w:val="20"/>
          <w:szCs w:val="20"/>
          <w:lang w:eastAsia="ru-RU"/>
        </w:rPr>
      </w:pPr>
    </w:p>
    <w:p w14:paraId="76F41DD8" w14:textId="77777777" w:rsidR="00FC4D7C" w:rsidRPr="00BA4123" w:rsidRDefault="00C45B85" w:rsidP="00C45B85">
      <w:pPr>
        <w:spacing w:after="0" w:line="240" w:lineRule="auto"/>
        <w:rPr>
          <w:rFonts w:eastAsia="Times New Roman" w:cs="Times New Roman"/>
          <w:b/>
          <w:bCs/>
          <w:color w:val="000000"/>
          <w:sz w:val="20"/>
          <w:szCs w:val="20"/>
          <w:lang w:eastAsia="ru-RU"/>
        </w:rPr>
      </w:pPr>
      <w:r w:rsidRPr="00BA4123">
        <w:rPr>
          <w:rFonts w:eastAsia="Times New Roman" w:cs="Times New Roman"/>
          <w:b/>
          <w:bCs/>
          <w:color w:val="000000"/>
          <w:sz w:val="20"/>
          <w:szCs w:val="20"/>
          <w:lang w:eastAsia="ru-RU"/>
        </w:rPr>
        <w:t>ИК-5</w:t>
      </w:r>
    </w:p>
    <w:p w14:paraId="26CD6B8E" w14:textId="0E29CD99" w:rsidR="00FC4D7C"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 xml:space="preserve"> /--\ - </w:t>
      </w:r>
    </w:p>
    <w:p w14:paraId="5B5C76F2" w14:textId="0C1536AF" w:rsidR="00FC4D7C" w:rsidRPr="00BA4123" w:rsidRDefault="00FC4D7C" w:rsidP="00C45B85">
      <w:pPr>
        <w:spacing w:after="0" w:line="240" w:lineRule="auto"/>
        <w:rPr>
          <w:rFonts w:eastAsia="Times New Roman" w:cs="Times New Roman"/>
          <w:b/>
          <w:bCs/>
          <w:i/>
          <w:iCs/>
          <w:color w:val="2F5496" w:themeColor="accent1" w:themeShade="BF"/>
          <w:sz w:val="20"/>
          <w:szCs w:val="20"/>
          <w:u w:val="dotted"/>
          <w:lang w:eastAsia="ru-RU"/>
        </w:rPr>
      </w:pPr>
      <w:r w:rsidRPr="00BA4123">
        <w:rPr>
          <w:rFonts w:eastAsia="Times New Roman" w:cs="Times New Roman"/>
          <w:b/>
          <w:i/>
          <w:color w:val="2F5496" w:themeColor="accent1" w:themeShade="BF"/>
          <w:sz w:val="20"/>
          <w:szCs w:val="20"/>
          <w:u w:val="dotted"/>
          <w:lang w:eastAsia="ru-RU"/>
        </w:rPr>
        <w:t>Композиция</w:t>
      </w:r>
      <w:r w:rsidR="00C45B85" w:rsidRPr="00BA4123">
        <w:rPr>
          <w:rFonts w:eastAsia="Times New Roman" w:cs="Times New Roman"/>
          <w:b/>
          <w:bCs/>
          <w:i/>
          <w:iCs/>
          <w:color w:val="2F5496" w:themeColor="accent1" w:themeShade="BF"/>
          <w:sz w:val="20"/>
          <w:szCs w:val="20"/>
          <w:u w:val="dotted"/>
          <w:lang w:eastAsia="ru-RU"/>
        </w:rPr>
        <w:t xml:space="preserve"> восходящего и нисходящего акцентов. </w:t>
      </w:r>
      <w:r w:rsidRPr="00BA4123">
        <w:rPr>
          <w:rFonts w:eastAsia="Times New Roman" w:cs="Times New Roman"/>
          <w:b/>
          <w:bCs/>
          <w:i/>
          <w:iCs/>
          <w:color w:val="2F5496" w:themeColor="accent1" w:themeShade="BF"/>
          <w:sz w:val="20"/>
          <w:szCs w:val="20"/>
          <w:u w:val="dotted"/>
          <w:lang w:eastAsia="ru-RU"/>
        </w:rPr>
        <w:t>Ч</w:t>
      </w:r>
      <w:r w:rsidR="00C45B85" w:rsidRPr="00BA4123">
        <w:rPr>
          <w:rFonts w:eastAsia="Times New Roman" w:cs="Times New Roman"/>
          <w:b/>
          <w:bCs/>
          <w:i/>
          <w:iCs/>
          <w:color w:val="2F5496" w:themeColor="accent1" w:themeShade="BF"/>
          <w:sz w:val="20"/>
          <w:szCs w:val="20"/>
          <w:u w:val="dotted"/>
          <w:lang w:eastAsia="ru-RU"/>
        </w:rPr>
        <w:t xml:space="preserve">асть синтагмы между акцентами произносится на высоком (ровном или всегда понижающемся) тоне (после 2го акцента тон понижается). </w:t>
      </w:r>
    </w:p>
    <w:p w14:paraId="52E8800A" w14:textId="77777777" w:rsidR="00FC4D7C" w:rsidRPr="00BA4123" w:rsidRDefault="00FC4D7C" w:rsidP="00C45B85">
      <w:pPr>
        <w:spacing w:after="0" w:line="240" w:lineRule="auto"/>
        <w:rPr>
          <w:rFonts w:eastAsia="Times New Roman" w:cs="Times New Roman"/>
          <w:b/>
          <w:bCs/>
          <w:i/>
          <w:iCs/>
          <w:color w:val="000000"/>
          <w:sz w:val="20"/>
          <w:szCs w:val="20"/>
          <w:lang w:eastAsia="ru-RU"/>
        </w:rPr>
      </w:pPr>
    </w:p>
    <w:p w14:paraId="24DF9FBB" w14:textId="77777777" w:rsidR="00FC4D7C" w:rsidRPr="00BA4123" w:rsidRDefault="00FC4D7C" w:rsidP="00C45B85">
      <w:pPr>
        <w:spacing w:after="0" w:line="240" w:lineRule="auto"/>
        <w:rPr>
          <w:rFonts w:eastAsia="Times New Roman" w:cs="Times New Roman"/>
          <w:bCs/>
          <w:i/>
          <w:iCs/>
          <w:color w:val="000000"/>
          <w:sz w:val="20"/>
          <w:szCs w:val="20"/>
          <w:u w:val="single"/>
          <w:lang w:eastAsia="ru-RU"/>
        </w:rPr>
      </w:pPr>
      <w:r w:rsidRPr="00BA4123">
        <w:rPr>
          <w:rFonts w:eastAsia="Times New Roman" w:cs="Times New Roman"/>
          <w:bCs/>
          <w:i/>
          <w:iCs/>
          <w:color w:val="000000"/>
          <w:sz w:val="20"/>
          <w:szCs w:val="20"/>
          <w:u w:val="single"/>
          <w:lang w:eastAsia="ru-RU"/>
        </w:rPr>
        <w:t>Используется при:</w:t>
      </w:r>
    </w:p>
    <w:p w14:paraId="22B0AB4C" w14:textId="31FF9FB4" w:rsidR="00C45B85" w:rsidRPr="00BA4123" w:rsidRDefault="00C45B85" w:rsidP="00C45B85">
      <w:pPr>
        <w:spacing w:after="0" w:line="240" w:lineRule="auto"/>
        <w:rPr>
          <w:rFonts w:eastAsia="Times New Roman" w:cs="Times New Roman"/>
          <w:i/>
          <w:color w:val="000000"/>
          <w:sz w:val="20"/>
          <w:szCs w:val="20"/>
          <w:lang w:eastAsia="ru-RU"/>
        </w:rPr>
      </w:pPr>
      <w:r w:rsidRPr="00BA4123">
        <w:rPr>
          <w:rFonts w:eastAsia="Times New Roman" w:cs="Times New Roman"/>
          <w:b/>
          <w:bCs/>
          <w:i/>
          <w:iCs/>
          <w:color w:val="000000"/>
          <w:sz w:val="20"/>
          <w:szCs w:val="20"/>
          <w:lang w:eastAsia="ru-RU"/>
        </w:rPr>
        <w:br/>
      </w:r>
      <w:r w:rsidRPr="00BA4123">
        <w:rPr>
          <w:rFonts w:eastAsia="Times New Roman" w:cs="Times New Roman"/>
          <w:color w:val="000000"/>
          <w:sz w:val="20"/>
          <w:szCs w:val="20"/>
          <w:lang w:eastAsia="ru-RU"/>
        </w:rPr>
        <w:t xml:space="preserve">1. Выражение отрицания или невозможности признака/действия/состояния в повествовательных предложениях </w:t>
      </w:r>
      <w:r w:rsidRPr="00BA4123">
        <w:rPr>
          <w:rFonts w:eastAsia="Times New Roman" w:cs="Times New Roman"/>
          <w:i/>
          <w:color w:val="000000"/>
          <w:sz w:val="20"/>
          <w:szCs w:val="20"/>
          <w:lang w:eastAsia="ru-RU"/>
        </w:rPr>
        <w:t>(Где ему институт! (5) Он же троечник)</w:t>
      </w:r>
      <w:r w:rsidRPr="00BA4123">
        <w:rPr>
          <w:rFonts w:eastAsia="Times New Roman" w:cs="Times New Roman"/>
          <w:i/>
          <w:color w:val="000000"/>
          <w:sz w:val="20"/>
          <w:szCs w:val="20"/>
          <w:lang w:eastAsia="ru-RU"/>
        </w:rPr>
        <w:br/>
      </w:r>
      <w:r w:rsidRPr="00BA4123">
        <w:rPr>
          <w:rFonts w:eastAsia="Times New Roman" w:cs="Times New Roman"/>
          <w:color w:val="000000"/>
          <w:sz w:val="20"/>
          <w:szCs w:val="20"/>
          <w:lang w:eastAsia="ru-RU"/>
        </w:rPr>
        <w:t xml:space="preserve">2. Оценочные предложения, выражающие большую степень проявления признака, состояния, действия </w:t>
      </w:r>
      <w:r w:rsidRPr="00BA4123">
        <w:rPr>
          <w:rFonts w:eastAsia="Times New Roman" w:cs="Times New Roman"/>
          <w:i/>
          <w:color w:val="000000"/>
          <w:sz w:val="20"/>
          <w:szCs w:val="20"/>
          <w:lang w:eastAsia="ru-RU"/>
        </w:rPr>
        <w:t>(чаще всего содержат местоименные слова) (Какая прелесть!)</w:t>
      </w:r>
    </w:p>
    <w:p w14:paraId="369E7CE8" w14:textId="77777777" w:rsidR="00FC4D7C" w:rsidRPr="00BA4123" w:rsidRDefault="00FC4D7C" w:rsidP="00C45B85">
      <w:pPr>
        <w:spacing w:after="0" w:line="240" w:lineRule="auto"/>
        <w:rPr>
          <w:rFonts w:eastAsia="Times New Roman" w:cs="Times New Roman"/>
          <w:sz w:val="20"/>
          <w:szCs w:val="20"/>
          <w:lang w:eastAsia="ru-RU"/>
        </w:rPr>
      </w:pPr>
    </w:p>
    <w:p w14:paraId="792A92D0" w14:textId="77777777" w:rsidR="00FC4D7C"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ИК-6</w:t>
      </w:r>
      <w:r w:rsidRPr="00BA4123">
        <w:rPr>
          <w:rFonts w:eastAsia="Times New Roman" w:cs="Times New Roman"/>
          <w:color w:val="000000"/>
          <w:sz w:val="20"/>
          <w:szCs w:val="20"/>
          <w:lang w:eastAsia="ru-RU"/>
        </w:rPr>
        <w:t xml:space="preserve"> </w:t>
      </w:r>
    </w:p>
    <w:p w14:paraId="08835E4C" w14:textId="77777777" w:rsidR="00FC4D7C"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 xml:space="preserve">/-- - </w:t>
      </w:r>
    </w:p>
    <w:p w14:paraId="31D0C1DC" w14:textId="77777777" w:rsidR="00FC4D7C" w:rsidRPr="00BA4123" w:rsidRDefault="00C45B85" w:rsidP="00C45B85">
      <w:pPr>
        <w:spacing w:after="0" w:line="240" w:lineRule="auto"/>
        <w:rPr>
          <w:rFonts w:eastAsia="Times New Roman" w:cs="Times New Roman"/>
          <w:b/>
          <w:bCs/>
          <w:i/>
          <w:iCs/>
          <w:color w:val="2F5496" w:themeColor="accent1" w:themeShade="BF"/>
          <w:sz w:val="20"/>
          <w:szCs w:val="20"/>
          <w:u w:val="dotted"/>
          <w:lang w:eastAsia="ru-RU"/>
        </w:rPr>
      </w:pPr>
      <w:r w:rsidRPr="00BA4123">
        <w:rPr>
          <w:rFonts w:eastAsia="Times New Roman" w:cs="Times New Roman"/>
          <w:b/>
          <w:bCs/>
          <w:i/>
          <w:iCs/>
          <w:color w:val="2F5496" w:themeColor="accent1" w:themeShade="BF"/>
          <w:sz w:val="20"/>
          <w:szCs w:val="20"/>
          <w:u w:val="dotted"/>
          <w:lang w:eastAsia="ru-RU"/>
        </w:rPr>
        <w:t>повышение тона на гласном центра без заударного падения</w:t>
      </w:r>
    </w:p>
    <w:p w14:paraId="7E11F05C" w14:textId="77777777" w:rsidR="00FC4D7C" w:rsidRPr="00BA4123" w:rsidRDefault="00FC4D7C" w:rsidP="00C45B85">
      <w:pPr>
        <w:spacing w:after="0" w:line="240" w:lineRule="auto"/>
        <w:rPr>
          <w:rFonts w:eastAsia="Times New Roman" w:cs="Times New Roman"/>
          <w:b/>
          <w:bCs/>
          <w:i/>
          <w:iCs/>
          <w:color w:val="2F5496" w:themeColor="accent1" w:themeShade="BF"/>
          <w:sz w:val="20"/>
          <w:szCs w:val="20"/>
          <w:u w:val="dotted"/>
          <w:lang w:eastAsia="ru-RU"/>
        </w:rPr>
      </w:pPr>
    </w:p>
    <w:p w14:paraId="6EA83AA7" w14:textId="0D076058" w:rsidR="00C45B85" w:rsidRPr="00BA4123" w:rsidRDefault="00FC4D7C" w:rsidP="00C45B85">
      <w:pPr>
        <w:spacing w:after="0" w:line="240" w:lineRule="auto"/>
        <w:rPr>
          <w:rFonts w:eastAsia="Times New Roman" w:cs="Times New Roman"/>
          <w:color w:val="000000"/>
          <w:sz w:val="20"/>
          <w:szCs w:val="20"/>
          <w:lang w:eastAsia="ru-RU"/>
        </w:rPr>
      </w:pPr>
      <w:r w:rsidRPr="00BA4123">
        <w:rPr>
          <w:rFonts w:eastAsia="Times New Roman" w:cs="Times New Roman"/>
          <w:bCs/>
          <w:i/>
          <w:iCs/>
          <w:color w:val="000000"/>
          <w:sz w:val="20"/>
          <w:szCs w:val="20"/>
          <w:u w:val="single"/>
          <w:lang w:eastAsia="ru-RU"/>
        </w:rPr>
        <w:t>Используется при:</w:t>
      </w:r>
      <w:r w:rsidR="00C45B85" w:rsidRPr="00BA4123">
        <w:rPr>
          <w:rFonts w:eastAsia="Times New Roman" w:cs="Times New Roman"/>
          <w:b/>
          <w:bCs/>
          <w:i/>
          <w:iCs/>
          <w:color w:val="000000"/>
          <w:sz w:val="20"/>
          <w:szCs w:val="20"/>
          <w:lang w:eastAsia="ru-RU"/>
        </w:rPr>
        <w:br/>
      </w:r>
      <w:r w:rsidR="00C45B85" w:rsidRPr="00BA4123">
        <w:rPr>
          <w:rFonts w:eastAsia="Times New Roman" w:cs="Times New Roman"/>
          <w:color w:val="000000"/>
          <w:sz w:val="20"/>
          <w:szCs w:val="20"/>
          <w:lang w:eastAsia="ru-RU"/>
        </w:rPr>
        <w:t xml:space="preserve">1. При выражении незавершенности в незаконченных синтагмах (наряду с ИК-3 и ИК-4), придавая при этом эмоциональный или официально-торжественный оттенок высказыванию </w:t>
      </w:r>
      <w:r w:rsidR="00C45B85" w:rsidRPr="00BA4123">
        <w:rPr>
          <w:rFonts w:eastAsia="Times New Roman" w:cs="Times New Roman"/>
          <w:color w:val="000000"/>
          <w:sz w:val="20"/>
          <w:szCs w:val="20"/>
          <w:lang w:eastAsia="ru-RU"/>
        </w:rPr>
        <w:br/>
        <w:t>2. При выражении большой степени признака, состояния, действия (Голос у него!)</w:t>
      </w:r>
      <w:r w:rsidR="00C45B85" w:rsidRPr="00BA4123">
        <w:rPr>
          <w:rFonts w:eastAsia="Times New Roman" w:cs="Times New Roman"/>
          <w:color w:val="000000"/>
          <w:sz w:val="20"/>
          <w:szCs w:val="20"/>
          <w:lang w:eastAsia="ru-RU"/>
        </w:rPr>
        <w:br/>
        <w:t>3. При выражении недоумения и сожаления в вопросительных предложениях с вопросительным словом (И что он хотел этим сказать?)</w:t>
      </w:r>
    </w:p>
    <w:p w14:paraId="781A50B9" w14:textId="77777777" w:rsidR="00E36B9F" w:rsidRPr="00BA4123" w:rsidRDefault="00E36B9F" w:rsidP="00C45B85">
      <w:pPr>
        <w:spacing w:after="0" w:line="240" w:lineRule="auto"/>
        <w:rPr>
          <w:rFonts w:eastAsia="Times New Roman" w:cs="Times New Roman"/>
          <w:color w:val="000000"/>
          <w:sz w:val="20"/>
          <w:szCs w:val="20"/>
          <w:lang w:eastAsia="ru-RU"/>
        </w:rPr>
      </w:pPr>
    </w:p>
    <w:p w14:paraId="2497B196" w14:textId="77777777" w:rsidR="00E36B9F" w:rsidRPr="00BA4123" w:rsidRDefault="00E36B9F" w:rsidP="00C45B85">
      <w:pPr>
        <w:spacing w:after="0" w:line="240" w:lineRule="auto"/>
        <w:rPr>
          <w:rFonts w:eastAsia="Times New Roman" w:cs="Times New Roman"/>
          <w:sz w:val="20"/>
          <w:szCs w:val="20"/>
          <w:lang w:eastAsia="ru-RU"/>
        </w:rPr>
      </w:pPr>
    </w:p>
    <w:p w14:paraId="6A847C04" w14:textId="77777777" w:rsidR="00E36B9F" w:rsidRPr="00BA4123" w:rsidRDefault="00C45B85" w:rsidP="00C45B85">
      <w:pPr>
        <w:spacing w:after="0" w:line="240" w:lineRule="auto"/>
        <w:rPr>
          <w:rFonts w:eastAsia="Times New Roman" w:cs="Times New Roman"/>
          <w:color w:val="000000"/>
          <w:sz w:val="20"/>
          <w:szCs w:val="20"/>
          <w:lang w:eastAsia="ru-RU"/>
        </w:rPr>
      </w:pPr>
      <w:r w:rsidRPr="00BA4123">
        <w:rPr>
          <w:rFonts w:eastAsia="Times New Roman" w:cs="Times New Roman"/>
          <w:b/>
          <w:bCs/>
          <w:color w:val="000000"/>
          <w:sz w:val="20"/>
          <w:szCs w:val="20"/>
          <w:lang w:eastAsia="ru-RU"/>
        </w:rPr>
        <w:t>ИК-7</w:t>
      </w:r>
      <w:r w:rsidRPr="00BA4123">
        <w:rPr>
          <w:rFonts w:eastAsia="Times New Roman" w:cs="Times New Roman"/>
          <w:color w:val="000000"/>
          <w:sz w:val="20"/>
          <w:szCs w:val="20"/>
          <w:lang w:eastAsia="ru-RU"/>
        </w:rPr>
        <w:t xml:space="preserve"> // - </w:t>
      </w:r>
    </w:p>
    <w:p w14:paraId="6583FC0F" w14:textId="1369C55C" w:rsidR="00E36B9F" w:rsidRPr="00BA4123" w:rsidRDefault="00E36B9F" w:rsidP="00C45B85">
      <w:pPr>
        <w:spacing w:after="0" w:line="240" w:lineRule="auto"/>
        <w:rPr>
          <w:rFonts w:eastAsia="Times New Roman" w:cs="Times New Roman"/>
          <w:color w:val="000000"/>
          <w:sz w:val="20"/>
          <w:szCs w:val="20"/>
          <w:lang w:eastAsia="ru-RU"/>
        </w:rPr>
      </w:pPr>
      <w:r w:rsidRPr="00BA4123">
        <w:rPr>
          <w:rFonts w:eastAsia="Times New Roman" w:cs="Times New Roman"/>
          <w:bCs/>
          <w:i/>
          <w:iCs/>
          <w:color w:val="000000"/>
          <w:sz w:val="20"/>
          <w:szCs w:val="20"/>
          <w:u w:val="single"/>
          <w:lang w:eastAsia="ru-RU"/>
        </w:rPr>
        <w:lastRenderedPageBreak/>
        <w:t>Используется при:</w:t>
      </w:r>
    </w:p>
    <w:p w14:paraId="0DA7043D" w14:textId="378871DB" w:rsidR="0047689F" w:rsidRPr="00BA4123" w:rsidRDefault="0047689F"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1. П</w:t>
      </w:r>
      <w:r w:rsidR="00C45B85" w:rsidRPr="00BA4123">
        <w:rPr>
          <w:rFonts w:eastAsia="Times New Roman" w:cs="Times New Roman"/>
          <w:color w:val="000000"/>
          <w:sz w:val="20"/>
          <w:szCs w:val="20"/>
          <w:lang w:eastAsia="ru-RU"/>
        </w:rPr>
        <w:t>ри выражении отрицания или невозможности признака/действия (Где ему в институт! Он же троечник</w:t>
      </w:r>
    </w:p>
    <w:p w14:paraId="0884A166" w14:textId="77777777" w:rsidR="0047689F" w:rsidRPr="00BA4123" w:rsidRDefault="0047689F" w:rsidP="00C45B85">
      <w:pPr>
        <w:spacing w:after="0" w:line="240" w:lineRule="auto"/>
        <w:rPr>
          <w:rFonts w:eastAsia="Times New Roman" w:cs="Times New Roman"/>
          <w:color w:val="000000"/>
          <w:sz w:val="20"/>
          <w:szCs w:val="20"/>
          <w:lang w:eastAsia="ru-RU"/>
        </w:rPr>
      </w:pPr>
      <w:r w:rsidRPr="00BA4123">
        <w:rPr>
          <w:rFonts w:eastAsia="Times New Roman" w:cs="Times New Roman"/>
          <w:color w:val="000000"/>
          <w:sz w:val="20"/>
          <w:szCs w:val="20"/>
          <w:lang w:eastAsia="ru-RU"/>
        </w:rPr>
        <w:t>2. П</w:t>
      </w:r>
      <w:r w:rsidR="00C45B85" w:rsidRPr="00BA4123">
        <w:rPr>
          <w:rFonts w:eastAsia="Times New Roman" w:cs="Times New Roman"/>
          <w:color w:val="000000"/>
          <w:sz w:val="20"/>
          <w:szCs w:val="20"/>
          <w:lang w:eastAsia="ru-RU"/>
        </w:rPr>
        <w:t xml:space="preserve">ри усилении утверждения или отрицания (Не говори!). </w:t>
      </w:r>
    </w:p>
    <w:p w14:paraId="55D5A686" w14:textId="77777777" w:rsidR="0047689F" w:rsidRPr="00BA4123" w:rsidRDefault="0047689F" w:rsidP="00C45B85">
      <w:pPr>
        <w:spacing w:after="0" w:line="240" w:lineRule="auto"/>
        <w:rPr>
          <w:rFonts w:eastAsia="Times New Roman" w:cs="Times New Roman"/>
          <w:color w:val="000000"/>
          <w:sz w:val="20"/>
          <w:szCs w:val="20"/>
          <w:lang w:eastAsia="ru-RU"/>
        </w:rPr>
      </w:pPr>
    </w:p>
    <w:p w14:paraId="46DF13C6" w14:textId="63307A6E" w:rsidR="00C45B85" w:rsidRPr="00BA4123" w:rsidRDefault="00C45B85" w:rsidP="00C45B85">
      <w:pPr>
        <w:spacing w:after="0" w:line="240" w:lineRule="auto"/>
        <w:rPr>
          <w:rFonts w:eastAsia="Times New Roman" w:cs="Times New Roman"/>
          <w:b/>
          <w:bCs/>
          <w:i/>
          <w:iCs/>
          <w:color w:val="2F5496" w:themeColor="accent1" w:themeShade="BF"/>
          <w:sz w:val="20"/>
          <w:szCs w:val="20"/>
          <w:u w:val="dotted"/>
          <w:lang w:eastAsia="ru-RU"/>
        </w:rPr>
      </w:pPr>
      <w:r w:rsidRPr="00BA4123">
        <w:rPr>
          <w:rFonts w:eastAsia="Times New Roman" w:cs="Times New Roman"/>
          <w:b/>
          <w:bCs/>
          <w:i/>
          <w:iCs/>
          <w:color w:val="2F5496" w:themeColor="accent1" w:themeShade="BF"/>
          <w:sz w:val="20"/>
          <w:szCs w:val="20"/>
          <w:u w:val="dotted"/>
          <w:lang w:eastAsia="ru-RU"/>
        </w:rPr>
        <w:t>Резкое повышение тона на гласном центра (вплоть до фальцета), постцентровая часть – на низком уровне. </w:t>
      </w:r>
    </w:p>
    <w:p w14:paraId="00625759" w14:textId="77777777" w:rsidR="0047689F" w:rsidRPr="00BA4123" w:rsidRDefault="0047689F" w:rsidP="00C45B85">
      <w:pPr>
        <w:spacing w:after="0" w:line="240" w:lineRule="auto"/>
        <w:rPr>
          <w:rFonts w:eastAsia="Times New Roman" w:cs="Times New Roman"/>
          <w:sz w:val="20"/>
          <w:szCs w:val="20"/>
          <w:lang w:eastAsia="ru-RU"/>
        </w:rPr>
      </w:pPr>
    </w:p>
    <w:p w14:paraId="77067D8D" w14:textId="77777777" w:rsidR="00C45B85" w:rsidRPr="00BA4123" w:rsidRDefault="00C45B85" w:rsidP="00C45B85">
      <w:pPr>
        <w:spacing w:after="0" w:line="240" w:lineRule="auto"/>
        <w:rPr>
          <w:rFonts w:eastAsia="Times New Roman" w:cs="Times New Roman"/>
          <w:sz w:val="20"/>
          <w:szCs w:val="20"/>
          <w:lang w:eastAsia="ru-RU"/>
        </w:rPr>
      </w:pPr>
      <w:r w:rsidRPr="00BA4123">
        <w:rPr>
          <w:rFonts w:eastAsia="Times New Roman" w:cs="Times New Roman"/>
          <w:color w:val="000000"/>
          <w:sz w:val="20"/>
          <w:szCs w:val="20"/>
          <w:lang w:eastAsia="ru-RU"/>
        </w:rPr>
        <w:t>Нейтральная и модальная реализации какого-либо типа ИК составляют интонационный ряд.</w:t>
      </w:r>
    </w:p>
    <w:p w14:paraId="5DCEBC26" w14:textId="77777777" w:rsidR="00C45B85" w:rsidRPr="0047689F" w:rsidRDefault="00C45B85" w:rsidP="00B94976">
      <w:pPr>
        <w:spacing w:after="0"/>
        <w:ind w:left="-851"/>
        <w:rPr>
          <w:rFonts w:cs="Times New Roman"/>
          <w:b/>
          <w:i/>
          <w:color w:val="2E74B5" w:themeColor="accent5" w:themeShade="BF"/>
          <w:sz w:val="28"/>
          <w:szCs w:val="28"/>
          <w:u w:val="single"/>
        </w:rPr>
      </w:pPr>
    </w:p>
    <w:p w14:paraId="11433E90" w14:textId="2C0AAEB6" w:rsidR="00B94976" w:rsidRPr="0047689F" w:rsidRDefault="001159D5" w:rsidP="00B94976">
      <w:pPr>
        <w:spacing w:after="0"/>
        <w:ind w:left="-851"/>
        <w:rPr>
          <w:rFonts w:cs="Times New Roman"/>
          <w:b/>
          <w:i/>
          <w:color w:val="2E74B5" w:themeColor="accent5" w:themeShade="BF"/>
          <w:sz w:val="28"/>
          <w:szCs w:val="28"/>
          <w:u w:val="single"/>
        </w:rPr>
      </w:pPr>
      <w:r w:rsidRPr="0047689F">
        <w:rPr>
          <w:rFonts w:cs="Times New Roman"/>
          <w:b/>
          <w:i/>
          <w:color w:val="2E74B5" w:themeColor="accent5" w:themeShade="BF"/>
          <w:sz w:val="28"/>
          <w:szCs w:val="28"/>
          <w:u w:val="single"/>
        </w:rPr>
        <w:t>25</w:t>
      </w:r>
      <w:r w:rsidR="00B94976" w:rsidRPr="0047689F">
        <w:rPr>
          <w:rFonts w:cs="Times New Roman"/>
          <w:b/>
          <w:i/>
          <w:color w:val="2E74B5" w:themeColor="accent5" w:themeShade="BF"/>
          <w:sz w:val="28"/>
          <w:szCs w:val="28"/>
          <w:u w:val="single"/>
        </w:rPr>
        <w:t xml:space="preserve">. </w:t>
      </w:r>
      <w:r w:rsidR="00E27D5D" w:rsidRPr="0047689F">
        <w:rPr>
          <w:rFonts w:cs="Times New Roman"/>
          <w:b/>
          <w:i/>
          <w:color w:val="2E74B5" w:themeColor="accent5" w:themeShade="BF"/>
          <w:sz w:val="28"/>
          <w:szCs w:val="28"/>
          <w:u w:val="single"/>
        </w:rPr>
        <w:t>Фонетика и фонология. Учение И.А. Бодуэна де Куртенэ о фонологии.</w:t>
      </w:r>
    </w:p>
    <w:p w14:paraId="02445E87" w14:textId="77777777" w:rsidR="00884B99" w:rsidRDefault="00C45B85" w:rsidP="00C45B85">
      <w:pPr>
        <w:pStyle w:val="a7"/>
        <w:spacing w:before="240" w:beforeAutospacing="0" w:after="240" w:afterAutospacing="0"/>
        <w:rPr>
          <w:color w:val="000000"/>
          <w:sz w:val="28"/>
          <w:szCs w:val="28"/>
        </w:rPr>
      </w:pPr>
      <w:r w:rsidRPr="00884B99">
        <w:rPr>
          <w:b/>
          <w:color w:val="000000"/>
          <w:sz w:val="28"/>
          <w:szCs w:val="28"/>
        </w:rPr>
        <w:t>Фонология</w:t>
      </w:r>
      <w:r w:rsidRPr="00DC6A10">
        <w:rPr>
          <w:color w:val="000000"/>
          <w:sz w:val="28"/>
          <w:szCs w:val="28"/>
        </w:rPr>
        <w:t xml:space="preserve"> – раздел фонетики, изучающий функционирование фонетических единиц в языке в связи с различением смысловых единиц (Князев). </w:t>
      </w:r>
    </w:p>
    <w:p w14:paraId="0AF51247" w14:textId="13EB0935" w:rsidR="00C45B85" w:rsidRPr="0059246A" w:rsidRDefault="00C45B85" w:rsidP="00C45B85">
      <w:pPr>
        <w:pStyle w:val="a7"/>
        <w:spacing w:before="240" w:beforeAutospacing="0" w:after="240" w:afterAutospacing="0"/>
        <w:rPr>
          <w:color w:val="AEAAAA" w:themeColor="background2" w:themeShade="BF"/>
          <w:sz w:val="20"/>
          <w:szCs w:val="28"/>
        </w:rPr>
      </w:pPr>
      <w:r w:rsidRPr="0059246A">
        <w:rPr>
          <w:color w:val="AEAAAA" w:themeColor="background2" w:themeShade="BF"/>
          <w:sz w:val="20"/>
          <w:szCs w:val="28"/>
        </w:rPr>
        <w:t>Фонология изучает звуки языка, а не звуки речи и принимает во внимание только то, что в составе звука несёт определённую функцию в системе языка (это надёргано из Трубецкого).</w:t>
      </w:r>
    </w:p>
    <w:p w14:paraId="76CAF592" w14:textId="4E0580F8" w:rsidR="00C45B85" w:rsidRPr="00884B99" w:rsidRDefault="00C45B85" w:rsidP="00C45B85">
      <w:pPr>
        <w:pStyle w:val="a7"/>
        <w:spacing w:before="240" w:beforeAutospacing="0" w:after="240" w:afterAutospacing="0"/>
        <w:rPr>
          <w:color w:val="000000"/>
          <w:sz w:val="28"/>
          <w:szCs w:val="28"/>
        </w:rPr>
      </w:pPr>
      <w:r w:rsidRPr="00DC6A10">
        <w:rPr>
          <w:color w:val="000000"/>
          <w:sz w:val="28"/>
          <w:szCs w:val="28"/>
        </w:rPr>
        <w:t xml:space="preserve">Одним из </w:t>
      </w:r>
      <w:r w:rsidRPr="00884B99">
        <w:rPr>
          <w:color w:val="000000"/>
          <w:sz w:val="28"/>
          <w:szCs w:val="28"/>
          <w:u w:val="single"/>
        </w:rPr>
        <w:t>важнейших вопросов фонологии</w:t>
      </w:r>
      <w:r w:rsidRPr="00DC6A10">
        <w:rPr>
          <w:color w:val="000000"/>
          <w:sz w:val="28"/>
          <w:szCs w:val="28"/>
        </w:rPr>
        <w:t xml:space="preserve"> </w:t>
      </w:r>
      <w:r w:rsidRPr="00884B99">
        <w:rPr>
          <w:color w:val="000000"/>
          <w:sz w:val="28"/>
          <w:szCs w:val="28"/>
          <w:u w:val="single"/>
        </w:rPr>
        <w:t>является вопрос о том, из каких знаковых единиц состоит лексикон — из морфем или словоформ</w:t>
      </w:r>
      <w:r w:rsidRPr="00DC6A10">
        <w:rPr>
          <w:color w:val="000000"/>
          <w:sz w:val="28"/>
          <w:szCs w:val="28"/>
        </w:rPr>
        <w:t xml:space="preserve">. </w:t>
      </w:r>
      <w:r w:rsidR="00884B99">
        <w:rPr>
          <w:color w:val="000000"/>
          <w:sz w:val="28"/>
          <w:szCs w:val="28"/>
        </w:rPr>
        <w:t xml:space="preserve">  </w:t>
      </w:r>
      <w:r w:rsidRPr="00884B99">
        <w:rPr>
          <w:i/>
          <w:color w:val="A6A6A6" w:themeColor="background1" w:themeShade="A6"/>
          <w:sz w:val="28"/>
          <w:szCs w:val="28"/>
        </w:rPr>
        <w:t xml:space="preserve">(Что является единицей хранения информации в памяти: морфема или словоформа? </w:t>
      </w:r>
      <w:r w:rsidRPr="0059246A">
        <w:rPr>
          <w:i/>
          <w:color w:val="A6A6A6" w:themeColor="background1" w:themeShade="A6"/>
          <w:sz w:val="28"/>
          <w:szCs w:val="28"/>
          <w:u w:val="single"/>
        </w:rPr>
        <w:t>Храним мы в голове целого «кота» или каждый раз собираем его из корня «кот» и разных окончаний</w:t>
      </w:r>
      <w:r w:rsidRPr="00884B99">
        <w:rPr>
          <w:i/>
          <w:color w:val="A6A6A6" w:themeColor="background1" w:themeShade="A6"/>
          <w:sz w:val="28"/>
          <w:szCs w:val="28"/>
        </w:rPr>
        <w:t>?)</w:t>
      </w:r>
    </w:p>
    <w:p w14:paraId="633BE2B0" w14:textId="77777777" w:rsidR="00C45B85" w:rsidRPr="00DC6A10" w:rsidRDefault="00C45B85" w:rsidP="00C45B85">
      <w:pPr>
        <w:pStyle w:val="a7"/>
        <w:spacing w:before="240" w:beforeAutospacing="0" w:after="240" w:afterAutospacing="0"/>
        <w:rPr>
          <w:sz w:val="28"/>
          <w:szCs w:val="28"/>
        </w:rPr>
      </w:pPr>
      <w:r w:rsidRPr="00DC6A10">
        <w:rPr>
          <w:color w:val="000000"/>
          <w:sz w:val="28"/>
          <w:szCs w:val="28"/>
        </w:rPr>
        <w:t>Родоначальником современной отечественной фонологии считается Иван Александрович Бодуэн де Куртенэ. Он создатель Казанской и Ленинградской фонологических школ.</w:t>
      </w:r>
      <w:r w:rsidRPr="00884B99">
        <w:rPr>
          <w:i/>
          <w:color w:val="A6A6A6" w:themeColor="background1" w:themeShade="A6"/>
          <w:sz w:val="28"/>
          <w:szCs w:val="28"/>
        </w:rPr>
        <w:t xml:space="preserve"> (Но если вас спросят про основателя ЛФШ – отвечайте Щерба. Я так поняла, что Бодуэн де Куртенэ только заложил зерно, а школу создал всё-таки Щерба).</w:t>
      </w:r>
    </w:p>
    <w:p w14:paraId="0B74757F" w14:textId="77777777" w:rsidR="00C45B85" w:rsidRPr="00DC6A10" w:rsidRDefault="00C45B85" w:rsidP="00C45B85">
      <w:pPr>
        <w:pStyle w:val="a7"/>
        <w:spacing w:before="240" w:beforeAutospacing="0" w:after="240" w:afterAutospacing="0"/>
        <w:rPr>
          <w:sz w:val="28"/>
          <w:szCs w:val="28"/>
        </w:rPr>
      </w:pPr>
      <w:r w:rsidRPr="00884B99">
        <w:rPr>
          <w:color w:val="000000"/>
          <w:sz w:val="28"/>
          <w:szCs w:val="28"/>
          <w:u w:val="single"/>
        </w:rPr>
        <w:t>Бодуэн де Куртенэ первым предложил разграничить фонетику</w:t>
      </w:r>
      <w:r w:rsidRPr="00DC6A10">
        <w:rPr>
          <w:color w:val="000000"/>
          <w:sz w:val="28"/>
          <w:szCs w:val="28"/>
        </w:rPr>
        <w:t xml:space="preserve"> </w:t>
      </w:r>
      <w:r w:rsidRPr="00884B99">
        <w:rPr>
          <w:color w:val="000000"/>
          <w:sz w:val="28"/>
          <w:szCs w:val="28"/>
          <w:u w:val="single"/>
        </w:rPr>
        <w:t>физиологическую</w:t>
      </w:r>
      <w:r w:rsidRPr="00DC6A10">
        <w:rPr>
          <w:color w:val="000000"/>
          <w:sz w:val="28"/>
          <w:szCs w:val="28"/>
        </w:rPr>
        <w:t xml:space="preserve">, изучающую звуки, </w:t>
      </w:r>
      <w:r w:rsidRPr="00884B99">
        <w:rPr>
          <w:color w:val="000000"/>
          <w:sz w:val="28"/>
          <w:szCs w:val="28"/>
          <w:u w:val="single"/>
        </w:rPr>
        <w:t>и функциональную</w:t>
      </w:r>
      <w:r w:rsidRPr="00DC6A10">
        <w:rPr>
          <w:color w:val="000000"/>
          <w:sz w:val="28"/>
          <w:szCs w:val="28"/>
        </w:rPr>
        <w:t>, изучающую фонемы.</w:t>
      </w:r>
    </w:p>
    <w:p w14:paraId="0DCC50C6" w14:textId="77777777" w:rsidR="00C45B85" w:rsidRPr="00DC6A10" w:rsidRDefault="00C45B85" w:rsidP="00C45B85">
      <w:pPr>
        <w:pStyle w:val="a7"/>
        <w:spacing w:before="240" w:beforeAutospacing="0" w:after="240" w:afterAutospacing="0"/>
        <w:rPr>
          <w:sz w:val="28"/>
          <w:szCs w:val="28"/>
        </w:rPr>
      </w:pPr>
      <w:r w:rsidRPr="00DF3DC2">
        <w:rPr>
          <w:color w:val="000000"/>
          <w:sz w:val="28"/>
          <w:szCs w:val="28"/>
          <w:u w:val="single"/>
        </w:rPr>
        <w:t>Он первым использовал термин «фонема», чтобы обозначить абстрактные звуковые единицы.</w:t>
      </w:r>
      <w:r w:rsidRPr="00DC6A10">
        <w:rPr>
          <w:color w:val="000000"/>
          <w:sz w:val="28"/>
          <w:szCs w:val="28"/>
        </w:rPr>
        <w:t xml:space="preserve"> До этого термин использовал Соссюр, но в другом значении.</w:t>
      </w:r>
    </w:p>
    <w:p w14:paraId="724361EA" w14:textId="77777777" w:rsidR="00C45B85" w:rsidRPr="00DF3DC2" w:rsidRDefault="00C45B85" w:rsidP="00C45B85">
      <w:pPr>
        <w:pStyle w:val="a7"/>
        <w:spacing w:before="240" w:beforeAutospacing="0" w:after="240" w:afterAutospacing="0"/>
        <w:rPr>
          <w:b/>
          <w:sz w:val="28"/>
          <w:szCs w:val="28"/>
          <w:u w:val="single"/>
        </w:rPr>
      </w:pPr>
      <w:r w:rsidRPr="00DF3DC2">
        <w:rPr>
          <w:b/>
          <w:color w:val="000000"/>
          <w:sz w:val="28"/>
          <w:szCs w:val="28"/>
          <w:u w:val="single"/>
        </w:rPr>
        <w:t>Бодуэн де Куртенэ выделил два типа абстрактных фонетических единиц:</w:t>
      </w:r>
    </w:p>
    <w:p w14:paraId="1E1051BC" w14:textId="61C6ED70" w:rsidR="00C45B85" w:rsidRPr="00DC6A10" w:rsidRDefault="00606D30" w:rsidP="008A724D">
      <w:pPr>
        <w:pStyle w:val="a7"/>
        <w:numPr>
          <w:ilvl w:val="0"/>
          <w:numId w:val="73"/>
        </w:numPr>
        <w:spacing w:before="240" w:beforeAutospacing="0" w:after="240" w:afterAutospacing="0"/>
        <w:rPr>
          <w:sz w:val="28"/>
          <w:szCs w:val="28"/>
        </w:rPr>
      </w:pPr>
      <w:r w:rsidRPr="00606D30">
        <w:rPr>
          <w:color w:val="000000"/>
          <w:sz w:val="28"/>
          <w:szCs w:val="28"/>
          <w:u w:val="single"/>
        </w:rPr>
        <w:t xml:space="preserve">В </w:t>
      </w:r>
      <w:r w:rsidR="00C45B85" w:rsidRPr="00606D30">
        <w:rPr>
          <w:color w:val="000000"/>
          <w:sz w:val="28"/>
          <w:szCs w:val="28"/>
          <w:u w:val="single"/>
        </w:rPr>
        <w:t>которых обобщаются артикуляционные и перцептивные свойства сходных звуков</w:t>
      </w:r>
      <w:r w:rsidR="00C45B85" w:rsidRPr="00606D30">
        <w:rPr>
          <w:color w:val="000000"/>
          <w:sz w:val="28"/>
          <w:szCs w:val="28"/>
        </w:rPr>
        <w:t>.</w:t>
      </w:r>
      <w:r w:rsidR="00C45B85" w:rsidRPr="00DC6A10">
        <w:rPr>
          <w:color w:val="000000"/>
          <w:sz w:val="28"/>
          <w:szCs w:val="28"/>
        </w:rPr>
        <w:t xml:space="preserve"> </w:t>
      </w:r>
      <w:r w:rsidR="00C45B85" w:rsidRPr="00DC6A10">
        <w:rPr>
          <w:i/>
          <w:iCs/>
          <w:color w:val="000000"/>
          <w:sz w:val="28"/>
          <w:szCs w:val="28"/>
        </w:rPr>
        <w:t>(Проще говоря, «идеальный» звук. По, что мы себе представляем, кода хотим произнести звук. По сути, это звукотип)</w:t>
      </w:r>
    </w:p>
    <w:p w14:paraId="731C595C" w14:textId="49D59882" w:rsidR="00C45B85" w:rsidRPr="00606D30" w:rsidRDefault="00606D30" w:rsidP="008A724D">
      <w:pPr>
        <w:pStyle w:val="a7"/>
        <w:numPr>
          <w:ilvl w:val="0"/>
          <w:numId w:val="73"/>
        </w:numPr>
        <w:spacing w:before="240" w:beforeAutospacing="0" w:after="240" w:afterAutospacing="0"/>
        <w:rPr>
          <w:sz w:val="28"/>
          <w:szCs w:val="28"/>
          <w:u w:val="single"/>
        </w:rPr>
      </w:pPr>
      <w:r w:rsidRPr="00606D30">
        <w:rPr>
          <w:color w:val="000000"/>
          <w:sz w:val="28"/>
          <w:szCs w:val="28"/>
          <w:u w:val="single"/>
        </w:rPr>
        <w:t>Е</w:t>
      </w:r>
      <w:r w:rsidR="00C45B85" w:rsidRPr="00606D30">
        <w:rPr>
          <w:color w:val="000000"/>
          <w:sz w:val="28"/>
          <w:szCs w:val="28"/>
          <w:u w:val="single"/>
        </w:rPr>
        <w:t>диницы, представляющие собой набор звуков</w:t>
      </w:r>
      <w:r w:rsidR="00C45B85" w:rsidRPr="00DC6A10">
        <w:rPr>
          <w:color w:val="000000"/>
          <w:sz w:val="28"/>
          <w:szCs w:val="28"/>
        </w:rPr>
        <w:t xml:space="preserve"> (часто совершенно не схожих между собой), которые </w:t>
      </w:r>
      <w:r w:rsidR="00C45B85" w:rsidRPr="00606D30">
        <w:rPr>
          <w:color w:val="000000"/>
          <w:sz w:val="28"/>
          <w:szCs w:val="28"/>
          <w:u w:val="single"/>
        </w:rPr>
        <w:t>чередуются друг с другом в пределах одной морфемы.</w:t>
      </w:r>
    </w:p>
    <w:p w14:paraId="219D03E1" w14:textId="77777777" w:rsidR="00C45B85" w:rsidRPr="00606D30" w:rsidRDefault="00C45B85" w:rsidP="00606D30">
      <w:pPr>
        <w:pStyle w:val="a7"/>
        <w:numPr>
          <w:ilvl w:val="0"/>
          <w:numId w:val="67"/>
        </w:numPr>
        <w:spacing w:before="240" w:beforeAutospacing="0" w:after="240" w:afterAutospacing="0"/>
        <w:rPr>
          <w:i/>
          <w:color w:val="2F5496" w:themeColor="accent1" w:themeShade="BF"/>
          <w:sz w:val="28"/>
          <w:szCs w:val="28"/>
        </w:rPr>
      </w:pPr>
      <w:r w:rsidRPr="00606D30">
        <w:rPr>
          <w:i/>
          <w:color w:val="2F5496" w:themeColor="accent1" w:themeShade="BF"/>
          <w:sz w:val="28"/>
          <w:szCs w:val="28"/>
        </w:rPr>
        <w:t xml:space="preserve">Хотя это два разных объекта, Бодуэн де Куртенэ и то, и другое называет фонемой. В разных фонологических школах за основу </w:t>
      </w:r>
      <w:r w:rsidRPr="00606D30">
        <w:rPr>
          <w:i/>
          <w:color w:val="2F5496" w:themeColor="accent1" w:themeShade="BF"/>
          <w:sz w:val="28"/>
          <w:szCs w:val="28"/>
        </w:rPr>
        <w:lastRenderedPageBreak/>
        <w:t>берутся разные определения фонемы. В ЛФШ взяли первое, в МФШ – второе.</w:t>
      </w:r>
    </w:p>
    <w:p w14:paraId="5F14F1CB" w14:textId="77777777" w:rsidR="00C45B85" w:rsidRPr="00DC6A10" w:rsidRDefault="00C45B85" w:rsidP="00B94976">
      <w:pPr>
        <w:spacing w:after="0"/>
        <w:ind w:left="-851"/>
        <w:rPr>
          <w:rFonts w:cs="Times New Roman"/>
          <w:b/>
          <w:i/>
          <w:color w:val="2E74B5" w:themeColor="accent5" w:themeShade="BF"/>
          <w:sz w:val="28"/>
          <w:szCs w:val="28"/>
        </w:rPr>
      </w:pPr>
    </w:p>
    <w:p w14:paraId="60A0E956" w14:textId="4509F68C" w:rsidR="00E27D5D" w:rsidRPr="008C5076" w:rsidRDefault="001159D5" w:rsidP="00B94976">
      <w:pPr>
        <w:spacing w:after="0"/>
        <w:ind w:left="-851"/>
        <w:rPr>
          <w:rFonts w:cs="Times New Roman"/>
          <w:b/>
          <w:i/>
          <w:color w:val="2E74B5" w:themeColor="accent5" w:themeShade="BF"/>
          <w:sz w:val="28"/>
          <w:szCs w:val="28"/>
        </w:rPr>
      </w:pPr>
      <w:r w:rsidRPr="008C5076">
        <w:rPr>
          <w:rFonts w:cs="Times New Roman"/>
          <w:b/>
          <w:i/>
          <w:color w:val="2E74B5" w:themeColor="accent5" w:themeShade="BF"/>
          <w:sz w:val="28"/>
          <w:szCs w:val="28"/>
        </w:rPr>
        <w:t>26</w:t>
      </w:r>
      <w:r w:rsidR="00E27D5D" w:rsidRPr="008C5076">
        <w:rPr>
          <w:rFonts w:cs="Times New Roman"/>
          <w:b/>
          <w:i/>
          <w:color w:val="2E74B5" w:themeColor="accent5" w:themeShade="BF"/>
          <w:sz w:val="28"/>
          <w:szCs w:val="28"/>
        </w:rPr>
        <w:t>. Звук речи. Звукотип. Фонема. Функции фонемы.</w:t>
      </w:r>
    </w:p>
    <w:p w14:paraId="236866E1" w14:textId="77777777" w:rsidR="001E51C6" w:rsidRDefault="00C45B85" w:rsidP="00C45B85">
      <w:pPr>
        <w:pStyle w:val="a7"/>
        <w:spacing w:before="240" w:beforeAutospacing="0" w:after="240" w:afterAutospacing="0"/>
        <w:rPr>
          <w:color w:val="000000"/>
          <w:sz w:val="28"/>
          <w:szCs w:val="28"/>
        </w:rPr>
      </w:pPr>
      <w:r w:rsidRPr="00DC6A10">
        <w:rPr>
          <w:color w:val="000000"/>
          <w:sz w:val="28"/>
          <w:szCs w:val="28"/>
        </w:rPr>
        <w:t>Основным объектом изучения в артикуляционной фонетике является звук речи.</w:t>
      </w:r>
    </w:p>
    <w:p w14:paraId="5CBA7AE1" w14:textId="7F14EE03" w:rsidR="001E51C6" w:rsidRDefault="00C45B85" w:rsidP="00C45B85">
      <w:pPr>
        <w:pStyle w:val="a7"/>
        <w:spacing w:before="240" w:beforeAutospacing="0" w:after="240" w:afterAutospacing="0"/>
        <w:rPr>
          <w:color w:val="000000"/>
          <w:sz w:val="28"/>
          <w:szCs w:val="28"/>
        </w:rPr>
      </w:pPr>
      <w:r w:rsidRPr="00DC6A10">
        <w:rPr>
          <w:b/>
          <w:bCs/>
          <w:color w:val="000000"/>
          <w:sz w:val="28"/>
          <w:szCs w:val="28"/>
        </w:rPr>
        <w:t>Звук речи</w:t>
      </w:r>
      <w:r w:rsidRPr="00DC6A10">
        <w:rPr>
          <w:color w:val="000000"/>
          <w:sz w:val="28"/>
          <w:szCs w:val="28"/>
        </w:rPr>
        <w:t xml:space="preserve"> — это минимальная единица звуковой цепи, являющаяся результатом определенной артикуляционной деятельности и обладающая специфическими акустическими и перцептивными свойствами. </w:t>
      </w:r>
    </w:p>
    <w:p w14:paraId="501CAC63" w14:textId="7908EED0"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Звук речи — это </w:t>
      </w:r>
      <w:r w:rsidRPr="00DC6A10">
        <w:rPr>
          <w:b/>
          <w:bCs/>
          <w:color w:val="000000"/>
          <w:sz w:val="28"/>
          <w:szCs w:val="28"/>
        </w:rPr>
        <w:t>конкретный звук</w:t>
      </w:r>
      <w:r w:rsidRPr="00DC6A10">
        <w:rPr>
          <w:color w:val="000000"/>
          <w:sz w:val="28"/>
          <w:szCs w:val="28"/>
        </w:rPr>
        <w:t xml:space="preserve">, произнесенный в конкретной ситуации, материальная единица (в отличие от звукотипа и фонемы). </w:t>
      </w:r>
      <w:r w:rsidRPr="001E51C6">
        <w:rPr>
          <w:i/>
          <w:iCs/>
          <w:color w:val="AEAAAA" w:themeColor="background2" w:themeShade="BF"/>
          <w:sz w:val="28"/>
          <w:szCs w:val="28"/>
        </w:rPr>
        <w:t>(Короче, это минимальная единица речевого потока, но, в отличие от фонемы – материальная. То есть это именно то, что мы на практике произнесли и услышали).</w:t>
      </w:r>
    </w:p>
    <w:p w14:paraId="770E26C8" w14:textId="77777777" w:rsidR="00C45B85" w:rsidRPr="00141229" w:rsidRDefault="00C45B85" w:rsidP="00141229">
      <w:pPr>
        <w:pStyle w:val="a7"/>
        <w:numPr>
          <w:ilvl w:val="0"/>
          <w:numId w:val="67"/>
        </w:numPr>
        <w:spacing w:before="240" w:beforeAutospacing="0" w:after="240" w:afterAutospacing="0"/>
        <w:rPr>
          <w:color w:val="2F5496" w:themeColor="accent1" w:themeShade="BF"/>
          <w:sz w:val="28"/>
          <w:szCs w:val="28"/>
        </w:rPr>
      </w:pPr>
      <w:r w:rsidRPr="00141229">
        <w:rPr>
          <w:color w:val="2F5496" w:themeColor="accent1" w:themeShade="BF"/>
          <w:sz w:val="28"/>
          <w:szCs w:val="28"/>
          <w:u w:val="single"/>
        </w:rPr>
        <w:t>Звуков речи бесконечное количество.</w:t>
      </w:r>
    </w:p>
    <w:p w14:paraId="74F2B82B" w14:textId="77777777" w:rsidR="00C45B85" w:rsidRPr="00141229" w:rsidRDefault="00C45B85" w:rsidP="00C45B85">
      <w:pPr>
        <w:pStyle w:val="a7"/>
        <w:spacing w:before="240" w:beforeAutospacing="0" w:after="240" w:afterAutospacing="0"/>
        <w:rPr>
          <w:color w:val="AEAAAA" w:themeColor="background2" w:themeShade="BF"/>
          <w:sz w:val="28"/>
          <w:szCs w:val="28"/>
        </w:rPr>
      </w:pPr>
      <w:r w:rsidRPr="00DC6A10">
        <w:rPr>
          <w:b/>
          <w:bCs/>
          <w:color w:val="000000"/>
          <w:sz w:val="28"/>
          <w:szCs w:val="28"/>
        </w:rPr>
        <w:t>Звукотип</w:t>
      </w:r>
      <w:r w:rsidRPr="00DC6A10">
        <w:rPr>
          <w:color w:val="000000"/>
          <w:sz w:val="28"/>
          <w:szCs w:val="28"/>
        </w:rPr>
        <w:t xml:space="preserve"> — это ряд звуков речи, близких друг другу артикуляционно и перцептивно; то, что носители языка воспринимают как «один и тот же звук»; то, что можно произнести отдельно; звуковой эталон. </w:t>
      </w:r>
      <w:r w:rsidRPr="00141229">
        <w:rPr>
          <w:i/>
          <w:iCs/>
          <w:color w:val="AEAAAA" w:themeColor="background2" w:themeShade="BF"/>
          <w:sz w:val="28"/>
          <w:szCs w:val="28"/>
        </w:rPr>
        <w:t>(Проще говоря, звукотип – то, что мы представляем, когда хотим произнести звук, а звук речи – то, что мы в итоге произносим).</w:t>
      </w:r>
    </w:p>
    <w:p w14:paraId="1E905105" w14:textId="77777777" w:rsidR="00C45B85" w:rsidRPr="00DC6A10" w:rsidRDefault="00C45B85" w:rsidP="00C45B85">
      <w:pPr>
        <w:pStyle w:val="a7"/>
        <w:spacing w:before="240" w:beforeAutospacing="0" w:after="240" w:afterAutospacing="0"/>
        <w:rPr>
          <w:sz w:val="28"/>
          <w:szCs w:val="28"/>
        </w:rPr>
      </w:pPr>
      <w:r w:rsidRPr="00DC6A10">
        <w:rPr>
          <w:color w:val="000000"/>
          <w:sz w:val="28"/>
          <w:szCs w:val="28"/>
        </w:rPr>
        <w:t>Звукотип – более абстрактная единица, чем звук речи.</w:t>
      </w:r>
    </w:p>
    <w:p w14:paraId="2180E8FC" w14:textId="77777777"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Ещё более абстрактная единица – </w:t>
      </w:r>
      <w:r w:rsidRPr="00DC6A10">
        <w:rPr>
          <w:b/>
          <w:bCs/>
          <w:color w:val="000000"/>
          <w:sz w:val="28"/>
          <w:szCs w:val="28"/>
        </w:rPr>
        <w:t>фонема.</w:t>
      </w:r>
    </w:p>
    <w:p w14:paraId="07B2F715" w14:textId="77777777" w:rsidR="00141229" w:rsidRDefault="00C45B85" w:rsidP="00141229">
      <w:pPr>
        <w:pStyle w:val="a7"/>
        <w:spacing w:before="240" w:beforeAutospacing="0" w:after="240" w:afterAutospacing="0"/>
        <w:rPr>
          <w:color w:val="2F5496" w:themeColor="accent1" w:themeShade="BF"/>
          <w:sz w:val="28"/>
          <w:szCs w:val="28"/>
        </w:rPr>
      </w:pPr>
      <w:r w:rsidRPr="00141229">
        <w:rPr>
          <w:b/>
          <w:color w:val="000000"/>
          <w:sz w:val="28"/>
          <w:szCs w:val="28"/>
        </w:rPr>
        <w:t>Фонема</w:t>
      </w:r>
      <w:r w:rsidRPr="00DC6A10">
        <w:rPr>
          <w:color w:val="000000"/>
          <w:sz w:val="28"/>
          <w:szCs w:val="28"/>
        </w:rPr>
        <w:t xml:space="preserve"> – </w:t>
      </w:r>
      <w:r w:rsidR="00141229" w:rsidRPr="00DC6A10">
        <w:rPr>
          <w:color w:val="000000"/>
          <w:sz w:val="28"/>
          <w:szCs w:val="28"/>
        </w:rPr>
        <w:t>минимальная абстрактная единица фонетической системы</w:t>
      </w:r>
      <w:r w:rsidR="00141229" w:rsidRPr="00141229">
        <w:rPr>
          <w:color w:val="2F5496" w:themeColor="accent1" w:themeShade="BF"/>
          <w:sz w:val="28"/>
          <w:szCs w:val="28"/>
        </w:rPr>
        <w:t xml:space="preserve"> </w:t>
      </w:r>
    </w:p>
    <w:p w14:paraId="10790215" w14:textId="77BD9AEC" w:rsidR="00C45B85" w:rsidRPr="00141229" w:rsidRDefault="00C45B85" w:rsidP="008A724D">
      <w:pPr>
        <w:pStyle w:val="a7"/>
        <w:numPr>
          <w:ilvl w:val="0"/>
          <w:numId w:val="86"/>
        </w:numPr>
        <w:spacing w:before="240" w:beforeAutospacing="0" w:after="240" w:afterAutospacing="0"/>
        <w:rPr>
          <w:color w:val="2F5496" w:themeColor="accent1" w:themeShade="BF"/>
          <w:sz w:val="28"/>
          <w:szCs w:val="28"/>
        </w:rPr>
      </w:pPr>
      <w:r w:rsidRPr="00141229">
        <w:rPr>
          <w:color w:val="2F5496" w:themeColor="accent1" w:themeShade="BF"/>
          <w:sz w:val="28"/>
          <w:szCs w:val="28"/>
        </w:rPr>
        <w:t>Фонем может быть меньше, чем звукотипов, не все звукотипы обязательно являются разными фонемами.</w:t>
      </w:r>
      <w:r w:rsidR="00141229" w:rsidRPr="00141229">
        <w:rPr>
          <w:color w:val="2F5496" w:themeColor="accent1" w:themeShade="BF"/>
          <w:sz w:val="28"/>
          <w:szCs w:val="28"/>
        </w:rPr>
        <w:t xml:space="preserve"> </w:t>
      </w:r>
      <w:r w:rsidRPr="00141229">
        <w:rPr>
          <w:color w:val="2F5496" w:themeColor="accent1" w:themeShade="BF"/>
          <w:sz w:val="28"/>
          <w:szCs w:val="28"/>
        </w:rPr>
        <w:t xml:space="preserve">(Ы и </w:t>
      </w:r>
      <w:proofErr w:type="spellStart"/>
      <w:proofErr w:type="gramStart"/>
      <w:r w:rsidRPr="00141229">
        <w:rPr>
          <w:color w:val="2F5496" w:themeColor="accent1" w:themeShade="BF"/>
          <w:sz w:val="28"/>
          <w:szCs w:val="28"/>
        </w:rPr>
        <w:t>И</w:t>
      </w:r>
      <w:proofErr w:type="spellEnd"/>
      <w:proofErr w:type="gramEnd"/>
      <w:r w:rsidRPr="00141229">
        <w:rPr>
          <w:color w:val="2F5496" w:themeColor="accent1" w:themeShade="BF"/>
          <w:sz w:val="28"/>
          <w:szCs w:val="28"/>
        </w:rPr>
        <w:t xml:space="preserve"> – разные звукотипы, но одна фонема).</w:t>
      </w:r>
    </w:p>
    <w:p w14:paraId="0D518C97" w14:textId="77777777" w:rsidR="00C45B85" w:rsidRPr="00DC6A10" w:rsidRDefault="00C45B85" w:rsidP="00C45B85">
      <w:pPr>
        <w:pStyle w:val="a7"/>
        <w:spacing w:before="240" w:beforeAutospacing="0" w:after="240" w:afterAutospacing="0"/>
        <w:rPr>
          <w:sz w:val="28"/>
          <w:szCs w:val="28"/>
        </w:rPr>
      </w:pPr>
      <w:r w:rsidRPr="00DC6A10">
        <w:rPr>
          <w:color w:val="000000"/>
          <w:sz w:val="28"/>
          <w:szCs w:val="28"/>
        </w:rPr>
        <w:t>Фонема даёт возможность различать (или отождествлять) единицы языковой системы.</w:t>
      </w:r>
    </w:p>
    <w:p w14:paraId="5127B826" w14:textId="77777777" w:rsidR="00141229" w:rsidRDefault="00C45B85" w:rsidP="00C45B85">
      <w:pPr>
        <w:pStyle w:val="a7"/>
        <w:spacing w:before="240" w:beforeAutospacing="0" w:after="240" w:afterAutospacing="0"/>
        <w:rPr>
          <w:color w:val="000000"/>
          <w:sz w:val="28"/>
          <w:szCs w:val="28"/>
        </w:rPr>
      </w:pPr>
      <w:r w:rsidRPr="00141229">
        <w:rPr>
          <w:color w:val="000000"/>
          <w:sz w:val="28"/>
          <w:szCs w:val="28"/>
          <w:u w:val="single"/>
        </w:rPr>
        <w:t>Фонемой может быть только та единица, которая самостоятельно, без участия других единиц, способна различать словоформы или морфемы.</w:t>
      </w:r>
      <w:r w:rsidRPr="00DC6A10">
        <w:rPr>
          <w:color w:val="000000"/>
          <w:sz w:val="28"/>
          <w:szCs w:val="28"/>
        </w:rPr>
        <w:t xml:space="preserve"> </w:t>
      </w:r>
    </w:p>
    <w:p w14:paraId="0C8B2FBC" w14:textId="7BD05B8C"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(Именно поэтому Ы и </w:t>
      </w:r>
      <w:proofErr w:type="spellStart"/>
      <w:proofErr w:type="gramStart"/>
      <w:r w:rsidRPr="00DC6A10">
        <w:rPr>
          <w:color w:val="000000"/>
          <w:sz w:val="28"/>
          <w:szCs w:val="28"/>
        </w:rPr>
        <w:t>И</w:t>
      </w:r>
      <w:proofErr w:type="spellEnd"/>
      <w:proofErr w:type="gramEnd"/>
      <w:r w:rsidRPr="00DC6A10">
        <w:rPr>
          <w:color w:val="000000"/>
          <w:sz w:val="28"/>
          <w:szCs w:val="28"/>
        </w:rPr>
        <w:t xml:space="preserve"> – одна фонема, они не могут самостоятельно различать слова, в этом всегда участвуют твёрдые/мягкие согласные: [лык] – [</w:t>
      </w:r>
      <w:proofErr w:type="spellStart"/>
      <w:r w:rsidRPr="00DC6A10">
        <w:rPr>
          <w:color w:val="000000"/>
          <w:sz w:val="28"/>
          <w:szCs w:val="28"/>
        </w:rPr>
        <w:t>л’ик</w:t>
      </w:r>
      <w:proofErr w:type="spellEnd"/>
      <w:r w:rsidRPr="00DC6A10">
        <w:rPr>
          <w:color w:val="000000"/>
          <w:sz w:val="28"/>
          <w:szCs w:val="28"/>
        </w:rPr>
        <w:t>], [мышка] – [</w:t>
      </w:r>
      <w:proofErr w:type="spellStart"/>
      <w:r w:rsidRPr="00DC6A10">
        <w:rPr>
          <w:color w:val="000000"/>
          <w:sz w:val="28"/>
          <w:szCs w:val="28"/>
        </w:rPr>
        <w:t>м’ишка</w:t>
      </w:r>
      <w:proofErr w:type="spellEnd"/>
      <w:r w:rsidRPr="00DC6A10">
        <w:rPr>
          <w:color w:val="000000"/>
          <w:sz w:val="28"/>
          <w:szCs w:val="28"/>
        </w:rPr>
        <w:t>], [быть] – [</w:t>
      </w:r>
      <w:proofErr w:type="spellStart"/>
      <w:r w:rsidRPr="00DC6A10">
        <w:rPr>
          <w:color w:val="000000"/>
          <w:sz w:val="28"/>
          <w:szCs w:val="28"/>
        </w:rPr>
        <w:t>б’ить</w:t>
      </w:r>
      <w:proofErr w:type="spellEnd"/>
      <w:r w:rsidRPr="00DC6A10">
        <w:rPr>
          <w:color w:val="000000"/>
          <w:sz w:val="28"/>
          <w:szCs w:val="28"/>
        </w:rPr>
        <w:t>]. Они могли бы различать слова сами в начале слова, но Ы там не ставится).</w:t>
      </w:r>
    </w:p>
    <w:p w14:paraId="3803F17D" w14:textId="6E485582" w:rsidR="00C45B85" w:rsidRPr="00DC6A10" w:rsidRDefault="00C45B85" w:rsidP="00C45B85">
      <w:pPr>
        <w:pStyle w:val="a7"/>
        <w:spacing w:before="240" w:beforeAutospacing="0" w:after="240" w:afterAutospacing="0"/>
        <w:rPr>
          <w:sz w:val="28"/>
          <w:szCs w:val="28"/>
        </w:rPr>
      </w:pPr>
      <w:r w:rsidRPr="00141229">
        <w:rPr>
          <w:b/>
          <w:color w:val="000000"/>
          <w:sz w:val="28"/>
          <w:szCs w:val="28"/>
        </w:rPr>
        <w:lastRenderedPageBreak/>
        <w:t>Фонема</w:t>
      </w:r>
      <w:r w:rsidRPr="00DC6A10">
        <w:rPr>
          <w:color w:val="000000"/>
          <w:sz w:val="28"/>
          <w:szCs w:val="28"/>
        </w:rPr>
        <w:t xml:space="preserve"> – минимальная абстрактная единица фонетической системы. </w:t>
      </w:r>
      <w:r w:rsidRPr="00141229">
        <w:rPr>
          <w:i/>
          <w:iCs/>
          <w:color w:val="AEAAAA" w:themeColor="background2" w:themeShade="BF"/>
          <w:sz w:val="28"/>
          <w:szCs w:val="28"/>
        </w:rPr>
        <w:t>Это общее для всех школ.</w:t>
      </w:r>
    </w:p>
    <w:p w14:paraId="0A5413A4" w14:textId="77777777" w:rsidR="00C45B85" w:rsidRPr="00DC6A10" w:rsidRDefault="00C45B85" w:rsidP="00C45B85">
      <w:pPr>
        <w:pStyle w:val="a7"/>
        <w:spacing w:before="240" w:beforeAutospacing="0" w:after="240" w:afterAutospacing="0"/>
        <w:rPr>
          <w:sz w:val="28"/>
          <w:szCs w:val="28"/>
        </w:rPr>
      </w:pPr>
      <w:r w:rsidRPr="00141229">
        <w:rPr>
          <w:b/>
          <w:color w:val="000000"/>
          <w:sz w:val="28"/>
          <w:szCs w:val="28"/>
        </w:rPr>
        <w:t>ЛФШ:</w:t>
      </w:r>
      <w:r w:rsidRPr="00DC6A10">
        <w:rPr>
          <w:color w:val="000000"/>
          <w:sz w:val="28"/>
          <w:szCs w:val="28"/>
        </w:rPr>
        <w:t xml:space="preserve"> </w:t>
      </w:r>
      <w:r w:rsidRPr="00141229">
        <w:rPr>
          <w:b/>
          <w:color w:val="000000"/>
          <w:sz w:val="28"/>
          <w:szCs w:val="28"/>
        </w:rPr>
        <w:t>Фонема</w:t>
      </w:r>
      <w:r w:rsidRPr="00DC6A10">
        <w:rPr>
          <w:color w:val="000000"/>
          <w:sz w:val="28"/>
          <w:szCs w:val="28"/>
        </w:rPr>
        <w:t xml:space="preserve"> – фонетическая единица, в которой артикуляционные и перцептивные свойства сходных звуков обобщаются на основании функционального критерия (способности к смыслоразличению). </w:t>
      </w:r>
      <w:r w:rsidRPr="00141229">
        <w:rPr>
          <w:i/>
          <w:iCs/>
          <w:color w:val="AEAAAA" w:themeColor="background2" w:themeShade="BF"/>
          <w:sz w:val="28"/>
          <w:szCs w:val="28"/>
        </w:rPr>
        <w:t>Проще говоря, по ЛФШ фонема – звукотип, обладающий смыслоразличительной функцией.</w:t>
      </w:r>
    </w:p>
    <w:p w14:paraId="56823C24" w14:textId="77777777" w:rsidR="00C45B85" w:rsidRPr="00DC6A10" w:rsidRDefault="00C45B85" w:rsidP="00C45B85">
      <w:pPr>
        <w:pStyle w:val="a7"/>
        <w:spacing w:before="240" w:beforeAutospacing="0" w:after="240" w:afterAutospacing="0"/>
        <w:rPr>
          <w:sz w:val="28"/>
          <w:szCs w:val="28"/>
        </w:rPr>
      </w:pPr>
      <w:r w:rsidRPr="00141229">
        <w:rPr>
          <w:b/>
          <w:bCs/>
          <w:color w:val="C00000"/>
          <w:sz w:val="28"/>
          <w:szCs w:val="28"/>
        </w:rPr>
        <w:t xml:space="preserve">МФШ: Фонема – минимальная линейная единица языка, служащая для различения и отождествления морфем и представленная в речи рядом позиционно чередующихся звуков. </w:t>
      </w:r>
      <w:r w:rsidRPr="00141229">
        <w:rPr>
          <w:i/>
          <w:iCs/>
          <w:color w:val="AEAAAA" w:themeColor="background2" w:themeShade="BF"/>
          <w:sz w:val="28"/>
          <w:szCs w:val="28"/>
        </w:rPr>
        <w:t>Вот это запомните, это самое важное, Роговнева за МФШ, значит и мы тоже.</w:t>
      </w:r>
    </w:p>
    <w:p w14:paraId="5D4A0871" w14:textId="77777777" w:rsidR="00C45B85" w:rsidRPr="00141229" w:rsidRDefault="00C45B85" w:rsidP="00C45B85">
      <w:pPr>
        <w:pStyle w:val="a7"/>
        <w:spacing w:before="240" w:beforeAutospacing="0" w:after="240" w:afterAutospacing="0"/>
        <w:rPr>
          <w:color w:val="AEAAAA" w:themeColor="background2" w:themeShade="BF"/>
          <w:sz w:val="28"/>
          <w:szCs w:val="28"/>
        </w:rPr>
      </w:pPr>
      <w:r w:rsidRPr="00141229">
        <w:rPr>
          <w:i/>
          <w:iCs/>
          <w:color w:val="AEAAAA" w:themeColor="background2" w:themeShade="BF"/>
          <w:sz w:val="28"/>
          <w:szCs w:val="28"/>
        </w:rPr>
        <w:t>Есть ещё определение по ПЛК (по Трубецкому), но я думаю, на фонетике это не спросят, спросят на языкозе. На всякий случай, вот.</w:t>
      </w:r>
    </w:p>
    <w:p w14:paraId="7C32CF4F" w14:textId="7C5F864C" w:rsidR="00C45B85" w:rsidRPr="00FF05D6" w:rsidRDefault="00FF05D6" w:rsidP="00C45B85">
      <w:pPr>
        <w:pStyle w:val="a7"/>
        <w:spacing w:before="240" w:beforeAutospacing="0" w:after="240" w:afterAutospacing="0"/>
        <w:rPr>
          <w:color w:val="767171" w:themeColor="background2" w:themeShade="80"/>
          <w:sz w:val="28"/>
          <w:szCs w:val="28"/>
        </w:rPr>
      </w:pPr>
      <w:r w:rsidRPr="00FF05D6">
        <w:rPr>
          <w:b/>
          <w:color w:val="767171" w:themeColor="background2" w:themeShade="80"/>
          <w:sz w:val="28"/>
          <w:szCs w:val="28"/>
        </w:rPr>
        <w:t>ПЛК: Фонема</w:t>
      </w:r>
      <w:r w:rsidR="00C45B85" w:rsidRPr="00FF05D6">
        <w:rPr>
          <w:color w:val="767171" w:themeColor="background2" w:themeShade="80"/>
          <w:sz w:val="28"/>
          <w:szCs w:val="28"/>
        </w:rPr>
        <w:t xml:space="preserve"> - совокупность фонологически существенных (дифференциальных) признаков, свойственных данному звуковому образованию.</w:t>
      </w:r>
    </w:p>
    <w:p w14:paraId="4447F7FE" w14:textId="77777777" w:rsidR="00C45B85" w:rsidRPr="00DC6A10" w:rsidRDefault="00C45B85" w:rsidP="00C45B85">
      <w:pPr>
        <w:pStyle w:val="a7"/>
        <w:spacing w:before="240" w:beforeAutospacing="0" w:after="240" w:afterAutospacing="0"/>
        <w:rPr>
          <w:sz w:val="28"/>
          <w:szCs w:val="28"/>
        </w:rPr>
      </w:pPr>
      <w:r w:rsidRPr="00DC6A10">
        <w:rPr>
          <w:b/>
          <w:bCs/>
          <w:color w:val="000000"/>
          <w:sz w:val="28"/>
          <w:szCs w:val="28"/>
        </w:rPr>
        <w:t>Функции фонемы:</w:t>
      </w:r>
    </w:p>
    <w:p w14:paraId="1801B380" w14:textId="3F0A1716" w:rsidR="00C45B85" w:rsidRPr="00DC6A10" w:rsidRDefault="00C45B85" w:rsidP="008A724D">
      <w:pPr>
        <w:pStyle w:val="a7"/>
        <w:numPr>
          <w:ilvl w:val="1"/>
          <w:numId w:val="85"/>
        </w:numPr>
        <w:spacing w:before="240" w:beforeAutospacing="0" w:after="240" w:afterAutospacing="0"/>
        <w:rPr>
          <w:sz w:val="28"/>
          <w:szCs w:val="28"/>
        </w:rPr>
      </w:pPr>
      <w:r w:rsidRPr="00141229">
        <w:rPr>
          <w:i/>
          <w:color w:val="000000"/>
          <w:sz w:val="28"/>
          <w:szCs w:val="28"/>
          <w:u w:val="single"/>
        </w:rPr>
        <w:t>Конститутивная</w:t>
      </w:r>
      <w:r w:rsidRPr="00DC6A10">
        <w:rPr>
          <w:color w:val="000000"/>
          <w:sz w:val="28"/>
          <w:szCs w:val="28"/>
        </w:rPr>
        <w:t xml:space="preserve"> – обеспечивает возможность записи знаковых единиц (морфем, словоформ) в памяти.</w:t>
      </w:r>
    </w:p>
    <w:p w14:paraId="14500261" w14:textId="14BD4D35" w:rsidR="00C45B85" w:rsidRPr="00141229" w:rsidRDefault="00C45B85" w:rsidP="008A724D">
      <w:pPr>
        <w:pStyle w:val="a7"/>
        <w:numPr>
          <w:ilvl w:val="1"/>
          <w:numId w:val="85"/>
        </w:numPr>
        <w:spacing w:before="240" w:beforeAutospacing="0" w:after="240" w:afterAutospacing="0"/>
        <w:rPr>
          <w:color w:val="AEAAAA" w:themeColor="background2" w:themeShade="BF"/>
          <w:sz w:val="28"/>
          <w:szCs w:val="28"/>
        </w:rPr>
      </w:pPr>
      <w:r w:rsidRPr="00FF05D6">
        <w:rPr>
          <w:b/>
          <w:bCs/>
          <w:i/>
          <w:color w:val="C00000"/>
          <w:sz w:val="28"/>
          <w:szCs w:val="28"/>
          <w:u w:val="single"/>
        </w:rPr>
        <w:t>Сигнификативная (дистинктивная)</w:t>
      </w:r>
      <w:r w:rsidRPr="00141229">
        <w:rPr>
          <w:b/>
          <w:bCs/>
          <w:color w:val="C00000"/>
          <w:sz w:val="28"/>
          <w:szCs w:val="28"/>
        </w:rPr>
        <w:t xml:space="preserve"> </w:t>
      </w:r>
      <w:r w:rsidRPr="00DC6A10">
        <w:rPr>
          <w:color w:val="000000"/>
          <w:sz w:val="28"/>
          <w:szCs w:val="28"/>
        </w:rPr>
        <w:t xml:space="preserve">– обеспечивает различение разных знаковых единиц (словоформ, морфем). – </w:t>
      </w:r>
      <w:r w:rsidRPr="00141229">
        <w:rPr>
          <w:i/>
          <w:iCs/>
          <w:color w:val="AEAAAA" w:themeColor="background2" w:themeShade="BF"/>
          <w:sz w:val="28"/>
          <w:szCs w:val="28"/>
        </w:rPr>
        <w:t>Вот это самое важное</w:t>
      </w:r>
    </w:p>
    <w:p w14:paraId="5C7804A6" w14:textId="3D4797F6" w:rsidR="00C45B85" w:rsidRPr="00DC6A10" w:rsidRDefault="00C45B85" w:rsidP="008A724D">
      <w:pPr>
        <w:pStyle w:val="a7"/>
        <w:numPr>
          <w:ilvl w:val="1"/>
          <w:numId w:val="85"/>
        </w:numPr>
        <w:spacing w:before="240" w:beforeAutospacing="0" w:after="240" w:afterAutospacing="0"/>
        <w:rPr>
          <w:sz w:val="28"/>
          <w:szCs w:val="28"/>
        </w:rPr>
      </w:pPr>
      <w:r w:rsidRPr="00141229">
        <w:rPr>
          <w:i/>
          <w:color w:val="000000"/>
          <w:sz w:val="28"/>
          <w:szCs w:val="28"/>
          <w:u w:val="single"/>
        </w:rPr>
        <w:t>Перцептивная</w:t>
      </w:r>
      <w:r w:rsidRPr="00DC6A10">
        <w:rPr>
          <w:color w:val="000000"/>
          <w:sz w:val="28"/>
          <w:szCs w:val="28"/>
        </w:rPr>
        <w:t xml:space="preserve"> – функция восприятия. (У Князева она не указана, но она точно есть)</w:t>
      </w:r>
    </w:p>
    <w:p w14:paraId="418CD97B" w14:textId="77777777" w:rsidR="00C45B85" w:rsidRPr="00DC6A10" w:rsidRDefault="00C45B85" w:rsidP="00B94976">
      <w:pPr>
        <w:spacing w:after="0"/>
        <w:ind w:left="-851"/>
        <w:rPr>
          <w:rFonts w:cs="Times New Roman"/>
          <w:b/>
          <w:i/>
          <w:color w:val="2E74B5" w:themeColor="accent5" w:themeShade="BF"/>
          <w:sz w:val="28"/>
          <w:szCs w:val="28"/>
        </w:rPr>
      </w:pPr>
    </w:p>
    <w:p w14:paraId="7FAEE789" w14:textId="77777777" w:rsidR="008C5076" w:rsidRDefault="008C5076" w:rsidP="00B94976">
      <w:pPr>
        <w:spacing w:after="0"/>
        <w:ind w:left="-851"/>
        <w:rPr>
          <w:rFonts w:cs="Times New Roman"/>
          <w:b/>
          <w:i/>
          <w:color w:val="2E74B5" w:themeColor="accent5" w:themeShade="BF"/>
          <w:sz w:val="28"/>
          <w:szCs w:val="28"/>
        </w:rPr>
      </w:pPr>
    </w:p>
    <w:p w14:paraId="73F57AE9" w14:textId="77777777" w:rsidR="008C5076" w:rsidRDefault="008C5076" w:rsidP="00B94976">
      <w:pPr>
        <w:spacing w:after="0"/>
        <w:ind w:left="-851"/>
        <w:rPr>
          <w:rFonts w:cs="Times New Roman"/>
          <w:b/>
          <w:i/>
          <w:color w:val="2E74B5" w:themeColor="accent5" w:themeShade="BF"/>
          <w:sz w:val="28"/>
          <w:szCs w:val="28"/>
        </w:rPr>
      </w:pPr>
    </w:p>
    <w:p w14:paraId="5BC3C59F" w14:textId="05B037F5" w:rsidR="00B94976" w:rsidRPr="008C5076" w:rsidRDefault="001159D5" w:rsidP="00B94976">
      <w:pPr>
        <w:spacing w:after="0"/>
        <w:ind w:left="-851"/>
        <w:rPr>
          <w:rFonts w:cs="Times New Roman"/>
          <w:b/>
          <w:i/>
          <w:color w:val="2E74B5" w:themeColor="accent5" w:themeShade="BF"/>
          <w:sz w:val="28"/>
          <w:szCs w:val="28"/>
          <w:u w:val="single"/>
        </w:rPr>
      </w:pPr>
      <w:r w:rsidRPr="00BA4123">
        <w:rPr>
          <w:rFonts w:cs="Times New Roman"/>
          <w:b/>
          <w:i/>
          <w:color w:val="2E74B5" w:themeColor="accent5" w:themeShade="BF"/>
          <w:sz w:val="28"/>
          <w:szCs w:val="28"/>
          <w:u w:val="single"/>
        </w:rPr>
        <w:t>27</w:t>
      </w:r>
      <w:r w:rsidR="00B94976" w:rsidRPr="00BA4123">
        <w:rPr>
          <w:rFonts w:cs="Times New Roman"/>
          <w:b/>
          <w:i/>
          <w:color w:val="2E74B5" w:themeColor="accent5" w:themeShade="BF"/>
          <w:sz w:val="28"/>
          <w:szCs w:val="28"/>
          <w:u w:val="single"/>
        </w:rPr>
        <w:t xml:space="preserve">. </w:t>
      </w:r>
      <w:r w:rsidR="00E27D5D" w:rsidRPr="00BA4123">
        <w:rPr>
          <w:rFonts w:cs="Times New Roman"/>
          <w:b/>
          <w:i/>
          <w:color w:val="2E74B5" w:themeColor="accent5" w:themeShade="BF"/>
          <w:sz w:val="28"/>
          <w:szCs w:val="28"/>
          <w:u w:val="single"/>
        </w:rPr>
        <w:t>Фонетические и грамматические чередования в русском языке. Морфонология.</w:t>
      </w:r>
    </w:p>
    <w:p w14:paraId="5EDD08EF" w14:textId="4AA29637"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Одно из основных понятий МФШ — </w:t>
      </w:r>
      <w:r w:rsidRPr="00DC6A10">
        <w:rPr>
          <w:b/>
          <w:bCs/>
          <w:color w:val="000000"/>
          <w:sz w:val="28"/>
          <w:szCs w:val="28"/>
        </w:rPr>
        <w:t>звуковое чередование</w:t>
      </w:r>
      <w:r w:rsidRPr="00DC6A10">
        <w:rPr>
          <w:color w:val="000000"/>
          <w:sz w:val="28"/>
          <w:szCs w:val="28"/>
        </w:rPr>
        <w:t xml:space="preserve">. </w:t>
      </w:r>
      <w:r w:rsidRPr="00014675">
        <w:rPr>
          <w:color w:val="AEAAAA" w:themeColor="background2" w:themeShade="BF"/>
          <w:sz w:val="28"/>
          <w:szCs w:val="28"/>
        </w:rPr>
        <w:t>Другие школы анализируют фонемный состав словоформы, которые являются неизменными</w:t>
      </w:r>
      <w:r w:rsidR="007A47C5" w:rsidRPr="00014675">
        <w:rPr>
          <w:color w:val="AEAAAA" w:themeColor="background2" w:themeShade="BF"/>
          <w:sz w:val="28"/>
          <w:szCs w:val="28"/>
        </w:rPr>
        <w:t>.</w:t>
      </w:r>
      <w:r w:rsidRPr="00DC6A10">
        <w:rPr>
          <w:color w:val="000000"/>
          <w:sz w:val="28"/>
          <w:szCs w:val="28"/>
        </w:rPr>
        <w:t xml:space="preserve"> </w:t>
      </w:r>
      <w:r w:rsidRPr="00250707">
        <w:rPr>
          <w:i/>
          <w:color w:val="AEAAAA" w:themeColor="background2" w:themeShade="BF"/>
          <w:sz w:val="22"/>
          <w:szCs w:val="28"/>
        </w:rPr>
        <w:t>(например, форма именительного падежа единственного числа «голова» всегда произносится [</w:t>
      </w:r>
      <w:proofErr w:type="spellStart"/>
      <w:r w:rsidRPr="00250707">
        <w:rPr>
          <w:i/>
          <w:color w:val="AEAAAA" w:themeColor="background2" w:themeShade="BF"/>
          <w:sz w:val="22"/>
          <w:szCs w:val="28"/>
        </w:rPr>
        <w:t>гълава</w:t>
      </w:r>
      <w:proofErr w:type="spellEnd"/>
      <w:r w:rsidRPr="00250707">
        <w:rPr>
          <w:i/>
          <w:color w:val="AEAAAA" w:themeColor="background2" w:themeShade="BF"/>
          <w:sz w:val="22"/>
          <w:szCs w:val="28"/>
        </w:rPr>
        <w:t>])</w:t>
      </w:r>
      <w:r w:rsidRPr="00250707">
        <w:rPr>
          <w:i/>
          <w:color w:val="AEAAAA" w:themeColor="background2" w:themeShade="BF"/>
          <w:sz w:val="28"/>
          <w:szCs w:val="28"/>
        </w:rPr>
        <w:t>.</w:t>
      </w:r>
      <w:r w:rsidRPr="00250707">
        <w:rPr>
          <w:color w:val="AEAAAA" w:themeColor="background2" w:themeShade="BF"/>
          <w:sz w:val="28"/>
          <w:szCs w:val="28"/>
        </w:rPr>
        <w:t xml:space="preserve"> </w:t>
      </w:r>
      <w:r w:rsidRPr="00DC6A10">
        <w:rPr>
          <w:color w:val="000000"/>
          <w:sz w:val="28"/>
          <w:szCs w:val="28"/>
        </w:rPr>
        <w:t>В МФШ же изучается фонемный состав морфемы, а морфемы меняются</w:t>
      </w:r>
      <w:r w:rsidR="007A47C5">
        <w:rPr>
          <w:color w:val="000000"/>
          <w:sz w:val="28"/>
          <w:szCs w:val="28"/>
        </w:rPr>
        <w:t>.</w:t>
      </w:r>
      <w:r w:rsidRPr="00DC6A10">
        <w:rPr>
          <w:color w:val="000000"/>
          <w:sz w:val="28"/>
          <w:szCs w:val="28"/>
        </w:rPr>
        <w:t xml:space="preserve"> </w:t>
      </w:r>
      <w:r w:rsidRPr="00250707">
        <w:rPr>
          <w:i/>
          <w:color w:val="AEAAAA" w:themeColor="background2" w:themeShade="BF"/>
          <w:sz w:val="22"/>
          <w:szCs w:val="28"/>
        </w:rPr>
        <w:t>(один и тот же корень голов- звучит как [</w:t>
      </w:r>
      <w:proofErr w:type="spellStart"/>
      <w:r w:rsidRPr="00250707">
        <w:rPr>
          <w:i/>
          <w:color w:val="AEAAAA" w:themeColor="background2" w:themeShade="BF"/>
          <w:sz w:val="22"/>
          <w:szCs w:val="28"/>
        </w:rPr>
        <w:t>гълав</w:t>
      </w:r>
      <w:proofErr w:type="spellEnd"/>
      <w:r w:rsidRPr="00250707">
        <w:rPr>
          <w:i/>
          <w:color w:val="AEAAAA" w:themeColor="background2" w:themeShade="BF"/>
          <w:sz w:val="22"/>
          <w:szCs w:val="28"/>
        </w:rPr>
        <w:t>] в слове голова, как [</w:t>
      </w:r>
      <w:proofErr w:type="spellStart"/>
      <w:r w:rsidRPr="00250707">
        <w:rPr>
          <w:i/>
          <w:color w:val="AEAAAA" w:themeColor="background2" w:themeShade="BF"/>
          <w:sz w:val="22"/>
          <w:szCs w:val="28"/>
        </w:rPr>
        <w:t>галоф</w:t>
      </w:r>
      <w:proofErr w:type="spellEnd"/>
      <w:r w:rsidRPr="00250707">
        <w:rPr>
          <w:i/>
          <w:color w:val="AEAAAA" w:themeColor="background2" w:themeShade="BF"/>
          <w:sz w:val="22"/>
          <w:szCs w:val="28"/>
        </w:rPr>
        <w:t>] в слове головка, как [</w:t>
      </w:r>
      <w:proofErr w:type="spellStart"/>
      <w:r w:rsidRPr="00250707">
        <w:rPr>
          <w:i/>
          <w:color w:val="AEAAAA" w:themeColor="background2" w:themeShade="BF"/>
          <w:sz w:val="22"/>
          <w:szCs w:val="28"/>
        </w:rPr>
        <w:t>голъв</w:t>
      </w:r>
      <w:proofErr w:type="spellEnd"/>
      <w:r w:rsidRPr="00250707">
        <w:rPr>
          <w:i/>
          <w:color w:val="AEAAAA" w:themeColor="background2" w:themeShade="BF"/>
          <w:sz w:val="22"/>
          <w:szCs w:val="28"/>
        </w:rPr>
        <w:t>] в слове голову и т.д.). </w:t>
      </w:r>
      <w:r w:rsidRPr="00DC6A10">
        <w:rPr>
          <w:color w:val="000000"/>
          <w:sz w:val="28"/>
          <w:szCs w:val="28"/>
        </w:rPr>
        <w:t xml:space="preserve"> Отсюда и появляются чередования.</w:t>
      </w:r>
    </w:p>
    <w:p w14:paraId="04E8B45E" w14:textId="77777777" w:rsidR="00014675" w:rsidRDefault="00014675" w:rsidP="00C45B85">
      <w:pPr>
        <w:pStyle w:val="a7"/>
        <w:spacing w:before="240" w:beforeAutospacing="0" w:after="240" w:afterAutospacing="0"/>
        <w:rPr>
          <w:color w:val="000000"/>
          <w:sz w:val="28"/>
          <w:szCs w:val="28"/>
          <w:u w:val="single"/>
        </w:rPr>
      </w:pPr>
    </w:p>
    <w:p w14:paraId="60AC9CDA" w14:textId="77777777" w:rsidR="00C45B85" w:rsidRPr="00D23487" w:rsidRDefault="00C45B85" w:rsidP="00C45B85">
      <w:pPr>
        <w:pStyle w:val="a7"/>
        <w:spacing w:before="240" w:beforeAutospacing="0" w:after="240" w:afterAutospacing="0"/>
        <w:rPr>
          <w:sz w:val="28"/>
          <w:szCs w:val="28"/>
          <w:u w:val="single"/>
        </w:rPr>
      </w:pPr>
      <w:r w:rsidRPr="00D23487">
        <w:rPr>
          <w:color w:val="000000"/>
          <w:sz w:val="28"/>
          <w:szCs w:val="28"/>
          <w:u w:val="single"/>
        </w:rPr>
        <w:lastRenderedPageBreak/>
        <w:t>Чередования бывают:</w:t>
      </w:r>
    </w:p>
    <w:p w14:paraId="590A43D7" w14:textId="0E7C7F03" w:rsidR="00C45B85" w:rsidRPr="00DC6A10" w:rsidRDefault="00C45B85" w:rsidP="008A724D">
      <w:pPr>
        <w:pStyle w:val="a7"/>
        <w:numPr>
          <w:ilvl w:val="1"/>
          <w:numId w:val="87"/>
        </w:numPr>
        <w:spacing w:before="240" w:beforeAutospacing="0" w:after="240" w:afterAutospacing="0"/>
        <w:rPr>
          <w:sz w:val="28"/>
          <w:szCs w:val="28"/>
        </w:rPr>
      </w:pPr>
      <w:r w:rsidRPr="00DC6A10">
        <w:rPr>
          <w:color w:val="000000"/>
          <w:sz w:val="28"/>
          <w:szCs w:val="28"/>
        </w:rPr>
        <w:t>Фонетические</w:t>
      </w:r>
    </w:p>
    <w:p w14:paraId="79D9777A" w14:textId="5921484A" w:rsidR="00C45B85" w:rsidRPr="00DC6A10" w:rsidRDefault="00C45B85" w:rsidP="008A724D">
      <w:pPr>
        <w:pStyle w:val="a7"/>
        <w:numPr>
          <w:ilvl w:val="1"/>
          <w:numId w:val="87"/>
        </w:numPr>
        <w:spacing w:before="240" w:beforeAutospacing="0" w:after="240" w:afterAutospacing="0"/>
        <w:rPr>
          <w:sz w:val="28"/>
          <w:szCs w:val="28"/>
        </w:rPr>
      </w:pPr>
      <w:r w:rsidRPr="00DC6A10">
        <w:rPr>
          <w:color w:val="000000"/>
          <w:sz w:val="28"/>
          <w:szCs w:val="28"/>
        </w:rPr>
        <w:t>Грамматические</w:t>
      </w:r>
    </w:p>
    <w:p w14:paraId="26C98480" w14:textId="31B9C9D2" w:rsidR="00C45B85" w:rsidRPr="00DC6A10" w:rsidRDefault="00C45B85" w:rsidP="00C45B85">
      <w:pPr>
        <w:pStyle w:val="a7"/>
        <w:spacing w:before="240" w:beforeAutospacing="0" w:after="240" w:afterAutospacing="0"/>
        <w:rPr>
          <w:sz w:val="28"/>
          <w:szCs w:val="28"/>
        </w:rPr>
      </w:pPr>
      <w:r w:rsidRPr="00DC6A10">
        <w:rPr>
          <w:b/>
          <w:bCs/>
          <w:color w:val="000000"/>
          <w:sz w:val="28"/>
          <w:szCs w:val="28"/>
        </w:rPr>
        <w:t>Фонетические</w:t>
      </w:r>
      <w:r w:rsidRPr="00DC6A10">
        <w:rPr>
          <w:color w:val="000000"/>
          <w:sz w:val="28"/>
          <w:szCs w:val="28"/>
        </w:rPr>
        <w:t xml:space="preserve"> чередования всегда являются </w:t>
      </w:r>
      <w:r w:rsidRPr="00DC6A10">
        <w:rPr>
          <w:b/>
          <w:bCs/>
          <w:color w:val="000000"/>
          <w:sz w:val="28"/>
          <w:szCs w:val="28"/>
        </w:rPr>
        <w:t>позиционными</w:t>
      </w:r>
      <w:r w:rsidRPr="00DC6A10">
        <w:rPr>
          <w:color w:val="000000"/>
          <w:sz w:val="28"/>
          <w:szCs w:val="28"/>
        </w:rPr>
        <w:t xml:space="preserve"> — они </w:t>
      </w:r>
      <w:r w:rsidRPr="00D23487">
        <w:rPr>
          <w:color w:val="000000"/>
          <w:sz w:val="28"/>
          <w:szCs w:val="28"/>
          <w:u w:val="single"/>
        </w:rPr>
        <w:t>обусловлены</w:t>
      </w:r>
      <w:r w:rsidRPr="00DC6A10">
        <w:rPr>
          <w:color w:val="000000"/>
          <w:sz w:val="28"/>
          <w:szCs w:val="28"/>
        </w:rPr>
        <w:t xml:space="preserve"> фонетической позицией, то есть </w:t>
      </w:r>
      <w:r w:rsidRPr="00D23487">
        <w:rPr>
          <w:color w:val="000000"/>
          <w:sz w:val="28"/>
          <w:szCs w:val="28"/>
          <w:u w:val="single"/>
        </w:rPr>
        <w:t>положением данной фонетической единицы относительно других фонетических единиц</w:t>
      </w:r>
      <w:r w:rsidRPr="00DC6A10">
        <w:rPr>
          <w:color w:val="000000"/>
          <w:sz w:val="28"/>
          <w:szCs w:val="28"/>
        </w:rPr>
        <w:t xml:space="preserve">. </w:t>
      </w:r>
    </w:p>
    <w:p w14:paraId="68B41FA9" w14:textId="1BDFD908"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Фонетические чередования </w:t>
      </w:r>
      <w:r w:rsidRPr="00DC6A10">
        <w:rPr>
          <w:b/>
          <w:bCs/>
          <w:color w:val="000000"/>
          <w:sz w:val="28"/>
          <w:szCs w:val="28"/>
        </w:rPr>
        <w:t xml:space="preserve">осуществляются без исключений </w:t>
      </w:r>
      <w:r w:rsidRPr="00DC6A10">
        <w:rPr>
          <w:color w:val="000000"/>
          <w:sz w:val="28"/>
          <w:szCs w:val="28"/>
        </w:rPr>
        <w:t>(во всех словоформах, где есть данная позиция) — например, звонкий шумный согласный в положении конца слова заменяется глухим.</w:t>
      </w:r>
    </w:p>
    <w:p w14:paraId="506FD5A0" w14:textId="77777777" w:rsidR="00DB320F" w:rsidRDefault="00C45B85" w:rsidP="00C45B85">
      <w:pPr>
        <w:pStyle w:val="a7"/>
        <w:spacing w:before="240" w:beforeAutospacing="0" w:after="240" w:afterAutospacing="0"/>
        <w:rPr>
          <w:color w:val="000000"/>
          <w:sz w:val="28"/>
          <w:szCs w:val="28"/>
        </w:rPr>
      </w:pPr>
      <w:r w:rsidRPr="00DC6A10">
        <w:rPr>
          <w:b/>
          <w:bCs/>
          <w:color w:val="000000"/>
          <w:sz w:val="28"/>
          <w:szCs w:val="28"/>
        </w:rPr>
        <w:t>Грамматические</w:t>
      </w:r>
      <w:r w:rsidRPr="00DC6A10">
        <w:rPr>
          <w:color w:val="000000"/>
          <w:sz w:val="28"/>
          <w:szCs w:val="28"/>
        </w:rPr>
        <w:t xml:space="preserve"> чередования </w:t>
      </w:r>
      <w:r w:rsidRPr="00DB320F">
        <w:rPr>
          <w:color w:val="000000"/>
          <w:sz w:val="28"/>
          <w:szCs w:val="28"/>
          <w:u w:val="single"/>
        </w:rPr>
        <w:t>тоже могут быть позиционными</w:t>
      </w:r>
      <w:r w:rsidRPr="00DC6A10">
        <w:rPr>
          <w:color w:val="000000"/>
          <w:sz w:val="28"/>
          <w:szCs w:val="28"/>
        </w:rPr>
        <w:t xml:space="preserve">, но позиция в этом случае описывается в грамматических терминах </w:t>
      </w:r>
    </w:p>
    <w:p w14:paraId="612F8FDA" w14:textId="6D633590" w:rsidR="00C45B85" w:rsidRPr="00DC6A10" w:rsidRDefault="00C45B85" w:rsidP="00C45B85">
      <w:pPr>
        <w:pStyle w:val="a7"/>
        <w:spacing w:before="240" w:beforeAutospacing="0" w:after="240" w:afterAutospacing="0"/>
        <w:rPr>
          <w:sz w:val="28"/>
          <w:szCs w:val="28"/>
        </w:rPr>
      </w:pPr>
      <w:r w:rsidRPr="00DC6A10">
        <w:rPr>
          <w:color w:val="000000"/>
          <w:sz w:val="28"/>
          <w:szCs w:val="28"/>
        </w:rPr>
        <w:t>К фонетике грамматические чередования не имеют никакого отношения.</w:t>
      </w:r>
    </w:p>
    <w:p w14:paraId="7DC61954" w14:textId="77777777" w:rsidR="00DB320F" w:rsidRDefault="00C45B85" w:rsidP="00C45B85">
      <w:pPr>
        <w:pStyle w:val="a7"/>
        <w:spacing w:before="240" w:beforeAutospacing="0" w:after="240" w:afterAutospacing="0"/>
        <w:rPr>
          <w:color w:val="000000"/>
          <w:sz w:val="28"/>
          <w:szCs w:val="28"/>
        </w:rPr>
      </w:pPr>
      <w:r w:rsidRPr="00DC6A10">
        <w:rPr>
          <w:color w:val="000000"/>
          <w:sz w:val="28"/>
          <w:szCs w:val="28"/>
        </w:rPr>
        <w:t>При грамматическом чередовании внутри одной и той же морфемы в тождественных фонетических позициях могут чередова</w:t>
      </w:r>
      <w:r w:rsidR="00DB320F">
        <w:rPr>
          <w:color w:val="000000"/>
          <w:sz w:val="28"/>
          <w:szCs w:val="28"/>
        </w:rPr>
        <w:t>ться разные фонемы, например</w:t>
      </w:r>
      <w:r w:rsidRPr="00DC6A10">
        <w:rPr>
          <w:color w:val="000000"/>
          <w:sz w:val="28"/>
          <w:szCs w:val="28"/>
        </w:rPr>
        <w:t xml:space="preserve">. </w:t>
      </w:r>
    </w:p>
    <w:p w14:paraId="5DFE86E9" w14:textId="77777777" w:rsidR="002C450B" w:rsidRDefault="00DB320F" w:rsidP="00C45B85">
      <w:pPr>
        <w:pStyle w:val="a7"/>
        <w:spacing w:before="240" w:beforeAutospacing="0" w:after="240" w:afterAutospacing="0"/>
        <w:rPr>
          <w:color w:val="000000"/>
          <w:sz w:val="28"/>
          <w:szCs w:val="28"/>
        </w:rPr>
      </w:pPr>
      <w:r>
        <w:rPr>
          <w:color w:val="000000"/>
          <w:sz w:val="28"/>
          <w:szCs w:val="28"/>
        </w:rPr>
        <w:t>Ч</w:t>
      </w:r>
      <w:r w:rsidR="00C45B85" w:rsidRPr="00DC6A10">
        <w:rPr>
          <w:color w:val="000000"/>
          <w:sz w:val="28"/>
          <w:szCs w:val="28"/>
        </w:rPr>
        <w:t xml:space="preserve">ередующиеся фонемы называются </w:t>
      </w:r>
      <w:r w:rsidR="00C45B85" w:rsidRPr="00DC6A10">
        <w:rPr>
          <w:b/>
          <w:bCs/>
          <w:color w:val="000000"/>
          <w:sz w:val="28"/>
          <w:szCs w:val="28"/>
        </w:rPr>
        <w:t xml:space="preserve">морфонемой </w:t>
      </w:r>
      <w:r w:rsidR="002C450B">
        <w:rPr>
          <w:color w:val="000000"/>
          <w:sz w:val="28"/>
          <w:szCs w:val="28"/>
        </w:rPr>
        <w:t xml:space="preserve">(морфофонемой), </w:t>
      </w:r>
    </w:p>
    <w:p w14:paraId="78AE88E4" w14:textId="55B23232" w:rsidR="00C45B85" w:rsidRPr="002C450B" w:rsidRDefault="00C45B85" w:rsidP="00C45B85">
      <w:pPr>
        <w:pStyle w:val="a7"/>
        <w:spacing w:before="240" w:beforeAutospacing="0" w:after="240" w:afterAutospacing="0"/>
        <w:rPr>
          <w:b/>
          <w:bCs/>
          <w:color w:val="000000"/>
          <w:sz w:val="28"/>
          <w:szCs w:val="28"/>
        </w:rPr>
      </w:pPr>
      <w:r w:rsidRPr="00DC6A10">
        <w:rPr>
          <w:color w:val="000000"/>
          <w:sz w:val="28"/>
          <w:szCs w:val="28"/>
        </w:rPr>
        <w:t xml:space="preserve">разновидности морфемы, содержащие разные фонемы, — </w:t>
      </w:r>
      <w:r w:rsidR="002C450B">
        <w:rPr>
          <w:b/>
          <w:bCs/>
          <w:color w:val="000000"/>
          <w:sz w:val="28"/>
          <w:szCs w:val="28"/>
        </w:rPr>
        <w:t xml:space="preserve">морфы </w:t>
      </w:r>
      <w:r w:rsidRPr="00DB320F">
        <w:rPr>
          <w:i/>
          <w:iCs/>
          <w:color w:val="AEAAAA" w:themeColor="background2" w:themeShade="BF"/>
          <w:sz w:val="28"/>
          <w:szCs w:val="28"/>
        </w:rPr>
        <w:t>Реформатский писал, что морфонемы как отдельной единицы не существует, но Реформатский писал давно, с тех пор мнение поменялось.</w:t>
      </w:r>
    </w:p>
    <w:p w14:paraId="14424009" w14:textId="77777777" w:rsidR="004A44B5" w:rsidRDefault="00C45B85" w:rsidP="00C45B85">
      <w:pPr>
        <w:pStyle w:val="a7"/>
        <w:spacing w:before="240" w:beforeAutospacing="0" w:after="240" w:afterAutospacing="0"/>
        <w:rPr>
          <w:color w:val="000000"/>
          <w:sz w:val="28"/>
          <w:szCs w:val="28"/>
        </w:rPr>
      </w:pPr>
      <w:r w:rsidRPr="00DC6A10">
        <w:rPr>
          <w:color w:val="000000"/>
          <w:sz w:val="28"/>
          <w:szCs w:val="28"/>
        </w:rPr>
        <w:t xml:space="preserve">Морфонология – особая сфера, которая не образует отдельного яруса в языковой системе, а входит и в морфологию, и в фонологию. </w:t>
      </w:r>
    </w:p>
    <w:p w14:paraId="17C89C1F" w14:textId="77777777" w:rsidR="004A44B5" w:rsidRDefault="00C45B85" w:rsidP="00C45B85">
      <w:pPr>
        <w:pStyle w:val="a7"/>
        <w:spacing w:before="240" w:beforeAutospacing="0" w:after="240" w:afterAutospacing="0"/>
        <w:rPr>
          <w:color w:val="000000"/>
          <w:sz w:val="28"/>
          <w:szCs w:val="28"/>
        </w:rPr>
      </w:pPr>
      <w:r w:rsidRPr="004A44B5">
        <w:rPr>
          <w:color w:val="000000"/>
          <w:sz w:val="28"/>
          <w:szCs w:val="28"/>
          <w:u w:val="single"/>
        </w:rPr>
        <w:t>Для объектов морфонологии</w:t>
      </w:r>
      <w:r w:rsidRPr="00DC6A10">
        <w:rPr>
          <w:color w:val="000000"/>
          <w:sz w:val="28"/>
          <w:szCs w:val="28"/>
        </w:rPr>
        <w:t xml:space="preserve"> нет фонетических позиций, а </w:t>
      </w:r>
      <w:r w:rsidRPr="004A44B5">
        <w:rPr>
          <w:color w:val="000000"/>
          <w:sz w:val="28"/>
          <w:szCs w:val="28"/>
          <w:u w:val="single"/>
        </w:rPr>
        <w:t>есть морфологические услови</w:t>
      </w:r>
      <w:r w:rsidRPr="00DC6A10">
        <w:rPr>
          <w:color w:val="000000"/>
          <w:sz w:val="28"/>
          <w:szCs w:val="28"/>
        </w:rPr>
        <w:t xml:space="preserve">я </w:t>
      </w:r>
      <w:r w:rsidRPr="004A44B5">
        <w:rPr>
          <w:color w:val="AEAAAA" w:themeColor="background2" w:themeShade="BF"/>
          <w:sz w:val="28"/>
          <w:szCs w:val="28"/>
        </w:rPr>
        <w:t xml:space="preserve">(в отличие от объектов фонологии – фонем). </w:t>
      </w:r>
    </w:p>
    <w:p w14:paraId="5AC685D7" w14:textId="061A0185" w:rsidR="00C45B85" w:rsidRPr="00DC6A10" w:rsidRDefault="00C45B85" w:rsidP="00C45B85">
      <w:pPr>
        <w:pStyle w:val="a7"/>
        <w:spacing w:before="240" w:beforeAutospacing="0" w:after="240" w:afterAutospacing="0"/>
        <w:rPr>
          <w:sz w:val="28"/>
          <w:szCs w:val="28"/>
        </w:rPr>
      </w:pPr>
      <w:r w:rsidRPr="00DC6A10">
        <w:rPr>
          <w:color w:val="000000"/>
          <w:sz w:val="28"/>
          <w:szCs w:val="28"/>
        </w:rPr>
        <w:t xml:space="preserve">При этом, </w:t>
      </w:r>
      <w:r w:rsidRPr="004A44B5">
        <w:rPr>
          <w:color w:val="000000"/>
          <w:sz w:val="28"/>
          <w:szCs w:val="28"/>
          <w:u w:val="single"/>
        </w:rPr>
        <w:t>объекты морфонологии не обладают собственной значимостью</w:t>
      </w:r>
      <w:r w:rsidRPr="00DC6A10">
        <w:rPr>
          <w:color w:val="000000"/>
          <w:sz w:val="28"/>
          <w:szCs w:val="28"/>
        </w:rPr>
        <w:t xml:space="preserve"> </w:t>
      </w:r>
      <w:r w:rsidRPr="004A44B5">
        <w:rPr>
          <w:color w:val="AEAAAA" w:themeColor="background2" w:themeShade="BF"/>
          <w:sz w:val="28"/>
          <w:szCs w:val="28"/>
        </w:rPr>
        <w:t>(в отличие от объектов морфологии – морфем).</w:t>
      </w:r>
    </w:p>
    <w:p w14:paraId="53800A44" w14:textId="77777777" w:rsidR="00C45B85" w:rsidRPr="00DC6A10" w:rsidRDefault="00C45B85" w:rsidP="00B94976">
      <w:pPr>
        <w:spacing w:after="0"/>
        <w:ind w:left="-851"/>
        <w:rPr>
          <w:rFonts w:cs="Times New Roman"/>
          <w:b/>
          <w:i/>
          <w:color w:val="2E74B5" w:themeColor="accent5" w:themeShade="BF"/>
          <w:sz w:val="28"/>
          <w:szCs w:val="28"/>
        </w:rPr>
      </w:pPr>
    </w:p>
    <w:p w14:paraId="793A2C64" w14:textId="0615D0B4" w:rsidR="00B94976" w:rsidRPr="00DC6A10" w:rsidRDefault="001159D5" w:rsidP="00B94976">
      <w:pPr>
        <w:spacing w:after="0"/>
        <w:ind w:left="-851"/>
        <w:rPr>
          <w:rFonts w:cs="Times New Roman"/>
          <w:b/>
          <w:i/>
          <w:color w:val="2E74B5" w:themeColor="accent5" w:themeShade="BF"/>
          <w:sz w:val="28"/>
          <w:szCs w:val="28"/>
        </w:rPr>
      </w:pPr>
      <w:r w:rsidRPr="00DC6A10">
        <w:rPr>
          <w:rFonts w:cs="Times New Roman"/>
          <w:b/>
          <w:i/>
          <w:color w:val="2E74B5" w:themeColor="accent5" w:themeShade="BF"/>
          <w:sz w:val="28"/>
          <w:szCs w:val="28"/>
        </w:rPr>
        <w:t>28</w:t>
      </w:r>
      <w:r w:rsidR="00B94976" w:rsidRPr="00DC6A10">
        <w:rPr>
          <w:rFonts w:cs="Times New Roman"/>
          <w:b/>
          <w:i/>
          <w:color w:val="2E74B5" w:themeColor="accent5" w:themeShade="BF"/>
          <w:sz w:val="28"/>
          <w:szCs w:val="28"/>
        </w:rPr>
        <w:t xml:space="preserve">. </w:t>
      </w:r>
      <w:r w:rsidR="00E27D5D" w:rsidRPr="00DC6A10">
        <w:rPr>
          <w:rFonts w:cs="Times New Roman"/>
          <w:b/>
          <w:i/>
          <w:color w:val="2E74B5" w:themeColor="accent5" w:themeShade="BF"/>
          <w:sz w:val="28"/>
          <w:szCs w:val="28"/>
        </w:rPr>
        <w:t>Л.В. Щерба и его фонологические идеи. ЛФШ</w:t>
      </w:r>
    </w:p>
    <w:p w14:paraId="4ED368CA" w14:textId="77777777" w:rsidR="00C45B85" w:rsidRPr="00C45B85" w:rsidRDefault="00C45B85" w:rsidP="00C45B85">
      <w:pPr>
        <w:spacing w:before="240"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Лев Владимирович Щерба</w:t>
      </w:r>
      <w:r w:rsidRPr="00C45B85">
        <w:rPr>
          <w:rFonts w:eastAsia="Times New Roman" w:cs="Times New Roman"/>
          <w:color w:val="000000"/>
          <w:sz w:val="28"/>
          <w:szCs w:val="28"/>
          <w:lang w:eastAsia="ru-RU"/>
        </w:rPr>
        <w:t xml:space="preserve"> (1880-1944) – ученик Бодуэна де Куртенэ, создал в Ленинградском университете лабораторию экспериментальной фонетики.</w:t>
      </w:r>
    </w:p>
    <w:p w14:paraId="7087381F" w14:textId="77777777" w:rsidR="00C65542" w:rsidRDefault="00C45B85" w:rsidP="00C45B85">
      <w:pPr>
        <w:spacing w:before="240" w:after="0" w:line="240" w:lineRule="auto"/>
        <w:rPr>
          <w:rFonts w:eastAsia="Times New Roman" w:cs="Times New Roman"/>
          <w:color w:val="ACB9CA" w:themeColor="text2" w:themeTint="66"/>
          <w:sz w:val="22"/>
          <w:szCs w:val="28"/>
          <w:u w:val="single"/>
          <w:lang w:eastAsia="ru-RU"/>
        </w:rPr>
      </w:pPr>
      <w:r w:rsidRPr="00C45B85">
        <w:rPr>
          <w:rFonts w:eastAsia="Times New Roman" w:cs="Times New Roman"/>
          <w:color w:val="000000"/>
          <w:sz w:val="28"/>
          <w:szCs w:val="28"/>
          <w:lang w:eastAsia="ru-RU"/>
        </w:rPr>
        <w:t>Ученики Щербы – М</w:t>
      </w:r>
      <w:r w:rsidRPr="005754A5">
        <w:rPr>
          <w:rFonts w:eastAsia="Times New Roman" w:cs="Times New Roman"/>
          <w:color w:val="000000"/>
          <w:sz w:val="28"/>
          <w:szCs w:val="28"/>
          <w:u w:val="single"/>
          <w:lang w:eastAsia="ru-RU"/>
        </w:rPr>
        <w:t xml:space="preserve">. И. Матусевич, Л. Р. </w:t>
      </w:r>
      <w:proofErr w:type="spellStart"/>
      <w:r w:rsidRPr="005754A5">
        <w:rPr>
          <w:rFonts w:eastAsia="Times New Roman" w:cs="Times New Roman"/>
          <w:color w:val="000000"/>
          <w:sz w:val="28"/>
          <w:szCs w:val="28"/>
          <w:u w:val="single"/>
          <w:lang w:eastAsia="ru-RU"/>
        </w:rPr>
        <w:t>Зиндер</w:t>
      </w:r>
      <w:proofErr w:type="spellEnd"/>
      <w:r w:rsidRPr="005754A5">
        <w:rPr>
          <w:rFonts w:eastAsia="Times New Roman" w:cs="Times New Roman"/>
          <w:color w:val="000000"/>
          <w:sz w:val="28"/>
          <w:szCs w:val="28"/>
          <w:u w:val="single"/>
          <w:lang w:eastAsia="ru-RU"/>
        </w:rPr>
        <w:t>, Л. В. Бондаренко</w:t>
      </w:r>
      <w:r w:rsidRPr="00C45B85">
        <w:rPr>
          <w:rFonts w:eastAsia="Times New Roman" w:cs="Times New Roman"/>
          <w:color w:val="000000"/>
          <w:sz w:val="28"/>
          <w:szCs w:val="28"/>
          <w:lang w:eastAsia="ru-RU"/>
        </w:rPr>
        <w:t xml:space="preserve"> и др. – сформировали </w:t>
      </w:r>
      <w:r w:rsidRPr="00C45B85">
        <w:rPr>
          <w:rFonts w:eastAsia="Times New Roman" w:cs="Times New Roman"/>
          <w:b/>
          <w:bCs/>
          <w:color w:val="000000"/>
          <w:sz w:val="28"/>
          <w:szCs w:val="28"/>
          <w:lang w:eastAsia="ru-RU"/>
        </w:rPr>
        <w:t>Ленинградскую фонологическую школу</w:t>
      </w:r>
      <w:r w:rsidRPr="00C45B85">
        <w:rPr>
          <w:rFonts w:eastAsia="Times New Roman" w:cs="Times New Roman"/>
          <w:color w:val="000000"/>
          <w:sz w:val="28"/>
          <w:szCs w:val="28"/>
          <w:lang w:eastAsia="ru-RU"/>
        </w:rPr>
        <w:t>.</w:t>
      </w:r>
      <w:r w:rsidR="00C65542" w:rsidRPr="00C65542">
        <w:rPr>
          <w:rFonts w:eastAsia="Times New Roman" w:cs="Times New Roman"/>
          <w:color w:val="ACB9CA" w:themeColor="text2" w:themeTint="66"/>
          <w:sz w:val="22"/>
          <w:szCs w:val="28"/>
          <w:u w:val="single"/>
          <w:lang w:eastAsia="ru-RU"/>
        </w:rPr>
        <w:t xml:space="preserve"> </w:t>
      </w:r>
    </w:p>
    <w:p w14:paraId="6F2CD23D" w14:textId="2CC1805E" w:rsidR="00C45B85" w:rsidRPr="00C65542" w:rsidRDefault="00C65542" w:rsidP="00C45B85">
      <w:pPr>
        <w:spacing w:before="240" w:after="0" w:line="240" w:lineRule="auto"/>
        <w:rPr>
          <w:rFonts w:eastAsia="Times New Roman" w:cs="Times New Roman"/>
          <w:b/>
          <w:color w:val="000000" w:themeColor="text1"/>
          <w:sz w:val="36"/>
          <w:szCs w:val="28"/>
          <w:lang w:eastAsia="ru-RU"/>
        </w:rPr>
      </w:pPr>
      <w:r w:rsidRPr="00C65542">
        <w:rPr>
          <w:rFonts w:eastAsia="Times New Roman" w:cs="Times New Roman"/>
          <w:b/>
          <w:color w:val="000000" w:themeColor="text1"/>
          <w:sz w:val="28"/>
          <w:szCs w:val="28"/>
          <w:u w:val="single"/>
          <w:lang w:eastAsia="ru-RU"/>
        </w:rPr>
        <w:lastRenderedPageBreak/>
        <w:t xml:space="preserve">Психологизм- </w:t>
      </w:r>
      <w:r w:rsidRPr="00C65542">
        <w:rPr>
          <w:rFonts w:eastAsia="Times New Roman" w:cs="Times New Roman"/>
          <w:b/>
          <w:color w:val="000000" w:themeColor="text1"/>
          <w:sz w:val="28"/>
          <w:szCs w:val="28"/>
          <w:u w:val="single"/>
          <w:lang w:eastAsia="ru-RU"/>
        </w:rPr>
        <w:t>язык рассматривается как индивидуально-психологическое явление, феномен психологического состояния и деятельности индивида, часть души человека.</w:t>
      </w:r>
      <w:r w:rsidRPr="00C65542">
        <w:rPr>
          <w:rFonts w:eastAsia="Times New Roman" w:cs="Times New Roman"/>
          <w:b/>
          <w:color w:val="000000" w:themeColor="text1"/>
          <w:sz w:val="28"/>
          <w:szCs w:val="28"/>
          <w:lang w:eastAsia="ru-RU"/>
        </w:rPr>
        <w:t xml:space="preserve"> </w:t>
      </w:r>
    </w:p>
    <w:p w14:paraId="258A6ED0" w14:textId="77777777" w:rsidR="00C45B85" w:rsidRPr="00A836CE" w:rsidRDefault="00C45B85" w:rsidP="00C45B85">
      <w:pPr>
        <w:spacing w:before="240" w:after="0" w:line="240" w:lineRule="auto"/>
        <w:rPr>
          <w:rFonts w:eastAsia="Times New Roman" w:cs="Times New Roman"/>
          <w:sz w:val="28"/>
          <w:szCs w:val="28"/>
          <w:u w:val="single"/>
          <w:lang w:eastAsia="ru-RU"/>
        </w:rPr>
      </w:pPr>
      <w:r w:rsidRPr="00A836CE">
        <w:rPr>
          <w:rFonts w:eastAsia="Times New Roman" w:cs="Times New Roman"/>
          <w:color w:val="000000"/>
          <w:sz w:val="28"/>
          <w:szCs w:val="28"/>
          <w:u w:val="single"/>
          <w:lang w:eastAsia="ru-RU"/>
        </w:rPr>
        <w:t xml:space="preserve">В основе ЛФШ </w:t>
      </w:r>
      <w:r w:rsidRPr="00A836CE">
        <w:rPr>
          <w:rFonts w:eastAsia="Times New Roman" w:cs="Times New Roman"/>
          <w:b/>
          <w:bCs/>
          <w:color w:val="000000"/>
          <w:sz w:val="28"/>
          <w:szCs w:val="28"/>
          <w:u w:val="single"/>
          <w:lang w:eastAsia="ru-RU"/>
        </w:rPr>
        <w:t>психологическое</w:t>
      </w:r>
      <w:r w:rsidRPr="00A836CE">
        <w:rPr>
          <w:rFonts w:eastAsia="Times New Roman" w:cs="Times New Roman"/>
          <w:color w:val="000000"/>
          <w:sz w:val="28"/>
          <w:szCs w:val="28"/>
          <w:u w:val="single"/>
          <w:lang w:eastAsia="ru-RU"/>
        </w:rPr>
        <w:t xml:space="preserve"> понимание фонемы</w:t>
      </w:r>
      <w:r w:rsidRPr="00C45B85">
        <w:rPr>
          <w:rFonts w:eastAsia="Times New Roman" w:cs="Times New Roman"/>
          <w:color w:val="000000"/>
          <w:sz w:val="28"/>
          <w:szCs w:val="28"/>
          <w:lang w:eastAsia="ru-RU"/>
        </w:rPr>
        <w:t xml:space="preserve"> (т. е. </w:t>
      </w:r>
      <w:r w:rsidRPr="00A836CE">
        <w:rPr>
          <w:rFonts w:eastAsia="Times New Roman" w:cs="Times New Roman"/>
          <w:color w:val="000000"/>
          <w:sz w:val="28"/>
          <w:szCs w:val="28"/>
          <w:u w:val="single"/>
          <w:lang w:eastAsia="ru-RU"/>
        </w:rPr>
        <w:t xml:space="preserve">ЛФШ относится к такому направлению, как </w:t>
      </w:r>
      <w:r w:rsidRPr="00A836CE">
        <w:rPr>
          <w:rFonts w:eastAsia="Times New Roman" w:cs="Times New Roman"/>
          <w:b/>
          <w:bCs/>
          <w:color w:val="000000"/>
          <w:sz w:val="28"/>
          <w:szCs w:val="28"/>
          <w:u w:val="single"/>
          <w:lang w:eastAsia="ru-RU"/>
        </w:rPr>
        <w:t>психологизм</w:t>
      </w:r>
      <w:r w:rsidRPr="00C45B85">
        <w:rPr>
          <w:rFonts w:eastAsia="Times New Roman" w:cs="Times New Roman"/>
          <w:color w:val="000000"/>
          <w:sz w:val="28"/>
          <w:szCs w:val="28"/>
          <w:lang w:eastAsia="ru-RU"/>
        </w:rPr>
        <w:t xml:space="preserve">). Это проявляется в том, что по ЛФШ </w:t>
      </w:r>
      <w:r w:rsidRPr="00B809F0">
        <w:rPr>
          <w:rFonts w:eastAsia="Times New Roman" w:cs="Times New Roman"/>
          <w:color w:val="000000"/>
          <w:sz w:val="28"/>
          <w:szCs w:val="28"/>
          <w:u w:val="single"/>
          <w:lang w:eastAsia="ru-RU"/>
        </w:rPr>
        <w:t>один из критериев объединения разных звуков в фонему является их перцептивное сходство</w:t>
      </w:r>
      <w:r w:rsidRPr="00C45B85">
        <w:rPr>
          <w:rFonts w:eastAsia="Times New Roman" w:cs="Times New Roman"/>
          <w:color w:val="000000"/>
          <w:sz w:val="28"/>
          <w:szCs w:val="28"/>
          <w:lang w:eastAsia="ru-RU"/>
        </w:rPr>
        <w:t xml:space="preserve">. Щерба опирается только на одно из двух определений фонемы, данных Бодуэном де Куртенэ, а именно: </w:t>
      </w:r>
      <w:r w:rsidRPr="00A836CE">
        <w:rPr>
          <w:rFonts w:eastAsia="Times New Roman" w:cs="Times New Roman"/>
          <w:color w:val="000000"/>
          <w:sz w:val="28"/>
          <w:szCs w:val="28"/>
          <w:u w:val="single"/>
          <w:lang w:eastAsia="ru-RU"/>
        </w:rPr>
        <w:t>фонема – фонетическая единица, в которой артикуляционные и перцептивные свойства сходных звуков обобщаются на основании функционального критерия (способности к смыслоразличению).</w:t>
      </w:r>
    </w:p>
    <w:p w14:paraId="6B4A151D" w14:textId="77777777" w:rsidR="00A836CE" w:rsidRDefault="00C45B85" w:rsidP="00C45B85">
      <w:pPr>
        <w:spacing w:before="240" w:after="0" w:line="240" w:lineRule="auto"/>
        <w:rPr>
          <w:rFonts w:eastAsia="Times New Roman" w:cs="Times New Roman"/>
          <w:color w:val="000000"/>
          <w:sz w:val="28"/>
          <w:szCs w:val="28"/>
          <w:lang w:eastAsia="ru-RU"/>
        </w:rPr>
      </w:pPr>
      <w:r w:rsidRPr="00C45B85">
        <w:rPr>
          <w:rFonts w:eastAsia="Times New Roman" w:cs="Times New Roman"/>
          <w:b/>
          <w:bCs/>
          <w:color w:val="000000"/>
          <w:sz w:val="28"/>
          <w:szCs w:val="28"/>
          <w:lang w:eastAsia="ru-RU"/>
        </w:rPr>
        <w:t>Фонема = звукотип, но со смыслоразличительной функцией.</w:t>
      </w:r>
      <w:r w:rsidRPr="00C45B85">
        <w:rPr>
          <w:rFonts w:eastAsia="Times New Roman" w:cs="Times New Roman"/>
          <w:color w:val="000000"/>
          <w:sz w:val="28"/>
          <w:szCs w:val="28"/>
          <w:lang w:eastAsia="ru-RU"/>
        </w:rPr>
        <w:t xml:space="preserve"> То есть по ЛФШ фонема, это то, что мы собираемся произнести, наше намерение. </w:t>
      </w:r>
    </w:p>
    <w:p w14:paraId="4AC9F6C1" w14:textId="79347322" w:rsidR="00C45B85" w:rsidRPr="00C45B85" w:rsidRDefault="00A836CE" w:rsidP="00C45B85">
      <w:pPr>
        <w:spacing w:before="240" w:after="0" w:line="240" w:lineRule="auto"/>
        <w:rPr>
          <w:rFonts w:eastAsia="Times New Roman" w:cs="Times New Roman"/>
          <w:sz w:val="28"/>
          <w:szCs w:val="28"/>
          <w:lang w:eastAsia="ru-RU"/>
        </w:rPr>
      </w:pPr>
      <w:r w:rsidRPr="005754A5">
        <w:rPr>
          <w:rFonts w:eastAsia="Times New Roman" w:cs="Times New Roman"/>
          <w:color w:val="000000"/>
          <w:sz w:val="28"/>
          <w:szCs w:val="28"/>
          <w:u w:val="single"/>
          <w:lang w:eastAsia="ru-RU"/>
        </w:rPr>
        <w:t>«Ы»</w:t>
      </w:r>
      <w:r w:rsidR="00C45B85" w:rsidRPr="005754A5">
        <w:rPr>
          <w:rFonts w:eastAsia="Times New Roman" w:cs="Times New Roman"/>
          <w:color w:val="000000"/>
          <w:sz w:val="28"/>
          <w:szCs w:val="28"/>
          <w:u w:val="single"/>
          <w:lang w:eastAsia="ru-RU"/>
        </w:rPr>
        <w:t xml:space="preserve"> и </w:t>
      </w:r>
      <w:r w:rsidRPr="005754A5">
        <w:rPr>
          <w:rFonts w:eastAsia="Times New Roman" w:cs="Times New Roman"/>
          <w:color w:val="000000"/>
          <w:sz w:val="28"/>
          <w:szCs w:val="28"/>
          <w:u w:val="single"/>
          <w:lang w:eastAsia="ru-RU"/>
        </w:rPr>
        <w:t>«И»</w:t>
      </w:r>
      <w:r w:rsidR="00C45B85" w:rsidRPr="005754A5">
        <w:rPr>
          <w:rFonts w:eastAsia="Times New Roman" w:cs="Times New Roman"/>
          <w:color w:val="000000"/>
          <w:sz w:val="28"/>
          <w:szCs w:val="28"/>
          <w:u w:val="single"/>
          <w:lang w:eastAsia="ru-RU"/>
        </w:rPr>
        <w:t xml:space="preserve"> не могут самостоятельно различать слова, а этот </w:t>
      </w:r>
      <w:r w:rsidR="00C45B85" w:rsidRPr="005754A5">
        <w:rPr>
          <w:rFonts w:eastAsia="Times New Roman" w:cs="Times New Roman"/>
          <w:iCs/>
          <w:color w:val="000000"/>
          <w:sz w:val="28"/>
          <w:szCs w:val="28"/>
          <w:u w:val="single"/>
          <w:lang w:eastAsia="ru-RU"/>
        </w:rPr>
        <w:t>критерий для Щербы очень важен</w:t>
      </w:r>
      <w:r w:rsidR="00C45B85" w:rsidRPr="005754A5">
        <w:rPr>
          <w:rFonts w:eastAsia="Times New Roman" w:cs="Times New Roman"/>
          <w:color w:val="000000"/>
          <w:sz w:val="28"/>
          <w:szCs w:val="28"/>
          <w:u w:val="single"/>
          <w:lang w:eastAsia="ru-RU"/>
        </w:rPr>
        <w:t>,</w:t>
      </w:r>
      <w:r w:rsidR="00C45B85" w:rsidRPr="005754A5">
        <w:rPr>
          <w:rFonts w:eastAsia="Times New Roman" w:cs="Times New Roman"/>
          <w:color w:val="000000"/>
          <w:sz w:val="28"/>
          <w:szCs w:val="28"/>
          <w:lang w:eastAsia="ru-RU"/>
        </w:rPr>
        <w:t xml:space="preserve"> </w:t>
      </w:r>
      <w:r w:rsidR="00C45B85" w:rsidRPr="00C45B85">
        <w:rPr>
          <w:rFonts w:eastAsia="Times New Roman" w:cs="Times New Roman"/>
          <w:color w:val="000000"/>
          <w:sz w:val="28"/>
          <w:szCs w:val="28"/>
          <w:lang w:eastAsia="ru-RU"/>
        </w:rPr>
        <w:t xml:space="preserve">как и для всех остальных фонетистов. Щерба видит это противоречие, поэтому говорит, что /ы/ и /и/ находятся в </w:t>
      </w:r>
      <w:r w:rsidR="00C45B85" w:rsidRPr="00C45B85">
        <w:rPr>
          <w:rFonts w:eastAsia="Times New Roman" w:cs="Times New Roman"/>
          <w:color w:val="000000"/>
          <w:sz w:val="28"/>
          <w:szCs w:val="28"/>
          <w:u w:val="single"/>
          <w:lang w:eastAsia="ru-RU"/>
        </w:rPr>
        <w:t>интимных отношениях</w:t>
      </w:r>
      <w:r w:rsidR="00C45B85" w:rsidRPr="00C45B85">
        <w:rPr>
          <w:rFonts w:eastAsia="Times New Roman" w:cs="Times New Roman"/>
          <w:i/>
          <w:iCs/>
          <w:color w:val="000000"/>
          <w:sz w:val="28"/>
          <w:szCs w:val="28"/>
          <w:lang w:eastAsia="ru-RU"/>
        </w:rPr>
        <w:t xml:space="preserve"> </w:t>
      </w:r>
      <w:r w:rsidR="00C45B85" w:rsidRPr="00C45B85">
        <w:rPr>
          <w:rFonts w:eastAsia="Times New Roman" w:cs="Times New Roman"/>
          <w:color w:val="000000"/>
          <w:sz w:val="28"/>
          <w:szCs w:val="28"/>
          <w:lang w:eastAsia="ru-RU"/>
        </w:rPr>
        <w:t>(отношения дополнительной дистрибуции).</w:t>
      </w:r>
    </w:p>
    <w:p w14:paraId="410C381C" w14:textId="77777777" w:rsidR="00C45B85" w:rsidRPr="00C45B85" w:rsidRDefault="00C45B85" w:rsidP="00C45B85">
      <w:pPr>
        <w:spacing w:before="240" w:after="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 xml:space="preserve">Чтобы понять, к какой фонеме относится та или иная безударная гласная в слове, Щерба предлагает петь это слово или произносить его нараспев. </w:t>
      </w:r>
      <w:r w:rsidRPr="00C65542">
        <w:rPr>
          <w:rFonts w:eastAsia="Times New Roman" w:cs="Times New Roman"/>
          <w:color w:val="AEAAAA" w:themeColor="background2" w:themeShade="BF"/>
          <w:sz w:val="22"/>
          <w:szCs w:val="28"/>
          <w:lang w:eastAsia="ru-RU"/>
        </w:rPr>
        <w:t xml:space="preserve">Так, если произнести слово «голова» нараспев, получится не </w:t>
      </w:r>
      <w:proofErr w:type="spellStart"/>
      <w:r w:rsidRPr="00C65542">
        <w:rPr>
          <w:rFonts w:eastAsia="Times New Roman" w:cs="Times New Roman"/>
          <w:color w:val="AEAAAA" w:themeColor="background2" w:themeShade="BF"/>
          <w:sz w:val="22"/>
          <w:szCs w:val="28"/>
          <w:lang w:eastAsia="ru-RU"/>
        </w:rPr>
        <w:t>гъ</w:t>
      </w:r>
      <w:proofErr w:type="spellEnd"/>
      <w:r w:rsidRPr="00C65542">
        <w:rPr>
          <w:rFonts w:eastAsia="Times New Roman" w:cs="Times New Roman"/>
          <w:color w:val="AEAAAA" w:themeColor="background2" w:themeShade="BF"/>
          <w:sz w:val="22"/>
          <w:szCs w:val="28"/>
          <w:lang w:eastAsia="ru-RU"/>
        </w:rPr>
        <w:t>-ла-</w:t>
      </w:r>
      <w:proofErr w:type="spellStart"/>
      <w:r w:rsidRPr="00C65542">
        <w:rPr>
          <w:rFonts w:eastAsia="Times New Roman" w:cs="Times New Roman"/>
          <w:color w:val="AEAAAA" w:themeColor="background2" w:themeShade="BF"/>
          <w:sz w:val="22"/>
          <w:szCs w:val="28"/>
          <w:lang w:eastAsia="ru-RU"/>
        </w:rPr>
        <w:t>ва</w:t>
      </w:r>
      <w:proofErr w:type="spellEnd"/>
      <w:r w:rsidRPr="00C65542">
        <w:rPr>
          <w:rFonts w:eastAsia="Times New Roman" w:cs="Times New Roman"/>
          <w:color w:val="AEAAAA" w:themeColor="background2" w:themeShade="BF"/>
          <w:sz w:val="22"/>
          <w:szCs w:val="28"/>
          <w:lang w:eastAsia="ru-RU"/>
        </w:rPr>
        <w:t xml:space="preserve"> и </w:t>
      </w:r>
      <w:proofErr w:type="gramStart"/>
      <w:r w:rsidRPr="00C65542">
        <w:rPr>
          <w:rFonts w:eastAsia="Times New Roman" w:cs="Times New Roman"/>
          <w:color w:val="AEAAAA" w:themeColor="background2" w:themeShade="BF"/>
          <w:sz w:val="22"/>
          <w:szCs w:val="28"/>
          <w:lang w:eastAsia="ru-RU"/>
        </w:rPr>
        <w:t xml:space="preserve">не </w:t>
      </w:r>
      <w:proofErr w:type="spellStart"/>
      <w:r w:rsidRPr="00C65542">
        <w:rPr>
          <w:rFonts w:eastAsia="Times New Roman" w:cs="Times New Roman"/>
          <w:color w:val="AEAAAA" w:themeColor="background2" w:themeShade="BF"/>
          <w:sz w:val="22"/>
          <w:szCs w:val="28"/>
          <w:lang w:eastAsia="ru-RU"/>
        </w:rPr>
        <w:t>го</w:t>
      </w:r>
      <w:proofErr w:type="gramEnd"/>
      <w:r w:rsidRPr="00C65542">
        <w:rPr>
          <w:rFonts w:eastAsia="Times New Roman" w:cs="Times New Roman"/>
          <w:color w:val="AEAAAA" w:themeColor="background2" w:themeShade="BF"/>
          <w:sz w:val="22"/>
          <w:szCs w:val="28"/>
          <w:lang w:eastAsia="ru-RU"/>
        </w:rPr>
        <w:t>-ло-ва</w:t>
      </w:r>
      <w:proofErr w:type="spellEnd"/>
      <w:r w:rsidRPr="00C65542">
        <w:rPr>
          <w:rFonts w:eastAsia="Times New Roman" w:cs="Times New Roman"/>
          <w:color w:val="AEAAAA" w:themeColor="background2" w:themeShade="BF"/>
          <w:sz w:val="22"/>
          <w:szCs w:val="28"/>
          <w:lang w:eastAsia="ru-RU"/>
        </w:rPr>
        <w:t>, а га-ла-</w:t>
      </w:r>
      <w:proofErr w:type="spellStart"/>
      <w:r w:rsidRPr="00C65542">
        <w:rPr>
          <w:rFonts w:eastAsia="Times New Roman" w:cs="Times New Roman"/>
          <w:color w:val="AEAAAA" w:themeColor="background2" w:themeShade="BF"/>
          <w:sz w:val="22"/>
          <w:szCs w:val="28"/>
          <w:lang w:eastAsia="ru-RU"/>
        </w:rPr>
        <w:t>ва</w:t>
      </w:r>
      <w:proofErr w:type="spellEnd"/>
      <w:r w:rsidRPr="00C65542">
        <w:rPr>
          <w:rFonts w:eastAsia="Times New Roman" w:cs="Times New Roman"/>
          <w:color w:val="AEAAAA" w:themeColor="background2" w:themeShade="BF"/>
          <w:sz w:val="22"/>
          <w:szCs w:val="28"/>
          <w:lang w:eastAsia="ru-RU"/>
        </w:rPr>
        <w:t>, следовательно и фонемный состав там /</w:t>
      </w:r>
      <w:proofErr w:type="spellStart"/>
      <w:r w:rsidRPr="00C65542">
        <w:rPr>
          <w:rFonts w:eastAsia="Times New Roman" w:cs="Times New Roman"/>
          <w:color w:val="AEAAAA" w:themeColor="background2" w:themeShade="BF"/>
          <w:sz w:val="22"/>
          <w:szCs w:val="28"/>
          <w:lang w:eastAsia="ru-RU"/>
        </w:rPr>
        <w:t>галава</w:t>
      </w:r>
      <w:proofErr w:type="spellEnd"/>
      <w:r w:rsidRPr="00C65542">
        <w:rPr>
          <w:rFonts w:eastAsia="Times New Roman" w:cs="Times New Roman"/>
          <w:color w:val="AEAAAA" w:themeColor="background2" w:themeShade="BF"/>
          <w:sz w:val="22"/>
          <w:szCs w:val="28"/>
          <w:lang w:eastAsia="ru-RU"/>
        </w:rPr>
        <w:t>/.</w:t>
      </w:r>
    </w:p>
    <w:p w14:paraId="0CD15687" w14:textId="77777777" w:rsidR="00C45B85" w:rsidRPr="005754A5" w:rsidRDefault="00C45B85" w:rsidP="008A724D">
      <w:pPr>
        <w:pStyle w:val="a3"/>
        <w:numPr>
          <w:ilvl w:val="0"/>
          <w:numId w:val="88"/>
        </w:numPr>
        <w:spacing w:before="240" w:after="0" w:line="240" w:lineRule="auto"/>
        <w:rPr>
          <w:rFonts w:eastAsia="Times New Roman" w:cs="Times New Roman"/>
          <w:sz w:val="28"/>
          <w:szCs w:val="28"/>
          <w:u w:val="single"/>
          <w:lang w:eastAsia="ru-RU"/>
        </w:rPr>
      </w:pPr>
      <w:r w:rsidRPr="005754A5">
        <w:rPr>
          <w:rFonts w:eastAsia="Times New Roman" w:cs="Times New Roman"/>
          <w:color w:val="000000"/>
          <w:sz w:val="28"/>
          <w:szCs w:val="28"/>
          <w:u w:val="single"/>
          <w:lang w:eastAsia="ru-RU"/>
        </w:rPr>
        <w:t xml:space="preserve">Минимальная единица хранения информации по ЛФШ – </w:t>
      </w:r>
      <w:r w:rsidRPr="005754A5">
        <w:rPr>
          <w:rFonts w:eastAsia="Times New Roman" w:cs="Times New Roman"/>
          <w:b/>
          <w:bCs/>
          <w:color w:val="000000"/>
          <w:sz w:val="28"/>
          <w:szCs w:val="28"/>
          <w:u w:val="single"/>
          <w:lang w:eastAsia="ru-RU"/>
        </w:rPr>
        <w:t>словоформа</w:t>
      </w:r>
      <w:r w:rsidRPr="005754A5">
        <w:rPr>
          <w:rFonts w:eastAsia="Times New Roman" w:cs="Times New Roman"/>
          <w:color w:val="000000"/>
          <w:sz w:val="28"/>
          <w:szCs w:val="28"/>
          <w:u w:val="single"/>
          <w:lang w:eastAsia="ru-RU"/>
        </w:rPr>
        <w:t>.</w:t>
      </w:r>
    </w:p>
    <w:p w14:paraId="55F1300A" w14:textId="77777777" w:rsidR="00C45B85" w:rsidRPr="00C45B85" w:rsidRDefault="00C45B85" w:rsidP="00C45B85">
      <w:pPr>
        <w:spacing w:before="240" w:after="24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Щерба использует для фонемной транскрипции косые скобочки - // и латинский алфавит.</w:t>
      </w:r>
    </w:p>
    <w:p w14:paraId="7216B096" w14:textId="363344D4" w:rsidR="00C45B85" w:rsidRPr="00DC6A10" w:rsidRDefault="00C45B85" w:rsidP="00C45B85">
      <w:pPr>
        <w:spacing w:after="0"/>
        <w:ind w:left="-851"/>
        <w:rPr>
          <w:rFonts w:cs="Times New Roman"/>
          <w:b/>
          <w:i/>
          <w:color w:val="2E74B5" w:themeColor="accent5" w:themeShade="BF"/>
          <w:sz w:val="28"/>
          <w:szCs w:val="28"/>
        </w:rPr>
      </w:pPr>
      <w:r w:rsidRPr="00DC6A10">
        <w:rPr>
          <w:rFonts w:eastAsia="Times New Roman" w:cs="Times New Roman"/>
          <w:color w:val="000000"/>
          <w:sz w:val="28"/>
          <w:szCs w:val="28"/>
          <w:lang w:eastAsia="ru-RU"/>
        </w:rPr>
        <w:t>У Князева приведена фонемная транскрипция «Памятника» Пушкина по Щербе. Самое интересное там, что Щерба относит один и тот же звук [i] в словах [</w:t>
      </w:r>
      <w:proofErr w:type="spellStart"/>
      <w:r w:rsidRPr="00DC6A10">
        <w:rPr>
          <w:rFonts w:eastAsia="Times New Roman" w:cs="Times New Roman"/>
          <w:color w:val="000000"/>
          <w:sz w:val="28"/>
          <w:szCs w:val="28"/>
          <w:lang w:eastAsia="ru-RU"/>
        </w:rPr>
        <w:t>pam’itn’ik</w:t>
      </w:r>
      <w:proofErr w:type="spellEnd"/>
      <w:r w:rsidRPr="00DC6A10">
        <w:rPr>
          <w:rFonts w:eastAsia="Times New Roman" w:cs="Times New Roman"/>
          <w:color w:val="000000"/>
          <w:sz w:val="28"/>
          <w:szCs w:val="28"/>
          <w:lang w:eastAsia="ru-RU"/>
        </w:rPr>
        <w:t>] и [</w:t>
      </w:r>
      <w:proofErr w:type="spellStart"/>
      <w:r w:rsidRPr="00DC6A10">
        <w:rPr>
          <w:rFonts w:eastAsia="Times New Roman" w:cs="Times New Roman"/>
          <w:color w:val="000000"/>
          <w:sz w:val="28"/>
          <w:szCs w:val="28"/>
          <w:lang w:eastAsia="ru-RU"/>
        </w:rPr>
        <w:t>s’ib’e</w:t>
      </w:r>
      <w:proofErr w:type="spellEnd"/>
      <w:r w:rsidRPr="00DC6A10">
        <w:rPr>
          <w:rFonts w:eastAsia="Times New Roman" w:cs="Times New Roman"/>
          <w:color w:val="000000"/>
          <w:sz w:val="28"/>
          <w:szCs w:val="28"/>
          <w:lang w:eastAsia="ru-RU"/>
        </w:rPr>
        <w:t>] к разным фонемам /</w:t>
      </w:r>
      <w:proofErr w:type="spellStart"/>
      <w:r w:rsidRPr="00DC6A10">
        <w:rPr>
          <w:rFonts w:eastAsia="Times New Roman" w:cs="Times New Roman"/>
          <w:color w:val="000000"/>
          <w:sz w:val="28"/>
          <w:szCs w:val="28"/>
          <w:lang w:eastAsia="ru-RU"/>
        </w:rPr>
        <w:t>pam’atm’ik</w:t>
      </w:r>
      <w:proofErr w:type="spellEnd"/>
      <w:r w:rsidRPr="00DC6A10">
        <w:rPr>
          <w:rFonts w:eastAsia="Times New Roman" w:cs="Times New Roman"/>
          <w:color w:val="000000"/>
          <w:sz w:val="28"/>
          <w:szCs w:val="28"/>
          <w:lang w:eastAsia="ru-RU"/>
        </w:rPr>
        <w:t>/, /</w:t>
      </w:r>
      <w:proofErr w:type="spellStart"/>
      <w:r w:rsidRPr="00DC6A10">
        <w:rPr>
          <w:rFonts w:eastAsia="Times New Roman" w:cs="Times New Roman"/>
          <w:color w:val="000000"/>
          <w:sz w:val="28"/>
          <w:szCs w:val="28"/>
          <w:lang w:eastAsia="ru-RU"/>
        </w:rPr>
        <w:t>s’eb’e</w:t>
      </w:r>
      <w:proofErr w:type="spellEnd"/>
      <w:r w:rsidRPr="00DC6A10">
        <w:rPr>
          <w:rFonts w:eastAsia="Times New Roman" w:cs="Times New Roman"/>
          <w:color w:val="000000"/>
          <w:sz w:val="28"/>
          <w:szCs w:val="28"/>
          <w:lang w:eastAsia="ru-RU"/>
        </w:rPr>
        <w:t>/. Почему? Скорее всего потому, что на фонемную транскрипцию Щербы повлияла орфография, то есть буквы (</w:t>
      </w:r>
      <w:proofErr w:type="spellStart"/>
      <w:r w:rsidRPr="00DC6A10">
        <w:rPr>
          <w:rFonts w:eastAsia="Times New Roman" w:cs="Times New Roman"/>
          <w:color w:val="000000"/>
          <w:sz w:val="28"/>
          <w:szCs w:val="28"/>
          <w:lang w:eastAsia="ru-RU"/>
        </w:rPr>
        <w:t>памЯтник</w:t>
      </w:r>
      <w:proofErr w:type="spellEnd"/>
      <w:r w:rsidRPr="00DC6A10">
        <w:rPr>
          <w:rFonts w:eastAsia="Times New Roman" w:cs="Times New Roman"/>
          <w:color w:val="000000"/>
          <w:sz w:val="28"/>
          <w:szCs w:val="28"/>
          <w:lang w:eastAsia="ru-RU"/>
        </w:rPr>
        <w:t xml:space="preserve">, </w:t>
      </w:r>
      <w:proofErr w:type="spellStart"/>
      <w:r w:rsidRPr="00DC6A10">
        <w:rPr>
          <w:rFonts w:eastAsia="Times New Roman" w:cs="Times New Roman"/>
          <w:color w:val="000000"/>
          <w:sz w:val="28"/>
          <w:szCs w:val="28"/>
          <w:lang w:eastAsia="ru-RU"/>
        </w:rPr>
        <w:t>сЕбе</w:t>
      </w:r>
      <w:proofErr w:type="spellEnd"/>
      <w:r w:rsidRPr="00DC6A10">
        <w:rPr>
          <w:rFonts w:eastAsia="Times New Roman" w:cs="Times New Roman"/>
          <w:color w:val="000000"/>
          <w:sz w:val="28"/>
          <w:szCs w:val="28"/>
          <w:lang w:eastAsia="ru-RU"/>
        </w:rPr>
        <w:t>). А так быть не должно</w:t>
      </w:r>
      <w:r w:rsidR="005754A5">
        <w:rPr>
          <w:rFonts w:eastAsia="Times New Roman" w:cs="Times New Roman"/>
          <w:color w:val="000000"/>
          <w:sz w:val="28"/>
          <w:szCs w:val="28"/>
          <w:lang w:eastAsia="ru-RU"/>
        </w:rPr>
        <w:t>.</w:t>
      </w:r>
      <w:r w:rsidRPr="00DC6A10">
        <w:rPr>
          <w:rFonts w:eastAsia="Times New Roman" w:cs="Times New Roman"/>
          <w:color w:val="000000"/>
          <w:sz w:val="28"/>
          <w:szCs w:val="28"/>
          <w:lang w:eastAsia="ru-RU"/>
        </w:rPr>
        <w:br/>
      </w:r>
    </w:p>
    <w:p w14:paraId="47C5EA72" w14:textId="6E45BD04" w:rsidR="00B94976" w:rsidRPr="005754A5" w:rsidRDefault="00B94976" w:rsidP="00B94976">
      <w:pPr>
        <w:spacing w:after="0"/>
        <w:ind w:left="-851"/>
        <w:rPr>
          <w:rFonts w:cs="Times New Roman"/>
          <w:b/>
          <w:i/>
          <w:color w:val="2E74B5" w:themeColor="accent5" w:themeShade="BF"/>
          <w:sz w:val="28"/>
          <w:szCs w:val="28"/>
          <w:u w:val="single"/>
        </w:rPr>
      </w:pPr>
      <w:r w:rsidRPr="005754A5">
        <w:rPr>
          <w:rFonts w:cs="Times New Roman"/>
          <w:b/>
          <w:i/>
          <w:color w:val="2E74B5" w:themeColor="accent5" w:themeShade="BF"/>
          <w:sz w:val="28"/>
          <w:szCs w:val="28"/>
          <w:u w:val="single"/>
        </w:rPr>
        <w:t>2</w:t>
      </w:r>
      <w:r w:rsidR="001159D5" w:rsidRPr="005754A5">
        <w:rPr>
          <w:rFonts w:cs="Times New Roman"/>
          <w:b/>
          <w:i/>
          <w:color w:val="2E74B5" w:themeColor="accent5" w:themeShade="BF"/>
          <w:sz w:val="28"/>
          <w:szCs w:val="28"/>
          <w:u w:val="single"/>
        </w:rPr>
        <w:t>9</w:t>
      </w:r>
      <w:r w:rsidRPr="005754A5">
        <w:rPr>
          <w:rFonts w:cs="Times New Roman"/>
          <w:b/>
          <w:i/>
          <w:color w:val="2E74B5" w:themeColor="accent5" w:themeShade="BF"/>
          <w:sz w:val="28"/>
          <w:szCs w:val="28"/>
          <w:u w:val="single"/>
        </w:rPr>
        <w:t xml:space="preserve">. </w:t>
      </w:r>
      <w:r w:rsidR="00E27D5D" w:rsidRPr="005754A5">
        <w:rPr>
          <w:rFonts w:cs="Times New Roman"/>
          <w:b/>
          <w:i/>
          <w:color w:val="2E74B5" w:themeColor="accent5" w:themeShade="BF"/>
          <w:sz w:val="28"/>
          <w:szCs w:val="28"/>
          <w:u w:val="single"/>
        </w:rPr>
        <w:t>Структурализм и фонологическое учение Н.С. Трубецкого.</w:t>
      </w:r>
    </w:p>
    <w:p w14:paraId="6B7A2453" w14:textId="77777777" w:rsidR="00B40FDF" w:rsidRDefault="00C45B85" w:rsidP="00C45B85">
      <w:pPr>
        <w:spacing w:before="240" w:after="240" w:line="240" w:lineRule="auto"/>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В 20-е годы ХХ в. как реакция на психологизм и младограмматизм возникает </w:t>
      </w:r>
      <w:r w:rsidR="005754A5" w:rsidRPr="00C45B85">
        <w:rPr>
          <w:rFonts w:eastAsia="Times New Roman" w:cs="Times New Roman"/>
          <w:b/>
          <w:bCs/>
          <w:i/>
          <w:iCs/>
          <w:color w:val="000000"/>
          <w:sz w:val="28"/>
          <w:szCs w:val="28"/>
          <w:lang w:eastAsia="ru-RU"/>
        </w:rPr>
        <w:t>структурализм</w:t>
      </w:r>
      <w:r w:rsidR="005754A5" w:rsidRPr="00C45B85">
        <w:rPr>
          <w:rFonts w:eastAsia="Times New Roman" w:cs="Times New Roman"/>
          <w:color w:val="000000"/>
          <w:sz w:val="28"/>
          <w:szCs w:val="28"/>
          <w:lang w:eastAsia="ru-RU"/>
        </w:rPr>
        <w:t>.</w:t>
      </w:r>
      <w:r w:rsidRPr="00C45B85">
        <w:rPr>
          <w:rFonts w:eastAsia="Times New Roman" w:cs="Times New Roman"/>
          <w:color w:val="000000"/>
          <w:sz w:val="28"/>
          <w:szCs w:val="28"/>
          <w:lang w:eastAsia="ru-RU"/>
        </w:rPr>
        <w:t xml:space="preserve"> представители которого во многом </w:t>
      </w:r>
      <w:r w:rsidRPr="00D21E5C">
        <w:rPr>
          <w:rFonts w:eastAsia="Times New Roman" w:cs="Times New Roman"/>
          <w:b/>
          <w:color w:val="000000"/>
          <w:sz w:val="28"/>
          <w:szCs w:val="28"/>
          <w:u w:val="single"/>
          <w:lang w:eastAsia="ru-RU"/>
        </w:rPr>
        <w:t>опирались на идеи швейцарского лингвиста Фердинанда де Соссюра</w:t>
      </w:r>
      <w:r w:rsidRPr="00C45B85">
        <w:rPr>
          <w:rFonts w:eastAsia="Times New Roman" w:cs="Times New Roman"/>
          <w:color w:val="000000"/>
          <w:sz w:val="28"/>
          <w:szCs w:val="28"/>
          <w:lang w:eastAsia="ru-RU"/>
        </w:rPr>
        <w:t xml:space="preserve"> (одной из важнейших его идей было </w:t>
      </w:r>
      <w:r w:rsidRPr="00D21E5C">
        <w:rPr>
          <w:rFonts w:eastAsia="Times New Roman" w:cs="Times New Roman"/>
          <w:color w:val="000000"/>
          <w:sz w:val="28"/>
          <w:szCs w:val="28"/>
          <w:u w:val="single"/>
          <w:lang w:eastAsia="ru-RU"/>
        </w:rPr>
        <w:t>разделение языка и речи</w:t>
      </w:r>
      <w:r w:rsidRPr="00C45B85">
        <w:rPr>
          <w:rFonts w:eastAsia="Times New Roman" w:cs="Times New Roman"/>
          <w:color w:val="000000"/>
          <w:sz w:val="28"/>
          <w:szCs w:val="28"/>
          <w:lang w:eastAsia="ru-RU"/>
        </w:rPr>
        <w:t xml:space="preserve">). </w:t>
      </w:r>
    </w:p>
    <w:p w14:paraId="3CB66F01" w14:textId="47D0742C" w:rsidR="005754A5" w:rsidRDefault="00C45B85" w:rsidP="00C45B85">
      <w:pPr>
        <w:spacing w:before="240" w:after="240" w:line="240" w:lineRule="auto"/>
        <w:rPr>
          <w:rFonts w:eastAsia="Times New Roman" w:cs="Times New Roman"/>
          <w:color w:val="000000"/>
          <w:sz w:val="28"/>
          <w:szCs w:val="28"/>
          <w:lang w:eastAsia="ru-RU"/>
        </w:rPr>
      </w:pPr>
      <w:r w:rsidRPr="00D21E5C">
        <w:rPr>
          <w:rFonts w:eastAsia="Times New Roman" w:cs="Times New Roman"/>
          <w:bCs/>
          <w:iCs/>
          <w:color w:val="2F5496" w:themeColor="accent1" w:themeShade="BF"/>
          <w:sz w:val="28"/>
          <w:szCs w:val="28"/>
          <w:u w:val="single"/>
          <w:lang w:eastAsia="ru-RU"/>
        </w:rPr>
        <w:t>Структуралисты выступают против смешения психологизма и лингвистики, в основе их идей лежит понимание языка как знаковой системы</w:t>
      </w:r>
      <w:r w:rsidRPr="00C45B85">
        <w:rPr>
          <w:rFonts w:eastAsia="Times New Roman" w:cs="Times New Roman"/>
          <w:color w:val="000000"/>
          <w:sz w:val="28"/>
          <w:szCs w:val="28"/>
          <w:lang w:eastAsia="ru-RU"/>
        </w:rPr>
        <w:t>,</w:t>
      </w:r>
      <w:r w:rsidRPr="008A5346">
        <w:rPr>
          <w:rFonts w:eastAsia="Times New Roman" w:cs="Times New Roman"/>
          <w:color w:val="E7E6E6" w:themeColor="background2"/>
          <w:sz w:val="28"/>
          <w:szCs w:val="28"/>
          <w:lang w:eastAsia="ru-RU"/>
        </w:rPr>
        <w:t xml:space="preserve"> </w:t>
      </w:r>
      <w:r w:rsidRPr="00C65542">
        <w:rPr>
          <w:rFonts w:eastAsia="Times New Roman" w:cs="Times New Roman"/>
          <w:color w:val="D0CECE" w:themeColor="background2" w:themeShade="E6"/>
          <w:sz w:val="22"/>
          <w:szCs w:val="28"/>
          <w:lang w:eastAsia="ru-RU"/>
        </w:rPr>
        <w:t xml:space="preserve">в которой можно </w:t>
      </w:r>
      <w:r w:rsidRPr="00C65542">
        <w:rPr>
          <w:rFonts w:eastAsia="Times New Roman" w:cs="Times New Roman"/>
          <w:color w:val="D0CECE" w:themeColor="background2" w:themeShade="E6"/>
          <w:sz w:val="22"/>
          <w:szCs w:val="28"/>
          <w:lang w:eastAsia="ru-RU"/>
        </w:rPr>
        <w:lastRenderedPageBreak/>
        <w:t xml:space="preserve">относительно четко выделить уровни и единицы этих уровней, существует определенная иерархическая организация. </w:t>
      </w:r>
    </w:p>
    <w:p w14:paraId="69ED85BE" w14:textId="3DCD44BE" w:rsidR="00C45B85" w:rsidRPr="00C45B85" w:rsidRDefault="00C45B85" w:rsidP="00C45B85">
      <w:pPr>
        <w:spacing w:before="240" w:after="240" w:line="240" w:lineRule="auto"/>
        <w:rPr>
          <w:rFonts w:eastAsia="Times New Roman" w:cs="Times New Roman"/>
          <w:sz w:val="28"/>
          <w:szCs w:val="28"/>
          <w:lang w:eastAsia="ru-RU"/>
        </w:rPr>
      </w:pPr>
      <w:r w:rsidRPr="00D21E5C">
        <w:rPr>
          <w:rFonts w:eastAsia="Times New Roman" w:cs="Times New Roman"/>
          <w:color w:val="000000"/>
          <w:sz w:val="28"/>
          <w:szCs w:val="28"/>
          <w:u w:val="single"/>
          <w:lang w:eastAsia="ru-RU"/>
        </w:rPr>
        <w:t>Главный метод анализа в структурализме - дистрибутивный метод, подразумевающий в первую очередь сегментацию анализируемого текста и классификацию полученных в ее результате единиц.</w:t>
      </w:r>
      <w:r w:rsidRPr="00C45B85">
        <w:rPr>
          <w:rFonts w:eastAsia="Times New Roman" w:cs="Times New Roman"/>
          <w:color w:val="000000"/>
          <w:sz w:val="28"/>
          <w:szCs w:val="28"/>
          <w:lang w:eastAsia="ru-RU"/>
        </w:rPr>
        <w:t xml:space="preserve"> </w:t>
      </w:r>
      <w:r w:rsidRPr="008A5346">
        <w:rPr>
          <w:rFonts w:eastAsia="Times New Roman" w:cs="Times New Roman"/>
          <w:color w:val="D0CECE" w:themeColor="background2" w:themeShade="E6"/>
          <w:sz w:val="28"/>
          <w:szCs w:val="28"/>
          <w:lang w:eastAsia="ru-RU"/>
        </w:rPr>
        <w:t xml:space="preserve">И именно в фонологии идеи структурализма были последовательно реализованы. </w:t>
      </w:r>
      <w:r w:rsidRPr="005754A5">
        <w:rPr>
          <w:rFonts w:eastAsia="Times New Roman" w:cs="Times New Roman"/>
          <w:b/>
          <w:bCs/>
          <w:iCs/>
          <w:color w:val="000000"/>
          <w:sz w:val="28"/>
          <w:szCs w:val="28"/>
          <w:u w:val="single"/>
          <w:lang w:eastAsia="ru-RU"/>
        </w:rPr>
        <w:t>В рамках структурализма была создана и наиболее центральная фонологическая теория, сохраняющая свое значение до наших дней - теория Пражской лингвистической школы</w:t>
      </w:r>
      <w:r w:rsidRPr="005754A5">
        <w:rPr>
          <w:rFonts w:eastAsia="Times New Roman" w:cs="Times New Roman"/>
          <w:color w:val="000000"/>
          <w:sz w:val="28"/>
          <w:szCs w:val="28"/>
          <w:u w:val="single"/>
          <w:lang w:eastAsia="ru-RU"/>
        </w:rPr>
        <w:t>.</w:t>
      </w:r>
      <w:r w:rsidRPr="00C45B85">
        <w:rPr>
          <w:rFonts w:eastAsia="Times New Roman" w:cs="Times New Roman"/>
          <w:color w:val="000000"/>
          <w:sz w:val="28"/>
          <w:szCs w:val="28"/>
          <w:lang w:eastAsia="ru-RU"/>
        </w:rPr>
        <w:t> </w:t>
      </w:r>
    </w:p>
    <w:p w14:paraId="5830CC2C" w14:textId="77777777" w:rsidR="00C45B85" w:rsidRPr="005754A5" w:rsidRDefault="00C45B85" w:rsidP="00C45B85">
      <w:pPr>
        <w:spacing w:before="240" w:after="240" w:line="240" w:lineRule="auto"/>
        <w:rPr>
          <w:rFonts w:eastAsia="Times New Roman" w:cs="Times New Roman"/>
          <w:i/>
          <w:color w:val="2F5496" w:themeColor="accent1" w:themeShade="BF"/>
          <w:sz w:val="28"/>
          <w:szCs w:val="28"/>
          <w:lang w:eastAsia="ru-RU"/>
        </w:rPr>
      </w:pPr>
      <w:r w:rsidRPr="005754A5">
        <w:rPr>
          <w:rFonts w:eastAsia="Times New Roman" w:cs="Times New Roman"/>
          <w:bCs/>
          <w:i/>
          <w:color w:val="2F5496" w:themeColor="accent1" w:themeShade="BF"/>
          <w:sz w:val="28"/>
          <w:szCs w:val="28"/>
          <w:u w:val="single"/>
          <w:lang w:eastAsia="ru-RU"/>
        </w:rPr>
        <w:t>Фонологическая теория Пражской лингвистической школы </w:t>
      </w:r>
    </w:p>
    <w:p w14:paraId="6315A161" w14:textId="77777777" w:rsidR="00C45B85" w:rsidRPr="005754A5" w:rsidRDefault="00C45B85" w:rsidP="00DE68ED">
      <w:pPr>
        <w:numPr>
          <w:ilvl w:val="0"/>
          <w:numId w:val="53"/>
        </w:numPr>
        <w:spacing w:before="240" w:after="240" w:line="240" w:lineRule="auto"/>
        <w:textAlignment w:val="baseline"/>
        <w:rPr>
          <w:rFonts w:eastAsia="Times New Roman" w:cs="Times New Roman"/>
          <w:color w:val="000000"/>
          <w:sz w:val="28"/>
          <w:szCs w:val="28"/>
          <w:u w:val="single"/>
          <w:lang w:eastAsia="ru-RU"/>
        </w:rPr>
      </w:pPr>
      <w:r w:rsidRPr="00D17987">
        <w:rPr>
          <w:rFonts w:eastAsia="Times New Roman" w:cs="Times New Roman"/>
          <w:bCs/>
          <w:color w:val="000000"/>
          <w:sz w:val="28"/>
          <w:szCs w:val="28"/>
          <w:u w:val="single"/>
          <w:lang w:eastAsia="ru-RU"/>
        </w:rPr>
        <w:t>Пара слов об истории ПЛК и базовых отличиях от ЛФШ.</w:t>
      </w:r>
      <w:r w:rsidRPr="00C45B85">
        <w:rPr>
          <w:rFonts w:eastAsia="Times New Roman" w:cs="Times New Roman"/>
          <w:color w:val="000000"/>
          <w:sz w:val="28"/>
          <w:szCs w:val="28"/>
          <w:lang w:eastAsia="ru-RU"/>
        </w:rPr>
        <w:t xml:space="preserve"> </w:t>
      </w:r>
      <w:r w:rsidRPr="00B40FDF">
        <w:rPr>
          <w:rFonts w:eastAsia="Times New Roman" w:cs="Times New Roman"/>
          <w:color w:val="D0CECE" w:themeColor="background2" w:themeShade="E6"/>
          <w:sz w:val="28"/>
          <w:szCs w:val="28"/>
          <w:lang w:eastAsia="ru-RU"/>
        </w:rPr>
        <w:t xml:space="preserve">Она </w:t>
      </w:r>
      <w:r w:rsidRPr="00C65542">
        <w:rPr>
          <w:rFonts w:eastAsia="Times New Roman" w:cs="Times New Roman"/>
          <w:color w:val="D0CECE" w:themeColor="background2" w:themeShade="E6"/>
          <w:sz w:val="22"/>
          <w:szCs w:val="28"/>
          <w:lang w:eastAsia="ru-RU"/>
        </w:rPr>
        <w:t xml:space="preserve">сложилась в ходе деятельности пражского лингвистического кружка, руководителем которого был </w:t>
      </w:r>
      <w:r w:rsidRPr="005754A5">
        <w:rPr>
          <w:rFonts w:eastAsia="Times New Roman" w:cs="Times New Roman"/>
          <w:color w:val="000000"/>
          <w:sz w:val="28"/>
          <w:szCs w:val="28"/>
          <w:u w:val="single"/>
          <w:lang w:eastAsia="ru-RU"/>
        </w:rPr>
        <w:t>Матезиус, а участниками - Якобс</w:t>
      </w:r>
      <w:r w:rsidRPr="007D1BFC">
        <w:rPr>
          <w:rFonts w:eastAsia="Times New Roman" w:cs="Times New Roman"/>
          <w:b/>
          <w:color w:val="000000"/>
          <w:sz w:val="28"/>
          <w:szCs w:val="28"/>
          <w:u w:val="single"/>
          <w:lang w:eastAsia="ru-RU"/>
        </w:rPr>
        <w:t>о</w:t>
      </w:r>
      <w:r w:rsidRPr="005754A5">
        <w:rPr>
          <w:rFonts w:eastAsia="Times New Roman" w:cs="Times New Roman"/>
          <w:color w:val="000000"/>
          <w:sz w:val="28"/>
          <w:szCs w:val="28"/>
          <w:u w:val="single"/>
          <w:lang w:eastAsia="ru-RU"/>
        </w:rPr>
        <w:t>н, Карцевский, Трубецкой</w:t>
      </w:r>
      <w:r w:rsidRPr="00C45B85">
        <w:rPr>
          <w:rFonts w:eastAsia="Times New Roman" w:cs="Times New Roman"/>
          <w:color w:val="000000"/>
          <w:sz w:val="28"/>
          <w:szCs w:val="28"/>
          <w:lang w:eastAsia="ru-RU"/>
        </w:rPr>
        <w:t xml:space="preserve"> </w:t>
      </w:r>
      <w:r w:rsidRPr="00B40FDF">
        <w:rPr>
          <w:rFonts w:eastAsia="Times New Roman" w:cs="Times New Roman"/>
          <w:color w:val="D0CECE" w:themeColor="background2" w:themeShade="E6"/>
          <w:sz w:val="28"/>
          <w:szCs w:val="28"/>
          <w:lang w:eastAsia="ru-RU"/>
        </w:rPr>
        <w:t xml:space="preserve">и др. </w:t>
      </w:r>
      <w:r w:rsidRPr="00C65542">
        <w:rPr>
          <w:rFonts w:eastAsia="Times New Roman" w:cs="Times New Roman"/>
          <w:color w:val="D0CECE" w:themeColor="background2" w:themeShade="E6"/>
          <w:sz w:val="22"/>
          <w:szCs w:val="28"/>
          <w:lang w:eastAsia="ru-RU"/>
        </w:rPr>
        <w:t xml:space="preserve">Фонологические </w:t>
      </w:r>
      <w:r w:rsidRPr="005754A5">
        <w:rPr>
          <w:rFonts w:eastAsia="Times New Roman" w:cs="Times New Roman"/>
          <w:color w:val="000000"/>
          <w:sz w:val="28"/>
          <w:szCs w:val="28"/>
          <w:u w:val="single"/>
          <w:lang w:eastAsia="ru-RU"/>
        </w:rPr>
        <w:t>представления</w:t>
      </w:r>
      <w:r w:rsidRPr="00C45B85">
        <w:rPr>
          <w:rFonts w:eastAsia="Times New Roman" w:cs="Times New Roman"/>
          <w:color w:val="000000"/>
          <w:sz w:val="28"/>
          <w:szCs w:val="28"/>
          <w:lang w:eastAsia="ru-RU"/>
        </w:rPr>
        <w:t xml:space="preserve"> </w:t>
      </w:r>
      <w:r w:rsidRPr="00C65542">
        <w:rPr>
          <w:rFonts w:eastAsia="Times New Roman" w:cs="Times New Roman"/>
          <w:color w:val="D0CECE" w:themeColor="background2" w:themeShade="E6"/>
          <w:sz w:val="22"/>
          <w:szCs w:val="28"/>
          <w:lang w:eastAsia="ru-RU"/>
        </w:rPr>
        <w:t xml:space="preserve">участников ПЛК </w:t>
      </w:r>
      <w:r w:rsidRPr="005754A5">
        <w:rPr>
          <w:rFonts w:eastAsia="Times New Roman" w:cs="Times New Roman"/>
          <w:color w:val="000000"/>
          <w:sz w:val="28"/>
          <w:szCs w:val="28"/>
          <w:u w:val="single"/>
          <w:lang w:eastAsia="ru-RU"/>
        </w:rPr>
        <w:t>отражены в работе Н.С. Трубецкого “Основы фонологии”</w:t>
      </w:r>
      <w:r w:rsidRPr="00B40FDF">
        <w:rPr>
          <w:rFonts w:eastAsia="Times New Roman" w:cs="Times New Roman"/>
          <w:color w:val="000000"/>
          <w:sz w:val="28"/>
          <w:szCs w:val="28"/>
          <w:lang w:eastAsia="ru-RU"/>
        </w:rPr>
        <w:t>. </w:t>
      </w:r>
    </w:p>
    <w:p w14:paraId="3DAED63F" w14:textId="77777777" w:rsidR="002F6C02" w:rsidRDefault="00C45B85" w:rsidP="00C45B85">
      <w:pPr>
        <w:spacing w:before="240" w:after="240" w:line="240" w:lineRule="auto"/>
        <w:ind w:left="720"/>
        <w:rPr>
          <w:rFonts w:eastAsia="Times New Roman" w:cs="Times New Roman"/>
          <w:color w:val="000000"/>
          <w:sz w:val="28"/>
          <w:szCs w:val="28"/>
          <w:lang w:eastAsia="ru-RU"/>
        </w:rPr>
      </w:pPr>
      <w:r w:rsidRPr="00B40FDF">
        <w:rPr>
          <w:rFonts w:eastAsia="Times New Roman" w:cs="Times New Roman"/>
          <w:color w:val="000000"/>
          <w:sz w:val="28"/>
          <w:szCs w:val="28"/>
          <w:u w:val="single"/>
          <w:lang w:eastAsia="ru-RU"/>
        </w:rPr>
        <w:t>Н.С Трубецкой вслед за Ф. де Соссюром разграничивает язык и речь, являющейся его реализацией</w:t>
      </w:r>
      <w:r w:rsidRPr="00C45B85">
        <w:rPr>
          <w:rFonts w:eastAsia="Times New Roman" w:cs="Times New Roman"/>
          <w:color w:val="000000"/>
          <w:sz w:val="28"/>
          <w:szCs w:val="28"/>
          <w:lang w:eastAsia="ru-RU"/>
        </w:rPr>
        <w:t>.</w:t>
      </w:r>
    </w:p>
    <w:p w14:paraId="31CB32DE" w14:textId="775E0700" w:rsidR="002F6C02" w:rsidRPr="00B40FDF" w:rsidRDefault="00C45B85" w:rsidP="00C45B85">
      <w:pPr>
        <w:spacing w:before="240" w:after="240" w:line="240" w:lineRule="auto"/>
        <w:ind w:left="720"/>
        <w:rPr>
          <w:rFonts w:eastAsia="Times New Roman" w:cs="Times New Roman"/>
          <w:color w:val="D0CECE" w:themeColor="background2" w:themeShade="E6"/>
          <w:sz w:val="28"/>
          <w:szCs w:val="28"/>
          <w:lang w:eastAsia="ru-RU"/>
        </w:rPr>
      </w:pPr>
      <w:r w:rsidRPr="00B40FDF">
        <w:rPr>
          <w:rFonts w:eastAsia="Times New Roman" w:cs="Times New Roman"/>
          <w:color w:val="D0CECE" w:themeColor="background2" w:themeShade="E6"/>
          <w:sz w:val="28"/>
          <w:szCs w:val="28"/>
          <w:lang w:eastAsia="ru-RU"/>
        </w:rPr>
        <w:t xml:space="preserve"> </w:t>
      </w:r>
      <w:r w:rsidRPr="00C65542">
        <w:rPr>
          <w:rFonts w:eastAsia="Times New Roman" w:cs="Times New Roman"/>
          <w:color w:val="D0CECE" w:themeColor="background2" w:themeShade="E6"/>
          <w:sz w:val="22"/>
          <w:szCs w:val="28"/>
          <w:lang w:eastAsia="ru-RU"/>
        </w:rPr>
        <w:t>Поскольку звуковые единицы языка и речи различны, то для их изучения требуются разные науки</w:t>
      </w:r>
      <w:r w:rsidRPr="00B40FDF">
        <w:rPr>
          <w:rFonts w:eastAsia="Times New Roman" w:cs="Times New Roman"/>
          <w:color w:val="D0CECE" w:themeColor="background2" w:themeShade="E6"/>
          <w:sz w:val="28"/>
          <w:szCs w:val="28"/>
          <w:lang w:eastAsia="ru-RU"/>
        </w:rPr>
        <w:t xml:space="preserve">. </w:t>
      </w:r>
    </w:p>
    <w:p w14:paraId="3F4A6284" w14:textId="77777777" w:rsidR="002F6C02" w:rsidRDefault="00C45B85" w:rsidP="00C45B85">
      <w:pPr>
        <w:spacing w:before="240" w:after="240" w:line="240" w:lineRule="auto"/>
        <w:ind w:left="720"/>
        <w:rPr>
          <w:rFonts w:eastAsia="Times New Roman" w:cs="Times New Roman"/>
          <w:color w:val="000000"/>
          <w:sz w:val="28"/>
          <w:szCs w:val="28"/>
          <w:lang w:eastAsia="ru-RU"/>
        </w:rPr>
      </w:pPr>
      <w:r w:rsidRPr="00C45B85">
        <w:rPr>
          <w:rFonts w:eastAsia="Times New Roman" w:cs="Times New Roman"/>
          <w:b/>
          <w:bCs/>
          <w:i/>
          <w:iCs/>
          <w:color w:val="000000"/>
          <w:sz w:val="28"/>
          <w:szCs w:val="28"/>
          <w:lang w:eastAsia="ru-RU"/>
        </w:rPr>
        <w:t xml:space="preserve">Фонетика изучает материальную сторону </w:t>
      </w:r>
      <w:r w:rsidRPr="00C65542">
        <w:rPr>
          <w:rFonts w:eastAsia="Times New Roman" w:cs="Times New Roman"/>
          <w:b/>
          <w:bCs/>
          <w:i/>
          <w:iCs/>
          <w:color w:val="D0CECE" w:themeColor="background2" w:themeShade="E6"/>
          <w:sz w:val="22"/>
          <w:szCs w:val="28"/>
          <w:lang w:eastAsia="ru-RU"/>
        </w:rPr>
        <w:t>звуков</w:t>
      </w:r>
      <w:r w:rsidRPr="00C65542">
        <w:rPr>
          <w:rFonts w:eastAsia="Times New Roman" w:cs="Times New Roman"/>
          <w:color w:val="D0CECE" w:themeColor="background2" w:themeShade="E6"/>
          <w:sz w:val="22"/>
          <w:szCs w:val="28"/>
          <w:lang w:eastAsia="ru-RU"/>
        </w:rPr>
        <w:t xml:space="preserve"> при помощи естественных наук,</w:t>
      </w:r>
      <w:r w:rsidRPr="00B40FDF">
        <w:rPr>
          <w:rFonts w:eastAsia="Times New Roman" w:cs="Times New Roman"/>
          <w:color w:val="D0CECE" w:themeColor="background2" w:themeShade="E6"/>
          <w:sz w:val="28"/>
          <w:szCs w:val="28"/>
          <w:lang w:eastAsia="ru-RU"/>
        </w:rPr>
        <w:t xml:space="preserve"> </w:t>
      </w:r>
      <w:r w:rsidRPr="00B40FDF">
        <w:rPr>
          <w:rFonts w:eastAsia="Times New Roman" w:cs="Times New Roman"/>
          <w:b/>
          <w:i/>
          <w:color w:val="000000"/>
          <w:sz w:val="28"/>
          <w:szCs w:val="28"/>
          <w:lang w:eastAsia="ru-RU"/>
        </w:rPr>
        <w:t>то есть</w:t>
      </w:r>
      <w:r w:rsidRPr="00C45B85">
        <w:rPr>
          <w:rFonts w:eastAsia="Times New Roman" w:cs="Times New Roman"/>
          <w:color w:val="000000"/>
          <w:sz w:val="28"/>
          <w:szCs w:val="28"/>
          <w:lang w:eastAsia="ru-RU"/>
        </w:rPr>
        <w:t xml:space="preserve"> </w:t>
      </w:r>
      <w:r w:rsidRPr="00C45B85">
        <w:rPr>
          <w:rFonts w:eastAsia="Times New Roman" w:cs="Times New Roman"/>
          <w:b/>
          <w:bCs/>
          <w:i/>
          <w:iCs/>
          <w:color w:val="000000"/>
          <w:sz w:val="28"/>
          <w:szCs w:val="28"/>
          <w:lang w:eastAsia="ru-RU"/>
        </w:rPr>
        <w:t>звуки речи</w:t>
      </w:r>
    </w:p>
    <w:p w14:paraId="4FDCE792" w14:textId="23B234D3" w:rsidR="00C45B85" w:rsidRPr="00C45B85" w:rsidRDefault="00C45B85" w:rsidP="00C45B85">
      <w:pPr>
        <w:spacing w:before="240" w:after="240" w:line="240" w:lineRule="auto"/>
        <w:ind w:left="720"/>
        <w:rPr>
          <w:rFonts w:eastAsia="Times New Roman" w:cs="Times New Roman"/>
          <w:sz w:val="28"/>
          <w:szCs w:val="28"/>
          <w:lang w:eastAsia="ru-RU"/>
        </w:rPr>
      </w:pPr>
      <w:r w:rsidRPr="00C45B85">
        <w:rPr>
          <w:rFonts w:eastAsia="Times New Roman" w:cs="Times New Roman"/>
          <w:b/>
          <w:bCs/>
          <w:i/>
          <w:iCs/>
          <w:color w:val="000000"/>
          <w:sz w:val="28"/>
          <w:szCs w:val="28"/>
          <w:lang w:eastAsia="ru-RU"/>
        </w:rPr>
        <w:t>фонология изучает их функциональный аспект</w:t>
      </w:r>
      <w:r w:rsidRPr="00C45B85">
        <w:rPr>
          <w:rFonts w:eastAsia="Times New Roman" w:cs="Times New Roman"/>
          <w:color w:val="000000"/>
          <w:sz w:val="28"/>
          <w:szCs w:val="28"/>
          <w:lang w:eastAsia="ru-RU"/>
        </w:rPr>
        <w:t xml:space="preserve"> (смыслоразличение) </w:t>
      </w:r>
      <w:r w:rsidRPr="00C65542">
        <w:rPr>
          <w:rFonts w:eastAsia="Times New Roman" w:cs="Times New Roman"/>
          <w:color w:val="D0CECE" w:themeColor="background2" w:themeShade="E6"/>
          <w:sz w:val="22"/>
          <w:szCs w:val="28"/>
          <w:lang w:eastAsia="ru-RU"/>
        </w:rPr>
        <w:t>в языковой системе лингвистическими методами,</w:t>
      </w:r>
      <w:r w:rsidRPr="00C65542">
        <w:rPr>
          <w:rFonts w:eastAsia="Times New Roman" w:cs="Times New Roman"/>
          <w:color w:val="000000"/>
          <w:sz w:val="22"/>
          <w:szCs w:val="28"/>
          <w:lang w:eastAsia="ru-RU"/>
        </w:rPr>
        <w:t xml:space="preserve"> </w:t>
      </w:r>
      <w:r w:rsidRPr="00B40FDF">
        <w:rPr>
          <w:rFonts w:eastAsia="Times New Roman" w:cs="Times New Roman"/>
          <w:b/>
          <w:i/>
          <w:color w:val="000000"/>
          <w:sz w:val="28"/>
          <w:szCs w:val="28"/>
          <w:lang w:eastAsia="ru-RU"/>
        </w:rPr>
        <w:t>то есть</w:t>
      </w:r>
      <w:r w:rsidRPr="00C45B85">
        <w:rPr>
          <w:rFonts w:eastAsia="Times New Roman" w:cs="Times New Roman"/>
          <w:color w:val="000000"/>
          <w:sz w:val="28"/>
          <w:szCs w:val="28"/>
          <w:lang w:eastAsia="ru-RU"/>
        </w:rPr>
        <w:t xml:space="preserve"> </w:t>
      </w:r>
      <w:r w:rsidRPr="00C65542">
        <w:rPr>
          <w:rFonts w:eastAsia="Times New Roman" w:cs="Times New Roman"/>
          <w:color w:val="D0CECE" w:themeColor="background2" w:themeShade="E6"/>
          <w:sz w:val="22"/>
          <w:szCs w:val="28"/>
          <w:lang w:eastAsia="ru-RU"/>
        </w:rPr>
        <w:t xml:space="preserve">изучает </w:t>
      </w:r>
      <w:r w:rsidRPr="00C45B85">
        <w:rPr>
          <w:rFonts w:eastAsia="Times New Roman" w:cs="Times New Roman"/>
          <w:b/>
          <w:bCs/>
          <w:i/>
          <w:iCs/>
          <w:color w:val="000000"/>
          <w:sz w:val="28"/>
          <w:szCs w:val="28"/>
          <w:lang w:eastAsia="ru-RU"/>
        </w:rPr>
        <w:t>звуки языка</w:t>
      </w:r>
      <w:r w:rsidRPr="00C45B85">
        <w:rPr>
          <w:rFonts w:eastAsia="Times New Roman" w:cs="Times New Roman"/>
          <w:color w:val="000000"/>
          <w:sz w:val="28"/>
          <w:szCs w:val="28"/>
          <w:lang w:eastAsia="ru-RU"/>
        </w:rPr>
        <w:t>. </w:t>
      </w:r>
    </w:p>
    <w:p w14:paraId="68ACA401" w14:textId="256C7DA5" w:rsidR="00C45B85" w:rsidRPr="00B40FDF" w:rsidRDefault="00C45B85" w:rsidP="00C45B85">
      <w:pPr>
        <w:spacing w:before="240" w:after="240" w:line="240" w:lineRule="auto"/>
        <w:ind w:left="720"/>
        <w:rPr>
          <w:rFonts w:eastAsia="Times New Roman" w:cs="Times New Roman"/>
          <w:color w:val="2F5496" w:themeColor="accent1" w:themeShade="BF"/>
          <w:sz w:val="28"/>
          <w:szCs w:val="28"/>
          <w:u w:val="single"/>
          <w:lang w:eastAsia="ru-RU"/>
        </w:rPr>
      </w:pPr>
      <w:r w:rsidRPr="002F6C02">
        <w:rPr>
          <w:rFonts w:eastAsia="Times New Roman" w:cs="Times New Roman"/>
          <w:color w:val="2F5496" w:themeColor="accent1" w:themeShade="BF"/>
          <w:sz w:val="28"/>
          <w:szCs w:val="28"/>
          <w:u w:val="single"/>
          <w:lang w:eastAsia="ru-RU"/>
        </w:rPr>
        <w:t>То есть фонема - это пучок определенных признаков</w:t>
      </w:r>
      <w:proofErr w:type="gramStart"/>
      <w:r w:rsidRPr="002F6C02">
        <w:rPr>
          <w:rFonts w:eastAsia="Times New Roman" w:cs="Times New Roman"/>
          <w:color w:val="2F5496" w:themeColor="accent1" w:themeShade="BF"/>
          <w:sz w:val="28"/>
          <w:szCs w:val="28"/>
          <w:u w:val="single"/>
          <w:lang w:eastAsia="ru-RU"/>
        </w:rPr>
        <w:t>.</w:t>
      </w:r>
      <w:proofErr w:type="gramEnd"/>
      <w:r w:rsidRPr="002F6C02">
        <w:rPr>
          <w:rFonts w:eastAsia="Times New Roman" w:cs="Times New Roman"/>
          <w:color w:val="2F5496" w:themeColor="accent1" w:themeShade="BF"/>
          <w:sz w:val="28"/>
          <w:szCs w:val="28"/>
          <w:u w:val="single"/>
          <w:lang w:eastAsia="ru-RU"/>
        </w:rPr>
        <w:br/>
      </w:r>
      <w:r w:rsidRPr="00C45B85">
        <w:rPr>
          <w:rFonts w:eastAsia="Times New Roman" w:cs="Times New Roman"/>
          <w:color w:val="000000"/>
          <w:sz w:val="28"/>
          <w:szCs w:val="28"/>
          <w:lang w:eastAsia="ru-RU"/>
        </w:rPr>
        <w:br/>
      </w:r>
      <w:r w:rsidRPr="002F6C02">
        <w:rPr>
          <w:rFonts w:eastAsia="Times New Roman" w:cs="Times New Roman"/>
          <w:color w:val="2F5496" w:themeColor="accent1" w:themeShade="BF"/>
          <w:sz w:val="28"/>
          <w:szCs w:val="28"/>
          <w:lang w:eastAsia="ru-RU"/>
        </w:rPr>
        <w:t xml:space="preserve">И задача </w:t>
      </w:r>
      <w:r w:rsidRPr="00B40FDF">
        <w:rPr>
          <w:rFonts w:eastAsia="Times New Roman" w:cs="Times New Roman"/>
          <w:color w:val="D0CECE" w:themeColor="background2" w:themeShade="E6"/>
          <w:sz w:val="28"/>
          <w:szCs w:val="28"/>
          <w:lang w:eastAsia="ru-RU"/>
        </w:rPr>
        <w:t xml:space="preserve">такого </w:t>
      </w:r>
      <w:r w:rsidRPr="002F6C02">
        <w:rPr>
          <w:rFonts w:eastAsia="Times New Roman" w:cs="Times New Roman"/>
          <w:color w:val="2F5496" w:themeColor="accent1" w:themeShade="BF"/>
          <w:sz w:val="28"/>
          <w:szCs w:val="28"/>
          <w:lang w:eastAsia="ru-RU"/>
        </w:rPr>
        <w:t xml:space="preserve">фонологического учения </w:t>
      </w:r>
      <w:r w:rsidRPr="00B40FDF">
        <w:rPr>
          <w:rFonts w:eastAsia="Times New Roman" w:cs="Times New Roman"/>
          <w:color w:val="D0CECE" w:themeColor="background2" w:themeShade="E6"/>
          <w:sz w:val="28"/>
          <w:szCs w:val="28"/>
          <w:lang w:eastAsia="ru-RU"/>
        </w:rPr>
        <w:t xml:space="preserve">состоит в том, чтобы </w:t>
      </w:r>
      <w:r w:rsidRPr="002F6C02">
        <w:rPr>
          <w:rFonts w:eastAsia="Times New Roman" w:cs="Times New Roman"/>
          <w:color w:val="2F5496" w:themeColor="accent1" w:themeShade="BF"/>
          <w:sz w:val="28"/>
          <w:szCs w:val="28"/>
          <w:lang w:eastAsia="ru-RU"/>
        </w:rPr>
        <w:t xml:space="preserve">выделить среди всех возможных признаков </w:t>
      </w:r>
      <w:r w:rsidRPr="00B40FDF">
        <w:rPr>
          <w:rFonts w:eastAsia="Times New Roman" w:cs="Times New Roman"/>
          <w:color w:val="D0CECE" w:themeColor="background2" w:themeShade="E6"/>
          <w:sz w:val="28"/>
          <w:szCs w:val="28"/>
          <w:lang w:eastAsia="ru-RU"/>
        </w:rPr>
        <w:t xml:space="preserve">именно </w:t>
      </w:r>
      <w:r w:rsidRPr="002F6C02">
        <w:rPr>
          <w:rFonts w:eastAsia="Times New Roman" w:cs="Times New Roman"/>
          <w:b/>
          <w:bCs/>
          <w:i/>
          <w:iCs/>
          <w:color w:val="2F5496" w:themeColor="accent1" w:themeShade="BF"/>
          <w:sz w:val="28"/>
          <w:szCs w:val="28"/>
          <w:lang w:eastAsia="ru-RU"/>
        </w:rPr>
        <w:t>дифференциальные признаки</w:t>
      </w:r>
      <w:r w:rsidRPr="002F6C02">
        <w:rPr>
          <w:rFonts w:eastAsia="Times New Roman" w:cs="Times New Roman"/>
          <w:color w:val="2F5496" w:themeColor="accent1" w:themeShade="BF"/>
          <w:sz w:val="28"/>
          <w:szCs w:val="28"/>
          <w:lang w:eastAsia="ru-RU"/>
        </w:rPr>
        <w:t xml:space="preserve">, </w:t>
      </w:r>
      <w:r w:rsidRPr="00B40FDF">
        <w:rPr>
          <w:rFonts w:eastAsia="Times New Roman" w:cs="Times New Roman"/>
          <w:color w:val="D0CECE" w:themeColor="background2" w:themeShade="E6"/>
          <w:sz w:val="28"/>
          <w:szCs w:val="28"/>
          <w:lang w:eastAsia="ru-RU"/>
        </w:rPr>
        <w:t>то есть такие,</w:t>
      </w:r>
      <w:r w:rsidRPr="002F6C02">
        <w:rPr>
          <w:rFonts w:eastAsia="Times New Roman" w:cs="Times New Roman"/>
          <w:color w:val="2F5496" w:themeColor="accent1" w:themeShade="BF"/>
          <w:sz w:val="28"/>
          <w:szCs w:val="28"/>
          <w:lang w:eastAsia="ru-RU"/>
        </w:rPr>
        <w:t xml:space="preserve"> </w:t>
      </w:r>
      <w:r w:rsidRPr="00B40FDF">
        <w:rPr>
          <w:rFonts w:eastAsia="Times New Roman" w:cs="Times New Roman"/>
          <w:color w:val="2F5496" w:themeColor="accent1" w:themeShade="BF"/>
          <w:sz w:val="28"/>
          <w:szCs w:val="28"/>
          <w:u w:val="single"/>
          <w:lang w:eastAsia="ru-RU"/>
        </w:rPr>
        <w:t>которые участвуют в смыслоразличении. </w:t>
      </w:r>
    </w:p>
    <w:p w14:paraId="3D3D7E3C" w14:textId="77777777" w:rsidR="001D7806" w:rsidRDefault="00C45B85" w:rsidP="00DE68ED">
      <w:pPr>
        <w:numPr>
          <w:ilvl w:val="0"/>
          <w:numId w:val="54"/>
        </w:numPr>
        <w:spacing w:before="240" w:after="24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Начало фонологического описания по Трубецкому - выявление смыслоразличительных звуковых противопоставлений данного языка.</w:t>
      </w:r>
    </w:p>
    <w:p w14:paraId="421C9DA5" w14:textId="7B20898D" w:rsidR="00C45B85" w:rsidRPr="00C45B85" w:rsidRDefault="00C45B85" w:rsidP="001D7806">
      <w:pPr>
        <w:spacing w:before="240" w:after="240" w:line="240" w:lineRule="auto"/>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xml:space="preserve"> </w:t>
      </w:r>
      <w:r w:rsidRPr="00C45B85">
        <w:rPr>
          <w:rFonts w:eastAsia="Times New Roman" w:cs="Times New Roman"/>
          <w:b/>
          <w:bCs/>
          <w:i/>
          <w:iCs/>
          <w:color w:val="000000"/>
          <w:sz w:val="28"/>
          <w:szCs w:val="28"/>
          <w:lang w:eastAsia="ru-RU"/>
        </w:rPr>
        <w:t xml:space="preserve">Звуковое противоположения, которое может различать смысл называется </w:t>
      </w:r>
      <w:r w:rsidRPr="00C45B85">
        <w:rPr>
          <w:rFonts w:eastAsia="Times New Roman" w:cs="Times New Roman"/>
          <w:b/>
          <w:bCs/>
          <w:i/>
          <w:iCs/>
          <w:color w:val="000000"/>
          <w:sz w:val="28"/>
          <w:szCs w:val="28"/>
          <w:u w:val="single"/>
          <w:lang w:eastAsia="ru-RU"/>
        </w:rPr>
        <w:t>фонологической оппозицией</w:t>
      </w:r>
      <w:r w:rsidRPr="00C45B85">
        <w:rPr>
          <w:rFonts w:eastAsia="Times New Roman" w:cs="Times New Roman"/>
          <w:color w:val="000000"/>
          <w:sz w:val="28"/>
          <w:szCs w:val="28"/>
          <w:lang w:eastAsia="ru-RU"/>
        </w:rPr>
        <w:t>.</w:t>
      </w:r>
    </w:p>
    <w:p w14:paraId="5ED89044" w14:textId="77777777" w:rsidR="00C45B85" w:rsidRPr="002F6C02" w:rsidRDefault="00C45B85" w:rsidP="008A724D">
      <w:pPr>
        <w:pStyle w:val="a3"/>
        <w:numPr>
          <w:ilvl w:val="0"/>
          <w:numId w:val="88"/>
        </w:numPr>
        <w:spacing w:before="240" w:after="240" w:line="240" w:lineRule="auto"/>
        <w:rPr>
          <w:rFonts w:eastAsia="Times New Roman" w:cs="Times New Roman"/>
          <w:sz w:val="28"/>
          <w:szCs w:val="28"/>
          <w:lang w:eastAsia="ru-RU"/>
        </w:rPr>
      </w:pPr>
      <w:r w:rsidRPr="002F6C02">
        <w:rPr>
          <w:rFonts w:eastAsia="Times New Roman" w:cs="Times New Roman"/>
          <w:i/>
          <w:color w:val="000000"/>
          <w:sz w:val="28"/>
          <w:szCs w:val="28"/>
          <w:u w:val="single"/>
          <w:lang w:eastAsia="ru-RU"/>
        </w:rPr>
        <w:t>То есть звуковые противоположения можно разделить следующим образом:</w:t>
      </w:r>
      <w:r w:rsidRPr="002F6C02">
        <w:rPr>
          <w:rFonts w:eastAsia="Times New Roman" w:cs="Times New Roman"/>
          <w:color w:val="000000"/>
          <w:sz w:val="28"/>
          <w:szCs w:val="28"/>
          <w:lang w:eastAsia="ru-RU"/>
        </w:rPr>
        <w:t xml:space="preserve"> </w:t>
      </w:r>
      <w:r w:rsidRPr="002F6C02">
        <w:rPr>
          <w:rFonts w:eastAsia="Times New Roman" w:cs="Times New Roman"/>
          <w:color w:val="000000"/>
          <w:sz w:val="28"/>
          <w:szCs w:val="28"/>
          <w:lang w:eastAsia="ru-RU"/>
        </w:rPr>
        <w:br/>
        <w:t xml:space="preserve">- </w:t>
      </w:r>
      <w:r w:rsidRPr="001D7806">
        <w:rPr>
          <w:rFonts w:eastAsia="Times New Roman" w:cs="Times New Roman"/>
          <w:color w:val="000000"/>
          <w:sz w:val="28"/>
          <w:szCs w:val="28"/>
          <w:u w:val="single"/>
          <w:lang w:eastAsia="ru-RU"/>
        </w:rPr>
        <w:t>смыслоразличительные</w:t>
      </w:r>
      <w:r w:rsidRPr="002F6C02">
        <w:rPr>
          <w:rFonts w:eastAsia="Times New Roman" w:cs="Times New Roman"/>
          <w:color w:val="000000"/>
          <w:sz w:val="28"/>
          <w:szCs w:val="28"/>
          <w:lang w:eastAsia="ru-RU"/>
        </w:rPr>
        <w:t xml:space="preserve"> </w:t>
      </w:r>
      <w:r w:rsidRPr="001D7806">
        <w:rPr>
          <w:rFonts w:eastAsia="Times New Roman" w:cs="Times New Roman"/>
          <w:color w:val="000000"/>
          <w:sz w:val="24"/>
          <w:szCs w:val="28"/>
          <w:lang w:eastAsia="ru-RU"/>
        </w:rPr>
        <w:t>(</w:t>
      </w:r>
      <w:r w:rsidRPr="001D7806">
        <w:rPr>
          <w:rFonts w:eastAsia="Times New Roman" w:cs="Times New Roman"/>
          <w:b/>
          <w:bCs/>
          <w:i/>
          <w:iCs/>
          <w:color w:val="000000"/>
          <w:sz w:val="24"/>
          <w:szCs w:val="28"/>
          <w:highlight w:val="lightGray"/>
          <w:shd w:val="clear" w:color="auto" w:fill="FFE599"/>
          <w:lang w:eastAsia="ru-RU"/>
        </w:rPr>
        <w:t>фонологические оппозиции</w:t>
      </w:r>
      <w:r w:rsidRPr="001D7806">
        <w:rPr>
          <w:rFonts w:eastAsia="Times New Roman" w:cs="Times New Roman"/>
          <w:color w:val="000000"/>
          <w:sz w:val="28"/>
          <w:szCs w:val="28"/>
          <w:highlight w:val="lightGray"/>
          <w:lang w:eastAsia="ru-RU"/>
        </w:rPr>
        <w:t>)</w:t>
      </w:r>
      <w:r w:rsidRPr="002F6C02">
        <w:rPr>
          <w:rFonts w:eastAsia="Times New Roman" w:cs="Times New Roman"/>
          <w:color w:val="000000"/>
          <w:sz w:val="28"/>
          <w:szCs w:val="28"/>
          <w:lang w:eastAsia="ru-RU"/>
        </w:rPr>
        <w:t xml:space="preserve"> </w:t>
      </w:r>
      <w:r w:rsidRPr="002F6C02">
        <w:rPr>
          <w:rFonts w:eastAsia="Times New Roman" w:cs="Times New Roman"/>
          <w:color w:val="000000"/>
          <w:sz w:val="28"/>
          <w:szCs w:val="28"/>
          <w:lang w:eastAsia="ru-RU"/>
        </w:rPr>
        <w:br/>
        <w:t xml:space="preserve">- </w:t>
      </w:r>
      <w:r w:rsidRPr="001D7806">
        <w:rPr>
          <w:rFonts w:eastAsia="Times New Roman" w:cs="Times New Roman"/>
          <w:color w:val="000000"/>
          <w:sz w:val="28"/>
          <w:szCs w:val="28"/>
          <w:u w:val="single"/>
          <w:lang w:eastAsia="ru-RU"/>
        </w:rPr>
        <w:t>несмыслоразличительные</w:t>
      </w:r>
      <w:r w:rsidRPr="002F6C02">
        <w:rPr>
          <w:rFonts w:eastAsia="Times New Roman" w:cs="Times New Roman"/>
          <w:color w:val="000000"/>
          <w:sz w:val="28"/>
          <w:szCs w:val="28"/>
          <w:lang w:eastAsia="ru-RU"/>
        </w:rPr>
        <w:t> </w:t>
      </w:r>
    </w:p>
    <w:p w14:paraId="4B304EB7" w14:textId="77777777" w:rsidR="002F6C02" w:rsidRPr="002F6C02" w:rsidRDefault="002F6C02" w:rsidP="002F6C02">
      <w:pPr>
        <w:pStyle w:val="a3"/>
        <w:spacing w:before="240" w:after="240" w:line="240" w:lineRule="auto"/>
        <w:rPr>
          <w:rFonts w:eastAsia="Times New Roman" w:cs="Times New Roman"/>
          <w:sz w:val="28"/>
          <w:szCs w:val="28"/>
          <w:lang w:eastAsia="ru-RU"/>
        </w:rPr>
      </w:pPr>
    </w:p>
    <w:p w14:paraId="35236BED" w14:textId="19C2AC61" w:rsidR="00C45B85" w:rsidRPr="00C65542" w:rsidRDefault="008B5A00" w:rsidP="008A5346">
      <w:pPr>
        <w:pStyle w:val="a3"/>
        <w:numPr>
          <w:ilvl w:val="0"/>
          <w:numId w:val="88"/>
        </w:numPr>
        <w:spacing w:before="240" w:after="240" w:line="240" w:lineRule="auto"/>
        <w:rPr>
          <w:rFonts w:eastAsia="Times New Roman" w:cs="Times New Roman"/>
          <w:sz w:val="22"/>
          <w:szCs w:val="28"/>
          <w:lang w:eastAsia="ru-RU"/>
        </w:rPr>
      </w:pPr>
      <w:r>
        <w:rPr>
          <w:rFonts w:eastAsia="Times New Roman" w:cs="Times New Roman"/>
          <w:i/>
          <w:color w:val="000000"/>
          <w:sz w:val="28"/>
          <w:szCs w:val="28"/>
          <w:u w:val="single"/>
          <w:lang w:eastAsia="ru-RU"/>
        </w:rPr>
        <w:t xml:space="preserve">Примеры </w:t>
      </w:r>
      <w:r w:rsidR="00C45B85" w:rsidRPr="001D7806">
        <w:rPr>
          <w:rFonts w:eastAsia="Times New Roman" w:cs="Times New Roman"/>
          <w:b/>
          <w:bCs/>
          <w:i/>
          <w:iCs/>
          <w:color w:val="000000"/>
          <w:sz w:val="28"/>
          <w:szCs w:val="28"/>
          <w:highlight w:val="lightGray"/>
          <w:u w:val="single"/>
          <w:shd w:val="clear" w:color="auto" w:fill="FFE599"/>
          <w:lang w:eastAsia="ru-RU"/>
        </w:rPr>
        <w:t>фонологических оппозиций</w:t>
      </w:r>
      <w:r w:rsidR="00C45B85" w:rsidRPr="001D7806">
        <w:rPr>
          <w:rFonts w:eastAsia="Times New Roman" w:cs="Times New Roman"/>
          <w:color w:val="000000"/>
          <w:sz w:val="28"/>
          <w:szCs w:val="28"/>
          <w:highlight w:val="lightGray"/>
          <w:lang w:eastAsia="ru-RU"/>
        </w:rPr>
        <w:t>:</w:t>
      </w:r>
      <w:r w:rsidR="00C45B85" w:rsidRPr="002F6C02">
        <w:rPr>
          <w:rFonts w:eastAsia="Times New Roman" w:cs="Times New Roman"/>
          <w:color w:val="000000"/>
          <w:sz w:val="28"/>
          <w:szCs w:val="28"/>
          <w:lang w:eastAsia="ru-RU"/>
        </w:rPr>
        <w:t xml:space="preserve"> </w:t>
      </w:r>
      <w:r w:rsidR="00C45B85" w:rsidRPr="002F6C02">
        <w:rPr>
          <w:rFonts w:eastAsia="Times New Roman" w:cs="Times New Roman"/>
          <w:color w:val="000000"/>
          <w:sz w:val="28"/>
          <w:szCs w:val="28"/>
          <w:lang w:eastAsia="ru-RU"/>
        </w:rPr>
        <w:br/>
        <w:t xml:space="preserve">- по голосу </w:t>
      </w:r>
      <w:r w:rsidR="00C45B85" w:rsidRPr="008A5346">
        <w:rPr>
          <w:rFonts w:eastAsia="Times New Roman" w:cs="Times New Roman"/>
          <w:i/>
          <w:iCs/>
          <w:color w:val="AEAAAA" w:themeColor="background2" w:themeShade="BF"/>
          <w:sz w:val="28"/>
          <w:szCs w:val="28"/>
          <w:lang w:eastAsia="ru-RU"/>
        </w:rPr>
        <w:t xml:space="preserve">(том и </w:t>
      </w:r>
      <w:r w:rsidR="001D7806" w:rsidRPr="008A5346">
        <w:rPr>
          <w:rFonts w:eastAsia="Times New Roman" w:cs="Times New Roman"/>
          <w:i/>
          <w:iCs/>
          <w:color w:val="AEAAAA" w:themeColor="background2" w:themeShade="BF"/>
          <w:sz w:val="28"/>
          <w:szCs w:val="28"/>
          <w:lang w:eastAsia="ru-RU"/>
        </w:rPr>
        <w:t xml:space="preserve">дом) </w:t>
      </w:r>
      <w:r w:rsidR="001D7806" w:rsidRPr="002F6C02">
        <w:rPr>
          <w:rFonts w:eastAsia="Times New Roman" w:cs="Times New Roman"/>
          <w:i/>
          <w:iCs/>
          <w:color w:val="000000"/>
          <w:sz w:val="28"/>
          <w:szCs w:val="28"/>
          <w:lang w:eastAsia="ru-RU"/>
        </w:rPr>
        <w:t>-</w:t>
      </w:r>
      <w:r w:rsidR="00C45B85" w:rsidRPr="002F6C02">
        <w:rPr>
          <w:rFonts w:eastAsia="Times New Roman" w:cs="Times New Roman"/>
          <w:color w:val="000000"/>
          <w:sz w:val="28"/>
          <w:szCs w:val="28"/>
          <w:lang w:eastAsia="ru-RU"/>
        </w:rPr>
        <w:t xml:space="preserve"> месту образования </w:t>
      </w:r>
      <w:r w:rsidR="008A5346">
        <w:rPr>
          <w:rFonts w:eastAsia="Times New Roman" w:cs="Times New Roman"/>
          <w:i/>
          <w:iCs/>
          <w:color w:val="AEAAAA" w:themeColor="background2" w:themeShade="BF"/>
          <w:sz w:val="28"/>
          <w:szCs w:val="28"/>
          <w:lang w:eastAsia="ru-RU"/>
        </w:rPr>
        <w:t>(том и ком)</w:t>
      </w:r>
      <w:r w:rsidR="00C45B85" w:rsidRPr="008A5346">
        <w:rPr>
          <w:rFonts w:eastAsia="Times New Roman" w:cs="Times New Roman"/>
          <w:color w:val="000000"/>
          <w:sz w:val="28"/>
          <w:szCs w:val="28"/>
          <w:lang w:eastAsia="ru-RU"/>
        </w:rPr>
        <w:br/>
        <w:t xml:space="preserve">- способу образования </w:t>
      </w:r>
      <w:r w:rsidR="00C45B85" w:rsidRPr="008A5346">
        <w:rPr>
          <w:rFonts w:eastAsia="Times New Roman" w:cs="Times New Roman"/>
          <w:i/>
          <w:iCs/>
          <w:color w:val="AEAAAA" w:themeColor="background2" w:themeShade="BF"/>
          <w:sz w:val="28"/>
          <w:szCs w:val="28"/>
          <w:lang w:eastAsia="ru-RU"/>
        </w:rPr>
        <w:t>(том и сом)</w:t>
      </w:r>
      <w:r w:rsidR="00C45B85" w:rsidRPr="008A5346">
        <w:rPr>
          <w:rFonts w:eastAsia="Times New Roman" w:cs="Times New Roman"/>
          <w:color w:val="AEAAAA" w:themeColor="background2" w:themeShade="BF"/>
          <w:sz w:val="28"/>
          <w:szCs w:val="28"/>
          <w:lang w:eastAsia="ru-RU"/>
        </w:rPr>
        <w:t xml:space="preserve"> </w:t>
      </w:r>
      <w:r w:rsidR="00C45B85" w:rsidRPr="008A5346">
        <w:rPr>
          <w:rFonts w:eastAsia="Times New Roman" w:cs="Times New Roman"/>
          <w:color w:val="000000"/>
          <w:sz w:val="28"/>
          <w:szCs w:val="28"/>
          <w:lang w:eastAsia="ru-RU"/>
        </w:rPr>
        <w:br/>
        <w:t xml:space="preserve">- твердости/мягкости </w:t>
      </w:r>
      <w:r w:rsidR="00C45B85" w:rsidRPr="008A5346">
        <w:rPr>
          <w:rFonts w:eastAsia="Times New Roman" w:cs="Times New Roman"/>
          <w:i/>
          <w:iCs/>
          <w:color w:val="AEAAAA" w:themeColor="background2" w:themeShade="BF"/>
          <w:sz w:val="28"/>
          <w:szCs w:val="28"/>
          <w:lang w:eastAsia="ru-RU"/>
        </w:rPr>
        <w:t xml:space="preserve">(тома и </w:t>
      </w:r>
      <w:proofErr w:type="spellStart"/>
      <w:r w:rsidR="00C45B85" w:rsidRPr="008A5346">
        <w:rPr>
          <w:rFonts w:eastAsia="Times New Roman" w:cs="Times New Roman"/>
          <w:i/>
          <w:iCs/>
          <w:color w:val="AEAAAA" w:themeColor="background2" w:themeShade="BF"/>
          <w:sz w:val="28"/>
          <w:szCs w:val="28"/>
          <w:lang w:eastAsia="ru-RU"/>
        </w:rPr>
        <w:t>тёма</w:t>
      </w:r>
      <w:proofErr w:type="spellEnd"/>
      <w:r w:rsidR="00C45B85" w:rsidRPr="008A5346">
        <w:rPr>
          <w:rFonts w:eastAsia="Times New Roman" w:cs="Times New Roman"/>
          <w:i/>
          <w:iCs/>
          <w:color w:val="AEAAAA" w:themeColor="background2" w:themeShade="BF"/>
          <w:sz w:val="28"/>
          <w:szCs w:val="28"/>
          <w:lang w:eastAsia="ru-RU"/>
        </w:rPr>
        <w:t>)</w:t>
      </w:r>
      <w:r w:rsidR="00C45B85" w:rsidRPr="008A5346">
        <w:rPr>
          <w:rFonts w:eastAsia="Times New Roman" w:cs="Times New Roman"/>
          <w:color w:val="AEAAAA" w:themeColor="background2" w:themeShade="BF"/>
          <w:sz w:val="28"/>
          <w:szCs w:val="28"/>
          <w:lang w:eastAsia="ru-RU"/>
        </w:rPr>
        <w:t xml:space="preserve"> </w:t>
      </w:r>
      <w:r w:rsidR="00C45B85" w:rsidRPr="008A5346">
        <w:rPr>
          <w:rFonts w:eastAsia="Times New Roman" w:cs="Times New Roman"/>
          <w:color w:val="AEAAAA" w:themeColor="background2" w:themeShade="BF"/>
          <w:sz w:val="28"/>
          <w:szCs w:val="28"/>
          <w:lang w:eastAsia="ru-RU"/>
        </w:rPr>
        <w:br/>
      </w:r>
      <w:r w:rsidR="00C45B85" w:rsidRPr="008A5346">
        <w:rPr>
          <w:rFonts w:eastAsia="Times New Roman" w:cs="Times New Roman"/>
          <w:color w:val="000000"/>
          <w:sz w:val="28"/>
          <w:szCs w:val="28"/>
          <w:lang w:eastAsia="ru-RU"/>
        </w:rPr>
        <w:t xml:space="preserve">- по долготе (напряженности) гласных </w:t>
      </w:r>
      <w:r w:rsidR="00C45B85" w:rsidRPr="008A5346">
        <w:rPr>
          <w:rFonts w:eastAsia="Times New Roman" w:cs="Times New Roman"/>
          <w:i/>
          <w:iCs/>
          <w:color w:val="AEAAAA" w:themeColor="background2" w:themeShade="BF"/>
          <w:sz w:val="28"/>
          <w:szCs w:val="28"/>
          <w:lang w:eastAsia="ru-RU"/>
        </w:rPr>
        <w:t xml:space="preserve">(английский язык, не СРЛЯ - </w:t>
      </w:r>
      <w:proofErr w:type="spellStart"/>
      <w:r w:rsidR="00C45B85" w:rsidRPr="008A5346">
        <w:rPr>
          <w:rFonts w:eastAsia="Times New Roman" w:cs="Times New Roman"/>
          <w:i/>
          <w:iCs/>
          <w:color w:val="AEAAAA" w:themeColor="background2" w:themeShade="BF"/>
          <w:sz w:val="28"/>
          <w:szCs w:val="28"/>
          <w:lang w:eastAsia="ru-RU"/>
        </w:rPr>
        <w:t>bich</w:t>
      </w:r>
      <w:proofErr w:type="spellEnd"/>
      <w:r w:rsidR="00C45B85" w:rsidRPr="008A5346">
        <w:rPr>
          <w:rFonts w:eastAsia="Times New Roman" w:cs="Times New Roman"/>
          <w:i/>
          <w:iCs/>
          <w:color w:val="AEAAAA" w:themeColor="background2" w:themeShade="BF"/>
          <w:sz w:val="28"/>
          <w:szCs w:val="28"/>
          <w:lang w:eastAsia="ru-RU"/>
        </w:rPr>
        <w:t xml:space="preserve"> </w:t>
      </w:r>
      <w:proofErr w:type="spellStart"/>
      <w:r w:rsidR="00C45B85" w:rsidRPr="008A5346">
        <w:rPr>
          <w:rFonts w:eastAsia="Times New Roman" w:cs="Times New Roman"/>
          <w:i/>
          <w:iCs/>
          <w:color w:val="AEAAAA" w:themeColor="background2" w:themeShade="BF"/>
          <w:sz w:val="28"/>
          <w:szCs w:val="28"/>
          <w:lang w:eastAsia="ru-RU"/>
        </w:rPr>
        <w:t>and</w:t>
      </w:r>
      <w:proofErr w:type="spellEnd"/>
      <w:r w:rsidR="00C45B85" w:rsidRPr="008A5346">
        <w:rPr>
          <w:rFonts w:eastAsia="Times New Roman" w:cs="Times New Roman"/>
          <w:i/>
          <w:iCs/>
          <w:color w:val="AEAAAA" w:themeColor="background2" w:themeShade="BF"/>
          <w:sz w:val="28"/>
          <w:szCs w:val="28"/>
          <w:lang w:eastAsia="ru-RU"/>
        </w:rPr>
        <w:t xml:space="preserve"> </w:t>
      </w:r>
      <w:proofErr w:type="spellStart"/>
      <w:r w:rsidR="00C45B85" w:rsidRPr="008A5346">
        <w:rPr>
          <w:rFonts w:eastAsia="Times New Roman" w:cs="Times New Roman"/>
          <w:i/>
          <w:iCs/>
          <w:color w:val="AEAAAA" w:themeColor="background2" w:themeShade="BF"/>
          <w:sz w:val="28"/>
          <w:szCs w:val="28"/>
          <w:lang w:eastAsia="ru-RU"/>
        </w:rPr>
        <w:t>beach</w:t>
      </w:r>
      <w:proofErr w:type="spellEnd"/>
      <w:r w:rsidR="00C45B85" w:rsidRPr="008A5346">
        <w:rPr>
          <w:rFonts w:eastAsia="Times New Roman" w:cs="Times New Roman"/>
          <w:i/>
          <w:iCs/>
          <w:color w:val="AEAAAA" w:themeColor="background2" w:themeShade="BF"/>
          <w:sz w:val="28"/>
          <w:szCs w:val="28"/>
          <w:lang w:eastAsia="ru-RU"/>
        </w:rPr>
        <w:t>) </w:t>
      </w:r>
    </w:p>
    <w:p w14:paraId="2AF03A2A" w14:textId="77777777" w:rsidR="00C45B85" w:rsidRPr="00C65542" w:rsidRDefault="00C45B85" w:rsidP="00C45B85">
      <w:pPr>
        <w:spacing w:before="240" w:after="240" w:line="240" w:lineRule="auto"/>
        <w:ind w:left="720"/>
        <w:rPr>
          <w:rFonts w:eastAsia="Times New Roman" w:cs="Times New Roman"/>
          <w:color w:val="AEAAAA" w:themeColor="background2" w:themeShade="BF"/>
          <w:sz w:val="22"/>
          <w:szCs w:val="28"/>
          <w:lang w:eastAsia="ru-RU"/>
        </w:rPr>
      </w:pPr>
      <w:r w:rsidRPr="00C65542">
        <w:rPr>
          <w:rFonts w:eastAsia="Times New Roman" w:cs="Times New Roman"/>
          <w:i/>
          <w:iCs/>
          <w:color w:val="AEAAAA" w:themeColor="background2" w:themeShade="BF"/>
          <w:sz w:val="22"/>
          <w:szCs w:val="28"/>
          <w:lang w:eastAsia="ru-RU"/>
        </w:rPr>
        <w:t>(но это еще не классификация, о классификации будет дальше…)</w:t>
      </w:r>
    </w:p>
    <w:p w14:paraId="5CF439A5" w14:textId="2F2342C7" w:rsidR="00C45B85" w:rsidRPr="00C45B85" w:rsidRDefault="001D7806" w:rsidP="00C45B85">
      <w:pPr>
        <w:spacing w:before="240" w:after="240" w:line="240" w:lineRule="auto"/>
        <w:ind w:left="720"/>
        <w:rPr>
          <w:rFonts w:eastAsia="Times New Roman" w:cs="Times New Roman"/>
          <w:sz w:val="28"/>
          <w:szCs w:val="28"/>
          <w:lang w:eastAsia="ru-RU"/>
        </w:rPr>
      </w:pPr>
      <w:r>
        <w:rPr>
          <w:rFonts w:eastAsia="Times New Roman" w:cs="Times New Roman"/>
          <w:color w:val="000000"/>
          <w:sz w:val="28"/>
          <w:szCs w:val="28"/>
          <w:lang w:eastAsia="ru-RU"/>
        </w:rPr>
        <w:t>К</w:t>
      </w:r>
      <w:r w:rsidR="00C45B85" w:rsidRPr="00C45B85">
        <w:rPr>
          <w:rFonts w:eastAsia="Times New Roman" w:cs="Times New Roman"/>
          <w:color w:val="000000"/>
          <w:sz w:val="28"/>
          <w:szCs w:val="28"/>
          <w:lang w:eastAsia="ru-RU"/>
        </w:rPr>
        <w:t xml:space="preserve">аждый член фонологической оппозиции - фонологическая единица. А минимальная фонологическая единица - фонема. Фонема - совокупность фонологически существенных признаков, свойственных данному звуковому образованию. </w:t>
      </w:r>
      <w:r w:rsidR="00C45B85" w:rsidRPr="00C45B85">
        <w:rPr>
          <w:rFonts w:eastAsia="Times New Roman" w:cs="Times New Roman"/>
          <w:color w:val="000000"/>
          <w:sz w:val="28"/>
          <w:szCs w:val="28"/>
          <w:lang w:eastAsia="ru-RU"/>
        </w:rPr>
        <w:br/>
      </w:r>
      <w:r w:rsidR="00C45B85" w:rsidRPr="00C45B85">
        <w:rPr>
          <w:rFonts w:eastAsia="Times New Roman" w:cs="Times New Roman"/>
          <w:color w:val="000000"/>
          <w:sz w:val="28"/>
          <w:szCs w:val="28"/>
          <w:lang w:eastAsia="ru-RU"/>
        </w:rPr>
        <w:br/>
      </w:r>
      <w:r w:rsidR="00C45B85" w:rsidRPr="00C65542">
        <w:rPr>
          <w:rFonts w:eastAsia="Times New Roman" w:cs="Times New Roman"/>
          <w:color w:val="AEAAAA" w:themeColor="background2" w:themeShade="BF"/>
          <w:sz w:val="22"/>
          <w:szCs w:val="28"/>
          <w:lang w:eastAsia="ru-RU"/>
        </w:rPr>
        <w:t xml:space="preserve">Стоит отметить, что помимо дифференциальных признаков существуют </w:t>
      </w:r>
      <w:r>
        <w:rPr>
          <w:rFonts w:eastAsia="Times New Roman" w:cs="Times New Roman"/>
          <w:b/>
          <w:bCs/>
          <w:i/>
          <w:iCs/>
          <w:color w:val="000000"/>
          <w:sz w:val="28"/>
          <w:szCs w:val="28"/>
          <w:lang w:eastAsia="ru-RU"/>
        </w:rPr>
        <w:t>интегральные</w:t>
      </w:r>
      <w:r w:rsidR="00C45B85" w:rsidRPr="00C45B85">
        <w:rPr>
          <w:rFonts w:eastAsia="Times New Roman" w:cs="Times New Roman"/>
          <w:color w:val="000000"/>
          <w:sz w:val="28"/>
          <w:szCs w:val="28"/>
          <w:lang w:eastAsia="ru-RU"/>
        </w:rPr>
        <w:t>.</w:t>
      </w:r>
      <w:r w:rsidR="00C45B85" w:rsidRPr="00C65542">
        <w:rPr>
          <w:rFonts w:eastAsia="Times New Roman" w:cs="Times New Roman"/>
          <w:color w:val="000000"/>
          <w:sz w:val="22"/>
          <w:szCs w:val="28"/>
          <w:lang w:eastAsia="ru-RU"/>
        </w:rPr>
        <w:t xml:space="preserve"> </w:t>
      </w:r>
      <w:r w:rsidR="00C45B85" w:rsidRPr="00C65542">
        <w:rPr>
          <w:rFonts w:eastAsia="Times New Roman" w:cs="Times New Roman"/>
          <w:color w:val="AEAAAA" w:themeColor="background2" w:themeShade="BF"/>
          <w:sz w:val="22"/>
          <w:szCs w:val="28"/>
          <w:lang w:eastAsia="ru-RU"/>
        </w:rPr>
        <w:t xml:space="preserve">Для того чтобы носить это звание он </w:t>
      </w:r>
      <w:r w:rsidR="00C45B85" w:rsidRPr="00244EFD">
        <w:rPr>
          <w:rFonts w:eastAsia="Times New Roman" w:cs="Times New Roman"/>
          <w:color w:val="AEAAAA" w:themeColor="background2" w:themeShade="BF"/>
          <w:sz w:val="28"/>
          <w:szCs w:val="28"/>
          <w:lang w:eastAsia="ru-RU"/>
        </w:rPr>
        <w:t xml:space="preserve">должен быть </w:t>
      </w:r>
      <w:r w:rsidR="00C45B85" w:rsidRPr="00244EFD">
        <w:rPr>
          <w:rFonts w:eastAsia="Times New Roman" w:cs="Times New Roman"/>
          <w:b/>
          <w:i/>
          <w:color w:val="000000"/>
          <w:sz w:val="28"/>
          <w:szCs w:val="28"/>
          <w:lang w:eastAsia="ru-RU"/>
        </w:rPr>
        <w:t>не смыслоразличительным только в случае конкретной фонемы, но различать какие-то другие фонемы в системе этого языка</w:t>
      </w:r>
      <w:r w:rsidR="00C45B85" w:rsidRPr="00C45B85">
        <w:rPr>
          <w:rFonts w:eastAsia="Times New Roman" w:cs="Times New Roman"/>
          <w:color w:val="000000"/>
          <w:sz w:val="28"/>
          <w:szCs w:val="28"/>
          <w:lang w:eastAsia="ru-RU"/>
        </w:rPr>
        <w:t xml:space="preserve">. </w:t>
      </w:r>
    </w:p>
    <w:p w14:paraId="2054475C" w14:textId="77348B89" w:rsidR="00C45B85" w:rsidRPr="00C65542" w:rsidRDefault="00C45B85" w:rsidP="00C45B85">
      <w:pPr>
        <w:spacing w:before="240" w:after="240" w:line="240" w:lineRule="auto"/>
        <w:ind w:left="720"/>
        <w:rPr>
          <w:rFonts w:eastAsia="Times New Roman" w:cs="Times New Roman"/>
          <w:color w:val="AEAAAA" w:themeColor="background2" w:themeShade="BF"/>
          <w:sz w:val="22"/>
          <w:szCs w:val="28"/>
          <w:lang w:eastAsia="ru-RU"/>
        </w:rPr>
      </w:pPr>
      <w:r w:rsidRPr="00C65542">
        <w:rPr>
          <w:rFonts w:eastAsia="Times New Roman" w:cs="Times New Roman"/>
          <w:color w:val="AEAAAA" w:themeColor="background2" w:themeShade="BF"/>
          <w:sz w:val="22"/>
          <w:szCs w:val="28"/>
          <w:lang w:eastAsia="ru-RU"/>
        </w:rPr>
        <w:t>Другие признаки, которые не используются в качестве дифференциальных (</w:t>
      </w:r>
      <w:r w:rsidR="001D7806" w:rsidRPr="00C65542">
        <w:rPr>
          <w:rFonts w:eastAsia="Times New Roman" w:cs="Times New Roman"/>
          <w:color w:val="AEAAAA" w:themeColor="background2" w:themeShade="BF"/>
          <w:sz w:val="22"/>
          <w:szCs w:val="28"/>
          <w:lang w:eastAsia="ru-RU"/>
        </w:rPr>
        <w:t>например,</w:t>
      </w:r>
      <w:r w:rsidRPr="00C65542">
        <w:rPr>
          <w:rFonts w:eastAsia="Times New Roman" w:cs="Times New Roman"/>
          <w:color w:val="AEAAAA" w:themeColor="background2" w:themeShade="BF"/>
          <w:sz w:val="22"/>
          <w:szCs w:val="28"/>
          <w:lang w:eastAsia="ru-RU"/>
        </w:rPr>
        <w:t xml:space="preserve"> лабиализация), интегральными не называются; это </w:t>
      </w:r>
      <w:r w:rsidRPr="00C65542">
        <w:rPr>
          <w:rFonts w:eastAsia="Times New Roman" w:cs="Times New Roman"/>
          <w:b/>
          <w:bCs/>
          <w:i/>
          <w:iCs/>
          <w:color w:val="AEAAAA" w:themeColor="background2" w:themeShade="BF"/>
          <w:sz w:val="22"/>
          <w:szCs w:val="28"/>
          <w:lang w:eastAsia="ru-RU"/>
        </w:rPr>
        <w:t>признаки звуков, или фонетические признаки</w:t>
      </w:r>
      <w:r w:rsidRPr="00C65542">
        <w:rPr>
          <w:rFonts w:eastAsia="Times New Roman" w:cs="Times New Roman"/>
          <w:color w:val="AEAAAA" w:themeColor="background2" w:themeShade="BF"/>
          <w:sz w:val="22"/>
          <w:szCs w:val="28"/>
          <w:lang w:eastAsia="ru-RU"/>
        </w:rPr>
        <w:t>.</w:t>
      </w:r>
    </w:p>
    <w:p w14:paraId="5C4254C9" w14:textId="77777777" w:rsidR="00C45B85" w:rsidRPr="00C45B85" w:rsidRDefault="00C45B85" w:rsidP="00C45B85">
      <w:pPr>
        <w:spacing w:before="240" w:after="240" w:line="240" w:lineRule="auto"/>
        <w:ind w:left="720"/>
        <w:rPr>
          <w:rFonts w:eastAsia="Times New Roman" w:cs="Times New Roman"/>
          <w:sz w:val="28"/>
          <w:szCs w:val="28"/>
          <w:lang w:eastAsia="ru-RU"/>
        </w:rPr>
      </w:pPr>
      <w:r w:rsidRPr="00C45B85">
        <w:rPr>
          <w:rFonts w:eastAsia="Times New Roman" w:cs="Times New Roman"/>
          <w:b/>
          <w:bCs/>
          <w:color w:val="000000"/>
          <w:sz w:val="28"/>
          <w:szCs w:val="28"/>
          <w:lang w:eastAsia="ru-RU"/>
        </w:rPr>
        <w:t>Дифференциальные</w:t>
      </w:r>
      <w:r w:rsidRPr="00C45B85">
        <w:rPr>
          <w:rFonts w:eastAsia="Times New Roman" w:cs="Times New Roman"/>
          <w:color w:val="000000"/>
          <w:sz w:val="28"/>
          <w:szCs w:val="28"/>
          <w:lang w:eastAsia="ru-RU"/>
        </w:rPr>
        <w:t xml:space="preserve"> и </w:t>
      </w:r>
      <w:r w:rsidRPr="001D7806">
        <w:rPr>
          <w:rFonts w:eastAsia="Times New Roman" w:cs="Times New Roman"/>
          <w:i/>
          <w:iCs/>
          <w:color w:val="000000"/>
          <w:sz w:val="28"/>
          <w:szCs w:val="28"/>
          <w:u w:val="single"/>
          <w:lang w:eastAsia="ru-RU"/>
        </w:rPr>
        <w:t>интегральные</w:t>
      </w:r>
      <w:r w:rsidRPr="00C45B85">
        <w:rPr>
          <w:rFonts w:eastAsia="Times New Roman" w:cs="Times New Roman"/>
          <w:color w:val="000000"/>
          <w:sz w:val="28"/>
          <w:szCs w:val="28"/>
          <w:lang w:eastAsia="ru-RU"/>
        </w:rPr>
        <w:t xml:space="preserve"> признаки некоторых согласных фонем русского языка:</w:t>
      </w:r>
    </w:p>
    <w:tbl>
      <w:tblPr>
        <w:tblW w:w="9026" w:type="dxa"/>
        <w:tblCellMar>
          <w:top w:w="15" w:type="dxa"/>
          <w:left w:w="15" w:type="dxa"/>
          <w:bottom w:w="15" w:type="dxa"/>
          <w:right w:w="15" w:type="dxa"/>
        </w:tblCellMar>
        <w:tblLook w:val="04A0" w:firstRow="1" w:lastRow="0" w:firstColumn="1" w:lastColumn="0" w:noHBand="0" w:noVBand="1"/>
      </w:tblPr>
      <w:tblGrid>
        <w:gridCol w:w="1716"/>
        <w:gridCol w:w="1671"/>
        <w:gridCol w:w="1638"/>
        <w:gridCol w:w="1832"/>
        <w:gridCol w:w="2169"/>
      </w:tblGrid>
      <w:tr w:rsidR="00C45B85" w:rsidRPr="00C45B85" w14:paraId="4EB8C25E" w14:textId="77777777" w:rsidTr="00C45B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B7DFB" w14:textId="77777777" w:rsidR="00C45B85" w:rsidRPr="00C45B85" w:rsidRDefault="00C45B85" w:rsidP="00C45B85">
            <w:pPr>
              <w:spacing w:after="0" w:line="240" w:lineRule="auto"/>
              <w:jc w:val="center"/>
              <w:rPr>
                <w:rFonts w:eastAsia="Times New Roman" w:cs="Times New Roman"/>
                <w:sz w:val="28"/>
                <w:szCs w:val="28"/>
                <w:lang w:eastAsia="ru-RU"/>
              </w:rPr>
            </w:pPr>
            <w:r w:rsidRPr="00C45B85">
              <w:rPr>
                <w:rFonts w:eastAsia="Times New Roman" w:cs="Times New Roman"/>
                <w:color w:val="000000"/>
                <w:sz w:val="28"/>
                <w:szCs w:val="28"/>
                <w:lang w:eastAsia="ru-RU"/>
              </w:rPr>
              <w:t>/т/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CF3A7" w14:textId="77777777" w:rsidR="00C45B85" w:rsidRPr="00C45B85" w:rsidRDefault="00C45B85" w:rsidP="00C45B85">
            <w:pPr>
              <w:spacing w:after="0" w:line="240" w:lineRule="auto"/>
              <w:jc w:val="center"/>
              <w:rPr>
                <w:rFonts w:eastAsia="Times New Roman" w:cs="Times New Roman"/>
                <w:sz w:val="28"/>
                <w:szCs w:val="28"/>
                <w:lang w:eastAsia="ru-RU"/>
              </w:rPr>
            </w:pPr>
            <w:r w:rsidRPr="00C45B85">
              <w:rPr>
                <w:rFonts w:eastAsia="Times New Roman" w:cs="Times New Roman"/>
                <w:color w:val="000000"/>
                <w:sz w:val="28"/>
                <w:szCs w:val="28"/>
                <w:lang w:eastAsia="ru-RU"/>
              </w:rPr>
              <w:t>/х/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C360B" w14:textId="77777777" w:rsidR="00C45B85" w:rsidRPr="00C45B85" w:rsidRDefault="00C45B85" w:rsidP="00C45B85">
            <w:pPr>
              <w:spacing w:after="0" w:line="240" w:lineRule="auto"/>
              <w:jc w:val="center"/>
              <w:rPr>
                <w:rFonts w:eastAsia="Times New Roman" w:cs="Times New Roman"/>
                <w:sz w:val="28"/>
                <w:szCs w:val="28"/>
                <w:lang w:eastAsia="ru-RU"/>
              </w:rPr>
            </w:pPr>
            <w:r w:rsidRPr="00C45B85">
              <w:rPr>
                <w:rFonts w:eastAsia="Times New Roman" w:cs="Times New Roman"/>
                <w:color w:val="000000"/>
                <w:sz w:val="28"/>
                <w:szCs w:val="28"/>
                <w:lang w:eastAsia="ru-RU"/>
              </w:rPr>
              <w:t>/н/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21EE3" w14:textId="77777777" w:rsidR="00C45B85" w:rsidRPr="00C45B85" w:rsidRDefault="00C45B85" w:rsidP="00C45B85">
            <w:pPr>
              <w:spacing w:after="0" w:line="240" w:lineRule="auto"/>
              <w:jc w:val="center"/>
              <w:rPr>
                <w:rFonts w:eastAsia="Times New Roman" w:cs="Times New Roman"/>
                <w:sz w:val="28"/>
                <w:szCs w:val="28"/>
                <w:lang w:eastAsia="ru-RU"/>
              </w:rPr>
            </w:pPr>
            <w:r w:rsidRPr="00C45B85">
              <w:rPr>
                <w:rFonts w:eastAsia="Times New Roman" w:cs="Times New Roman"/>
                <w:color w:val="000000"/>
                <w:sz w:val="28"/>
                <w:szCs w:val="28"/>
                <w:lang w:eastAsia="ru-RU"/>
              </w:rPr>
              <w:t>/ц/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7AA9A" w14:textId="77777777" w:rsidR="00C45B85" w:rsidRPr="00C45B85" w:rsidRDefault="00C45B85" w:rsidP="00C45B85">
            <w:pPr>
              <w:spacing w:after="0" w:line="240" w:lineRule="auto"/>
              <w:jc w:val="center"/>
              <w:rPr>
                <w:rFonts w:eastAsia="Times New Roman" w:cs="Times New Roman"/>
                <w:sz w:val="28"/>
                <w:szCs w:val="28"/>
                <w:lang w:eastAsia="ru-RU"/>
              </w:rPr>
            </w:pPr>
            <w:r w:rsidRPr="00C45B85">
              <w:rPr>
                <w:rFonts w:eastAsia="Times New Roman" w:cs="Times New Roman"/>
                <w:color w:val="000000"/>
                <w:sz w:val="28"/>
                <w:szCs w:val="28"/>
                <w:lang w:eastAsia="ru-RU"/>
              </w:rPr>
              <w:t>/j/</w:t>
            </w:r>
          </w:p>
        </w:tc>
      </w:tr>
      <w:tr w:rsidR="00C45B85" w:rsidRPr="00C45B85" w14:paraId="2636A92F" w14:textId="77777777" w:rsidTr="00C45B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5639F"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зубной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B8B93"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велярный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664D0"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зубной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6544E"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зубной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D1EE3"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палатальный</w:t>
            </w:r>
          </w:p>
        </w:tc>
      </w:tr>
      <w:tr w:rsidR="00C45B85" w:rsidRPr="00C45B85" w14:paraId="7FD9DBF2" w14:textId="77777777" w:rsidTr="00C45B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524D4"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взрывной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287B2"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щелевой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97B9"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взрывной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568CC"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аффриката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25D15"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щелевой</w:t>
            </w:r>
          </w:p>
        </w:tc>
      </w:tr>
      <w:tr w:rsidR="00C45B85" w:rsidRPr="00C45B85" w14:paraId="6FA5F2DC" w14:textId="77777777" w:rsidTr="00C45B85">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7D3A4"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глухой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F16D0"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глухой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B1A68"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звонкий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0D063"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глухой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7402D"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звонкий </w:t>
            </w:r>
          </w:p>
        </w:tc>
      </w:tr>
      <w:tr w:rsidR="00C45B85" w:rsidRPr="00C45B85" w14:paraId="5B7E7632" w14:textId="77777777" w:rsidTr="00C45B85">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2CD25"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твердый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4DB96"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твердый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C67D" w14:textId="77777777" w:rsidR="00C45B85" w:rsidRPr="00C45B85" w:rsidRDefault="00C45B85" w:rsidP="00C45B85">
            <w:pPr>
              <w:spacing w:after="0" w:line="240" w:lineRule="auto"/>
              <w:rPr>
                <w:rFonts w:eastAsia="Times New Roman" w:cs="Times New Roman"/>
                <w:sz w:val="28"/>
                <w:szCs w:val="28"/>
                <w:lang w:eastAsia="ru-RU"/>
              </w:rPr>
            </w:pPr>
            <w:r w:rsidRPr="00C45B85">
              <w:rPr>
                <w:rFonts w:eastAsia="Times New Roman" w:cs="Times New Roman"/>
                <w:b/>
                <w:bCs/>
                <w:color w:val="000000"/>
                <w:sz w:val="28"/>
                <w:szCs w:val="28"/>
                <w:lang w:eastAsia="ru-RU"/>
              </w:rPr>
              <w:t>твердый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35757"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твердый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A8BB5" w14:textId="77777777" w:rsidR="00C45B85" w:rsidRPr="001D7806" w:rsidRDefault="00C45B85" w:rsidP="00C45B85">
            <w:pPr>
              <w:spacing w:after="0" w:line="240" w:lineRule="auto"/>
              <w:rPr>
                <w:rFonts w:eastAsia="Times New Roman" w:cs="Times New Roman"/>
                <w:sz w:val="28"/>
                <w:szCs w:val="28"/>
                <w:u w:val="single"/>
                <w:lang w:eastAsia="ru-RU"/>
              </w:rPr>
            </w:pPr>
            <w:r w:rsidRPr="001D7806">
              <w:rPr>
                <w:rFonts w:eastAsia="Times New Roman" w:cs="Times New Roman"/>
                <w:i/>
                <w:iCs/>
                <w:color w:val="000000"/>
                <w:sz w:val="28"/>
                <w:szCs w:val="28"/>
                <w:u w:val="single"/>
                <w:lang w:eastAsia="ru-RU"/>
              </w:rPr>
              <w:t>мягкий </w:t>
            </w:r>
          </w:p>
        </w:tc>
      </w:tr>
    </w:tbl>
    <w:p w14:paraId="1D893508" w14:textId="77777777" w:rsidR="00C45B85" w:rsidRPr="00C45B85" w:rsidRDefault="00C45B85" w:rsidP="00C45B85">
      <w:pPr>
        <w:spacing w:before="240" w:after="24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 </w:t>
      </w:r>
    </w:p>
    <w:p w14:paraId="33C437B8" w14:textId="39A78328" w:rsidR="00C45B85" w:rsidRPr="00C65542" w:rsidRDefault="00C45B85" w:rsidP="00DE68ED">
      <w:pPr>
        <w:numPr>
          <w:ilvl w:val="0"/>
          <w:numId w:val="55"/>
        </w:numPr>
        <w:spacing w:before="240" w:after="240" w:line="240" w:lineRule="auto"/>
        <w:textAlignment w:val="baseline"/>
        <w:rPr>
          <w:rFonts w:eastAsia="Times New Roman" w:cs="Times New Roman"/>
          <w:color w:val="AEAAAA" w:themeColor="background2" w:themeShade="BF"/>
          <w:sz w:val="20"/>
          <w:szCs w:val="28"/>
          <w:lang w:eastAsia="ru-RU"/>
        </w:rPr>
      </w:pPr>
      <w:r w:rsidRPr="00C65542">
        <w:rPr>
          <w:rFonts w:eastAsia="Times New Roman" w:cs="Times New Roman"/>
          <w:b/>
          <w:bCs/>
          <w:color w:val="AEAAAA" w:themeColor="background2" w:themeShade="BF"/>
          <w:sz w:val="20"/>
          <w:szCs w:val="28"/>
          <w:u w:val="single"/>
          <w:lang w:eastAsia="ru-RU"/>
        </w:rPr>
        <w:t>Следующий этап фонологического описания</w:t>
      </w:r>
      <w:r w:rsidRPr="00C65542">
        <w:rPr>
          <w:rFonts w:eastAsia="Times New Roman" w:cs="Times New Roman"/>
          <w:color w:val="AEAAAA" w:themeColor="background2" w:themeShade="BF"/>
          <w:sz w:val="20"/>
          <w:szCs w:val="28"/>
          <w:lang w:eastAsia="ru-RU"/>
        </w:rPr>
        <w:t xml:space="preserve"> - </w:t>
      </w:r>
      <w:r w:rsidRPr="00C65542">
        <w:rPr>
          <w:rFonts w:eastAsia="Times New Roman" w:cs="Times New Roman"/>
          <w:b/>
          <w:bCs/>
          <w:color w:val="AEAAAA" w:themeColor="background2" w:themeShade="BF"/>
          <w:sz w:val="20"/>
          <w:szCs w:val="28"/>
          <w:u w:val="single"/>
          <w:lang w:eastAsia="ru-RU"/>
        </w:rPr>
        <w:t>выявление состава фонем</w:t>
      </w:r>
      <w:r w:rsidRPr="00C65542">
        <w:rPr>
          <w:rFonts w:eastAsia="Times New Roman" w:cs="Times New Roman"/>
          <w:color w:val="AEAAAA" w:themeColor="background2" w:themeShade="BF"/>
          <w:sz w:val="20"/>
          <w:szCs w:val="28"/>
          <w:lang w:eastAsia="ru-RU"/>
        </w:rPr>
        <w:t>. </w:t>
      </w:r>
    </w:p>
    <w:p w14:paraId="7FFEFEFB" w14:textId="29C6107E" w:rsidR="00C45B85" w:rsidRPr="00C65542" w:rsidRDefault="00C45B85" w:rsidP="00C45B85">
      <w:pPr>
        <w:spacing w:before="240" w:after="240" w:line="240" w:lineRule="auto"/>
        <w:ind w:left="720"/>
        <w:rPr>
          <w:rFonts w:eastAsia="Times New Roman" w:cs="Times New Roman"/>
          <w:color w:val="AEAAAA" w:themeColor="background2" w:themeShade="BF"/>
          <w:sz w:val="20"/>
          <w:szCs w:val="28"/>
          <w:lang w:eastAsia="ru-RU"/>
        </w:rPr>
      </w:pPr>
      <w:r w:rsidRPr="00C65542">
        <w:rPr>
          <w:rFonts w:eastAsia="Times New Roman" w:cs="Times New Roman"/>
          <w:b/>
          <w:bCs/>
          <w:i/>
          <w:iCs/>
          <w:color w:val="AEAAAA" w:themeColor="background2" w:themeShade="BF"/>
          <w:sz w:val="20"/>
          <w:szCs w:val="28"/>
          <w:lang w:eastAsia="ru-RU"/>
        </w:rPr>
        <w:t>И первая группа правил</w:t>
      </w:r>
      <w:r w:rsidRPr="00C65542">
        <w:rPr>
          <w:rFonts w:eastAsia="Times New Roman" w:cs="Times New Roman"/>
          <w:color w:val="AEAAAA" w:themeColor="background2" w:themeShade="BF"/>
          <w:sz w:val="20"/>
          <w:szCs w:val="28"/>
          <w:lang w:eastAsia="ru-RU"/>
        </w:rPr>
        <w:t xml:space="preserve"> - “различение фонем и вариантов </w:t>
      </w:r>
      <w:r w:rsidRPr="00C65542">
        <w:rPr>
          <w:rFonts w:eastAsia="Times New Roman" w:cs="Times New Roman"/>
          <w:i/>
          <w:iCs/>
          <w:color w:val="AEAAAA" w:themeColor="background2" w:themeShade="BF"/>
          <w:sz w:val="20"/>
          <w:szCs w:val="28"/>
          <w:lang w:eastAsia="ru-RU"/>
        </w:rPr>
        <w:t>(в учении МФШ варианты Трубецкого будут названы вариациями, а пока что забываем о существовании МФШ и пользуемся терминологией Трубецкого)</w:t>
      </w:r>
      <w:r w:rsidRPr="00C65542">
        <w:rPr>
          <w:rFonts w:eastAsia="Times New Roman" w:cs="Times New Roman"/>
          <w:color w:val="AEAAAA" w:themeColor="background2" w:themeShade="BF"/>
          <w:sz w:val="20"/>
          <w:szCs w:val="28"/>
          <w:lang w:eastAsia="ru-RU"/>
        </w:rPr>
        <w:t xml:space="preserve">” </w:t>
      </w:r>
      <w:proofErr w:type="gramStart"/>
      <w:r w:rsidRPr="00C65542">
        <w:rPr>
          <w:rFonts w:eastAsia="Times New Roman" w:cs="Times New Roman"/>
          <w:color w:val="AEAAAA" w:themeColor="background2" w:themeShade="BF"/>
          <w:sz w:val="20"/>
          <w:szCs w:val="28"/>
          <w:lang w:eastAsia="ru-RU"/>
        </w:rPr>
        <w:t>В</w:t>
      </w:r>
      <w:proofErr w:type="gramEnd"/>
      <w:r w:rsidRPr="00C65542">
        <w:rPr>
          <w:rFonts w:eastAsia="Times New Roman" w:cs="Times New Roman"/>
          <w:color w:val="AEAAAA" w:themeColor="background2" w:themeShade="BF"/>
          <w:sz w:val="20"/>
          <w:szCs w:val="28"/>
          <w:lang w:eastAsia="ru-RU"/>
        </w:rPr>
        <w:t xml:space="preserve"> соответствие с этим существуют следующие положения: </w:t>
      </w:r>
    </w:p>
    <w:p w14:paraId="7488DCB7" w14:textId="77777777" w:rsidR="00C45B85" w:rsidRPr="00C65542" w:rsidRDefault="00C45B85" w:rsidP="00DE68ED">
      <w:pPr>
        <w:numPr>
          <w:ilvl w:val="0"/>
          <w:numId w:val="56"/>
        </w:numPr>
        <w:spacing w:before="240" w:after="0" w:line="240" w:lineRule="auto"/>
        <w:ind w:left="1440"/>
        <w:textAlignment w:val="baseline"/>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t>Если два акустически и артикуляционно сходных звука не встречаются в одной позиции, они являются комбинаторными вариантами одной фонемы и находятся в отношениях дополнительной дистрибуции. </w:t>
      </w:r>
    </w:p>
    <w:p w14:paraId="41884A4C" w14:textId="77777777" w:rsidR="00C45B85" w:rsidRPr="00C65542" w:rsidRDefault="00C45B85" w:rsidP="00DE68ED">
      <w:pPr>
        <w:numPr>
          <w:ilvl w:val="0"/>
          <w:numId w:val="56"/>
        </w:numPr>
        <w:spacing w:after="0" w:line="240" w:lineRule="auto"/>
        <w:ind w:left="1440"/>
        <w:textAlignment w:val="baseline"/>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t>Если два звука встречаются в одной и той же позиции, при этом не меняя смысл слова, то они являются комбинаторными вариантами одной фонемы и находятся в отношениях свободного варьирования </w:t>
      </w:r>
    </w:p>
    <w:p w14:paraId="24971C27" w14:textId="77777777" w:rsidR="00C45B85" w:rsidRPr="00C65542" w:rsidRDefault="00C45B85" w:rsidP="00DE68ED">
      <w:pPr>
        <w:numPr>
          <w:ilvl w:val="0"/>
          <w:numId w:val="56"/>
        </w:numPr>
        <w:spacing w:after="240" w:line="240" w:lineRule="auto"/>
        <w:ind w:left="1440"/>
        <w:textAlignment w:val="baseline"/>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lastRenderedPageBreak/>
        <w:t>Если два звука встречаются в одной и той же позиции и при их замене меняется смысл слова, то они относятся к разным фонемам и находятся в отношениях фонологического контраста. </w:t>
      </w:r>
    </w:p>
    <w:p w14:paraId="541FD623" w14:textId="77777777" w:rsidR="00C45B85" w:rsidRPr="00C65542" w:rsidRDefault="00C45B85" w:rsidP="00C45B85">
      <w:pPr>
        <w:spacing w:before="240" w:after="240" w:line="240" w:lineRule="auto"/>
        <w:ind w:left="720"/>
        <w:rPr>
          <w:rFonts w:eastAsia="Times New Roman" w:cs="Times New Roman"/>
          <w:color w:val="AEAAAA" w:themeColor="background2" w:themeShade="BF"/>
          <w:sz w:val="20"/>
          <w:szCs w:val="28"/>
          <w:lang w:eastAsia="ru-RU"/>
        </w:rPr>
      </w:pPr>
      <w:r w:rsidRPr="00C65542">
        <w:rPr>
          <w:rFonts w:eastAsia="Times New Roman" w:cs="Times New Roman"/>
          <w:b/>
          <w:bCs/>
          <w:i/>
          <w:iCs/>
          <w:color w:val="AEAAAA" w:themeColor="background2" w:themeShade="BF"/>
          <w:sz w:val="20"/>
          <w:szCs w:val="28"/>
          <w:lang w:eastAsia="ru-RU"/>
        </w:rPr>
        <w:t>Вторая группа правил</w:t>
      </w:r>
      <w:r w:rsidRPr="00C65542">
        <w:rPr>
          <w:rFonts w:eastAsia="Times New Roman" w:cs="Times New Roman"/>
          <w:color w:val="AEAAAA" w:themeColor="background2" w:themeShade="BF"/>
          <w:sz w:val="20"/>
          <w:szCs w:val="28"/>
          <w:lang w:eastAsia="ru-RU"/>
        </w:rPr>
        <w:t xml:space="preserve"> - отдельная фонема и сочетание фонем (однофонемность vs бифонемность). Определение состава фонемы играет важную роль при интерпретации некоторых сложных звуков: дифтонгов, аффрикатов, долгих согласных и гласных:</w:t>
      </w:r>
    </w:p>
    <w:p w14:paraId="6466F1FA" w14:textId="77879557" w:rsidR="00C45B85" w:rsidRPr="00C65542" w:rsidRDefault="00C45B85" w:rsidP="00DE68ED">
      <w:pPr>
        <w:numPr>
          <w:ilvl w:val="0"/>
          <w:numId w:val="57"/>
        </w:numPr>
        <w:spacing w:before="240" w:after="240" w:line="240" w:lineRule="auto"/>
        <w:ind w:left="1440"/>
        <w:textAlignment w:val="baseline"/>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t xml:space="preserve">Реализацией одной фонемы можно считать только сочетание звуков, составные части которого в данном языке не распределяются по двум слогам. </w:t>
      </w:r>
      <w:r w:rsidRPr="00C65542">
        <w:rPr>
          <w:rFonts w:eastAsia="Times New Roman" w:cs="Times New Roman"/>
          <w:i/>
          <w:iCs/>
          <w:color w:val="AEAAAA" w:themeColor="background2" w:themeShade="BF"/>
          <w:sz w:val="20"/>
          <w:szCs w:val="28"/>
          <w:lang w:eastAsia="ru-RU"/>
        </w:rPr>
        <w:t>(если дифтонг долгий звук и т.д. будут распадаться по разным слогам, то это будут две отдельные фонемы, в противном случае - одна) </w:t>
      </w:r>
    </w:p>
    <w:p w14:paraId="5C5DE7EC" w14:textId="77777777" w:rsidR="00C45B85" w:rsidRPr="00C65542" w:rsidRDefault="00C45B85" w:rsidP="00C45B85">
      <w:pPr>
        <w:spacing w:before="240" w:after="240" w:line="240" w:lineRule="auto"/>
        <w:ind w:left="1440"/>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t>Пример: в слове лицо звук [ц] не расходится по разным слогам, поэтому является реализацией одной фонемы. А вот в слове май наблюдается уже бифонемное сочетание, поскольку в другой форме эти звуки расходятся по разным слогам - нет чего? мая - [</w:t>
      </w:r>
      <w:proofErr w:type="spellStart"/>
      <w:r w:rsidRPr="00C65542">
        <w:rPr>
          <w:rFonts w:eastAsia="Times New Roman" w:cs="Times New Roman"/>
          <w:color w:val="AEAAAA" w:themeColor="background2" w:themeShade="BF"/>
          <w:sz w:val="20"/>
          <w:szCs w:val="28"/>
          <w:lang w:eastAsia="ru-RU"/>
        </w:rPr>
        <w:t>ма-iь</w:t>
      </w:r>
      <w:proofErr w:type="spellEnd"/>
      <w:r w:rsidRPr="00C65542">
        <w:rPr>
          <w:rFonts w:eastAsia="Times New Roman" w:cs="Times New Roman"/>
          <w:color w:val="AEAAAA" w:themeColor="background2" w:themeShade="BF"/>
          <w:sz w:val="20"/>
          <w:szCs w:val="28"/>
          <w:lang w:eastAsia="ru-RU"/>
        </w:rPr>
        <w:t>]</w:t>
      </w:r>
    </w:p>
    <w:p w14:paraId="19973C5A" w14:textId="77777777" w:rsidR="00C45B85" w:rsidRPr="00C65542" w:rsidRDefault="00C45B85" w:rsidP="00DE68ED">
      <w:pPr>
        <w:numPr>
          <w:ilvl w:val="0"/>
          <w:numId w:val="58"/>
        </w:numPr>
        <w:spacing w:before="240" w:after="240" w:line="240" w:lineRule="auto"/>
        <w:ind w:left="1440"/>
        <w:textAlignment w:val="baseline"/>
        <w:rPr>
          <w:rFonts w:eastAsia="Times New Roman" w:cs="Times New Roman"/>
          <w:color w:val="AEAAAA" w:themeColor="background2" w:themeShade="BF"/>
          <w:sz w:val="20"/>
          <w:szCs w:val="28"/>
          <w:lang w:eastAsia="ru-RU"/>
        </w:rPr>
      </w:pPr>
      <w:r w:rsidRPr="00C65542">
        <w:rPr>
          <w:rFonts w:eastAsia="Times New Roman" w:cs="Times New Roman"/>
          <w:color w:val="AEAAAA" w:themeColor="background2" w:themeShade="BF"/>
          <w:sz w:val="20"/>
          <w:szCs w:val="28"/>
          <w:lang w:eastAsia="ru-RU"/>
        </w:rPr>
        <w:t xml:space="preserve">Группа звуков должна рассматриваться как реализация одной фонемы, если ее составные части не могут быть истолкованы как отдельные фонемы того же языка или их комбинаторные варианты. </w:t>
      </w:r>
      <w:r w:rsidRPr="00C65542">
        <w:rPr>
          <w:rFonts w:eastAsia="Times New Roman" w:cs="Times New Roman"/>
          <w:color w:val="AEAAAA" w:themeColor="background2" w:themeShade="BF"/>
          <w:sz w:val="20"/>
          <w:szCs w:val="28"/>
          <w:lang w:eastAsia="ru-RU"/>
        </w:rPr>
        <w:br/>
      </w:r>
      <w:r w:rsidRPr="00C65542">
        <w:rPr>
          <w:rFonts w:eastAsia="Times New Roman" w:cs="Times New Roman"/>
          <w:color w:val="AEAAAA" w:themeColor="background2" w:themeShade="BF"/>
          <w:sz w:val="20"/>
          <w:szCs w:val="28"/>
          <w:lang w:eastAsia="ru-RU"/>
        </w:rPr>
        <w:br/>
        <w:t xml:space="preserve">В соответствии с этим правилом мы видим различную фонемную запись слов в зависимости от произношения по младшей или старшей орфоэпической норме. </w:t>
      </w:r>
      <w:r w:rsidRPr="00C65542">
        <w:rPr>
          <w:rFonts w:eastAsia="Times New Roman" w:cs="Times New Roman"/>
          <w:color w:val="AEAAAA" w:themeColor="background2" w:themeShade="BF"/>
          <w:sz w:val="20"/>
          <w:szCs w:val="28"/>
          <w:lang w:eastAsia="ru-RU"/>
        </w:rPr>
        <w:br/>
        <w:t>По правилу выделения фонем Трубецкого [ж’:] в слове [</w:t>
      </w:r>
      <w:proofErr w:type="spellStart"/>
      <w:r w:rsidRPr="00C65542">
        <w:rPr>
          <w:rFonts w:eastAsia="Times New Roman" w:cs="Times New Roman"/>
          <w:color w:val="AEAAAA" w:themeColor="background2" w:themeShade="BF"/>
          <w:sz w:val="20"/>
          <w:szCs w:val="28"/>
          <w:lang w:eastAsia="ru-RU"/>
        </w:rPr>
        <w:t>дрож</w:t>
      </w:r>
      <w:proofErr w:type="spellEnd"/>
      <w:r w:rsidRPr="00C65542">
        <w:rPr>
          <w:rFonts w:eastAsia="Times New Roman" w:cs="Times New Roman"/>
          <w:color w:val="AEAAAA" w:themeColor="background2" w:themeShade="BF"/>
          <w:sz w:val="20"/>
          <w:szCs w:val="28"/>
          <w:lang w:eastAsia="ru-RU"/>
        </w:rPr>
        <w:t xml:space="preserve">’:ь] </w:t>
      </w:r>
      <w:r w:rsidRPr="00C65542">
        <w:rPr>
          <w:rFonts w:eastAsia="Times New Roman" w:cs="Times New Roman"/>
          <w:color w:val="AEAAAA" w:themeColor="background2" w:themeShade="BF"/>
          <w:sz w:val="20"/>
          <w:szCs w:val="28"/>
          <w:u w:val="single"/>
          <w:lang w:eastAsia="ru-RU"/>
        </w:rPr>
        <w:t>фонемная запись будет представлена одной фонемой</w:t>
      </w:r>
      <w:r w:rsidRPr="00C65542">
        <w:rPr>
          <w:rFonts w:eastAsia="Times New Roman" w:cs="Times New Roman"/>
          <w:color w:val="AEAAAA" w:themeColor="background2" w:themeShade="BF"/>
          <w:sz w:val="20"/>
          <w:szCs w:val="28"/>
          <w:lang w:eastAsia="ru-RU"/>
        </w:rPr>
        <w:t xml:space="preserve">, поскольку не существует изолированного короткого мягкого ж - </w:t>
      </w:r>
      <w:r w:rsidRPr="00C65542">
        <w:rPr>
          <w:rFonts w:eastAsia="Times New Roman" w:cs="Times New Roman"/>
          <w:color w:val="AEAAAA" w:themeColor="background2" w:themeShade="BF"/>
          <w:sz w:val="20"/>
          <w:szCs w:val="28"/>
          <w:u w:val="single"/>
          <w:lang w:eastAsia="ru-RU"/>
        </w:rPr>
        <w:t>&lt;ж’:&gt;</w:t>
      </w:r>
      <w:r w:rsidRPr="00C65542">
        <w:rPr>
          <w:rFonts w:eastAsia="Times New Roman" w:cs="Times New Roman"/>
          <w:color w:val="AEAAAA" w:themeColor="background2" w:themeShade="BF"/>
          <w:sz w:val="20"/>
          <w:szCs w:val="28"/>
          <w:u w:val="single"/>
          <w:lang w:eastAsia="ru-RU"/>
        </w:rPr>
        <w:br/>
      </w:r>
      <w:r w:rsidRPr="00C65542">
        <w:rPr>
          <w:rFonts w:eastAsia="Times New Roman" w:cs="Times New Roman"/>
          <w:color w:val="AEAAAA" w:themeColor="background2" w:themeShade="BF"/>
          <w:sz w:val="20"/>
          <w:szCs w:val="28"/>
          <w:lang w:eastAsia="ru-RU"/>
        </w:rPr>
        <w:t>Тогда как при произношении слова как [</w:t>
      </w:r>
      <w:proofErr w:type="spellStart"/>
      <w:r w:rsidRPr="00C65542">
        <w:rPr>
          <w:rFonts w:eastAsia="Times New Roman" w:cs="Times New Roman"/>
          <w:color w:val="AEAAAA" w:themeColor="background2" w:themeShade="BF"/>
          <w:sz w:val="20"/>
          <w:szCs w:val="28"/>
          <w:lang w:eastAsia="ru-RU"/>
        </w:rPr>
        <w:t>дрож:ъ</w:t>
      </w:r>
      <w:proofErr w:type="spellEnd"/>
      <w:r w:rsidRPr="00C65542">
        <w:rPr>
          <w:rFonts w:eastAsia="Times New Roman" w:cs="Times New Roman"/>
          <w:color w:val="AEAAAA" w:themeColor="background2" w:themeShade="BF"/>
          <w:sz w:val="20"/>
          <w:szCs w:val="28"/>
          <w:lang w:eastAsia="ru-RU"/>
        </w:rPr>
        <w:t xml:space="preserve">] </w:t>
      </w:r>
      <w:r w:rsidRPr="00C65542">
        <w:rPr>
          <w:rFonts w:eastAsia="Times New Roman" w:cs="Times New Roman"/>
          <w:color w:val="AEAAAA" w:themeColor="background2" w:themeShade="BF"/>
          <w:sz w:val="20"/>
          <w:szCs w:val="28"/>
          <w:u w:val="single"/>
          <w:lang w:eastAsia="ru-RU"/>
        </w:rPr>
        <w:t xml:space="preserve">фонемная запись представлена уже </w:t>
      </w:r>
      <w:proofErr w:type="spellStart"/>
      <w:r w:rsidRPr="00C65542">
        <w:rPr>
          <w:rFonts w:eastAsia="Times New Roman" w:cs="Times New Roman"/>
          <w:color w:val="AEAAAA" w:themeColor="background2" w:themeShade="BF"/>
          <w:sz w:val="20"/>
          <w:szCs w:val="28"/>
          <w:u w:val="single"/>
          <w:lang w:eastAsia="ru-RU"/>
        </w:rPr>
        <w:t>бифонемным</w:t>
      </w:r>
      <w:proofErr w:type="spellEnd"/>
      <w:r w:rsidRPr="00C65542">
        <w:rPr>
          <w:rFonts w:eastAsia="Times New Roman" w:cs="Times New Roman"/>
          <w:color w:val="AEAAAA" w:themeColor="background2" w:themeShade="BF"/>
          <w:sz w:val="20"/>
          <w:szCs w:val="28"/>
          <w:u w:val="single"/>
          <w:lang w:eastAsia="ru-RU"/>
        </w:rPr>
        <w:t xml:space="preserve"> сочетанием</w:t>
      </w:r>
      <w:r w:rsidRPr="00C65542">
        <w:rPr>
          <w:rFonts w:eastAsia="Times New Roman" w:cs="Times New Roman"/>
          <w:color w:val="AEAAAA" w:themeColor="background2" w:themeShade="BF"/>
          <w:sz w:val="20"/>
          <w:szCs w:val="28"/>
          <w:lang w:eastAsia="ru-RU"/>
        </w:rPr>
        <w:t xml:space="preserve">, поскольку у нас существует изолированный короткий твердый звук ж - </w:t>
      </w:r>
      <w:r w:rsidRPr="00C65542">
        <w:rPr>
          <w:rFonts w:eastAsia="Times New Roman" w:cs="Times New Roman"/>
          <w:color w:val="AEAAAA" w:themeColor="background2" w:themeShade="BF"/>
          <w:sz w:val="20"/>
          <w:szCs w:val="28"/>
          <w:u w:val="single"/>
          <w:lang w:eastAsia="ru-RU"/>
        </w:rPr>
        <w:t>&lt;</w:t>
      </w:r>
      <w:proofErr w:type="spellStart"/>
      <w:r w:rsidRPr="00C65542">
        <w:rPr>
          <w:rFonts w:eastAsia="Times New Roman" w:cs="Times New Roman"/>
          <w:color w:val="AEAAAA" w:themeColor="background2" w:themeShade="BF"/>
          <w:sz w:val="20"/>
          <w:szCs w:val="28"/>
          <w:u w:val="single"/>
          <w:lang w:eastAsia="ru-RU"/>
        </w:rPr>
        <w:t>жж</w:t>
      </w:r>
      <w:proofErr w:type="spellEnd"/>
      <w:r w:rsidRPr="00C65542">
        <w:rPr>
          <w:rFonts w:eastAsia="Times New Roman" w:cs="Times New Roman"/>
          <w:color w:val="AEAAAA" w:themeColor="background2" w:themeShade="BF"/>
          <w:sz w:val="20"/>
          <w:szCs w:val="28"/>
          <w:u w:val="single"/>
          <w:lang w:eastAsia="ru-RU"/>
        </w:rPr>
        <w:t>&gt;</w:t>
      </w:r>
    </w:p>
    <w:p w14:paraId="60C7DF4D" w14:textId="77777777" w:rsidR="00883F4F" w:rsidRPr="00C45B85" w:rsidRDefault="00883F4F" w:rsidP="00883F4F">
      <w:pPr>
        <w:spacing w:before="240" w:after="240" w:line="240" w:lineRule="auto"/>
        <w:ind w:left="1440"/>
        <w:textAlignment w:val="baseline"/>
        <w:rPr>
          <w:rFonts w:eastAsia="Times New Roman" w:cs="Times New Roman"/>
          <w:color w:val="000000"/>
          <w:sz w:val="28"/>
          <w:szCs w:val="28"/>
          <w:lang w:eastAsia="ru-RU"/>
        </w:rPr>
      </w:pPr>
    </w:p>
    <w:p w14:paraId="3AD88639" w14:textId="233CEC36" w:rsidR="00C45B85" w:rsidRPr="00CD77C4" w:rsidRDefault="00C45B85" w:rsidP="00DE68ED">
      <w:pPr>
        <w:numPr>
          <w:ilvl w:val="0"/>
          <w:numId w:val="59"/>
        </w:numPr>
        <w:spacing w:before="240" w:after="240" w:line="240" w:lineRule="auto"/>
        <w:textAlignment w:val="baseline"/>
        <w:rPr>
          <w:rFonts w:eastAsia="Times New Roman" w:cs="Times New Roman"/>
          <w:color w:val="000000"/>
          <w:sz w:val="28"/>
          <w:szCs w:val="28"/>
          <w:lang w:eastAsia="ru-RU"/>
        </w:rPr>
      </w:pPr>
      <w:r w:rsidRPr="00C45B85">
        <w:rPr>
          <w:rFonts w:eastAsia="Times New Roman" w:cs="Times New Roman"/>
          <w:b/>
          <w:bCs/>
          <w:color w:val="000000"/>
          <w:sz w:val="28"/>
          <w:szCs w:val="28"/>
          <w:u w:val="single"/>
          <w:lang w:eastAsia="ru-RU"/>
        </w:rPr>
        <w:t>Н.С. Трубецкой разработал классификацию оппозиций</w:t>
      </w:r>
      <w:r w:rsidRPr="00C45B85">
        <w:rPr>
          <w:rFonts w:eastAsia="Times New Roman" w:cs="Times New Roman"/>
          <w:color w:val="000000"/>
          <w:sz w:val="28"/>
          <w:szCs w:val="28"/>
          <w:lang w:eastAsia="ru-RU"/>
        </w:rPr>
        <w:t>. Он создает классификацию по множеству оснований, однако С.В. Князев приводит в своем учебники классификации только по двум из них, поскольку они наиболее широко используются в современной лингвистике: </w:t>
      </w:r>
    </w:p>
    <w:p w14:paraId="1FA214A5" w14:textId="700E2B51" w:rsidR="00C45B85" w:rsidRPr="00A744AE" w:rsidRDefault="00C45B85" w:rsidP="00DE68ED">
      <w:pPr>
        <w:numPr>
          <w:ilvl w:val="0"/>
          <w:numId w:val="60"/>
        </w:numPr>
        <w:spacing w:before="240" w:after="0" w:line="240" w:lineRule="auto"/>
        <w:textAlignment w:val="baseline"/>
        <w:rPr>
          <w:rFonts w:eastAsia="Times New Roman" w:cs="Times New Roman"/>
          <w:color w:val="2F5496" w:themeColor="accent1" w:themeShade="BF"/>
          <w:sz w:val="28"/>
          <w:szCs w:val="28"/>
          <w:lang w:eastAsia="ru-RU"/>
        </w:rPr>
      </w:pPr>
      <w:r w:rsidRPr="00A744AE">
        <w:rPr>
          <w:rFonts w:eastAsia="Times New Roman" w:cs="Times New Roman"/>
          <w:color w:val="2F5496" w:themeColor="accent1" w:themeShade="BF"/>
          <w:sz w:val="28"/>
          <w:szCs w:val="28"/>
          <w:lang w:eastAsia="ru-RU"/>
        </w:rPr>
        <w:t>По отнош</w:t>
      </w:r>
      <w:r w:rsidR="00CD77C4" w:rsidRPr="00A744AE">
        <w:rPr>
          <w:rFonts w:eastAsia="Times New Roman" w:cs="Times New Roman"/>
          <w:color w:val="2F5496" w:themeColor="accent1" w:themeShade="BF"/>
          <w:sz w:val="28"/>
          <w:szCs w:val="28"/>
          <w:lang w:eastAsia="ru-RU"/>
        </w:rPr>
        <w:t xml:space="preserve">ению между членами оппозиций: </w:t>
      </w:r>
      <w:r w:rsidR="00CD77C4" w:rsidRPr="00A744AE">
        <w:rPr>
          <w:rFonts w:eastAsia="Times New Roman" w:cs="Times New Roman"/>
          <w:color w:val="2F5496" w:themeColor="accent1" w:themeShade="BF"/>
          <w:sz w:val="28"/>
          <w:szCs w:val="28"/>
          <w:lang w:eastAsia="ru-RU"/>
        </w:rPr>
        <w:br/>
      </w:r>
    </w:p>
    <w:p w14:paraId="6B623C3D" w14:textId="77777777" w:rsidR="00A66566" w:rsidRDefault="00C45B85" w:rsidP="00DE68ED">
      <w:pPr>
        <w:numPr>
          <w:ilvl w:val="0"/>
          <w:numId w:val="61"/>
        </w:numPr>
        <w:spacing w:after="0" w:line="240" w:lineRule="auto"/>
        <w:ind w:left="1440"/>
        <w:textAlignment w:val="baseline"/>
        <w:rPr>
          <w:rFonts w:eastAsia="Times New Roman" w:cs="Times New Roman"/>
          <w:color w:val="000000"/>
          <w:sz w:val="28"/>
          <w:szCs w:val="28"/>
          <w:lang w:eastAsia="ru-RU"/>
        </w:rPr>
      </w:pPr>
      <w:r w:rsidRPr="00A66566">
        <w:rPr>
          <w:rFonts w:eastAsia="Times New Roman" w:cs="Times New Roman"/>
          <w:color w:val="000000"/>
          <w:sz w:val="28"/>
          <w:szCs w:val="28"/>
          <w:u w:val="single"/>
          <w:lang w:eastAsia="ru-RU"/>
        </w:rPr>
        <w:t>привативные</w:t>
      </w:r>
      <w:r w:rsidRPr="00C45B85">
        <w:rPr>
          <w:rFonts w:eastAsia="Times New Roman" w:cs="Times New Roman"/>
          <w:color w:val="000000"/>
          <w:sz w:val="28"/>
          <w:szCs w:val="28"/>
          <w:lang w:eastAsia="ru-RU"/>
        </w:rPr>
        <w:t xml:space="preserve"> - те, в которых один член характеризуется наличием, а другой - отсутствием признака </w:t>
      </w:r>
      <w:r w:rsidRPr="00A744AE">
        <w:rPr>
          <w:rFonts w:eastAsia="Times New Roman" w:cs="Times New Roman"/>
          <w:i/>
          <w:color w:val="000000"/>
          <w:sz w:val="28"/>
          <w:szCs w:val="28"/>
          <w:lang w:eastAsia="ru-RU"/>
        </w:rPr>
        <w:t>(придыхательный/непридыхательный, лабиализованный/нелабиализованный)</w:t>
      </w:r>
    </w:p>
    <w:p w14:paraId="27FED2E9" w14:textId="32ADE32D" w:rsidR="00C45B85" w:rsidRPr="00C45B85" w:rsidRDefault="00C45B85" w:rsidP="00A66566">
      <w:pPr>
        <w:spacing w:after="0" w:line="240" w:lineRule="auto"/>
        <w:ind w:left="1440"/>
        <w:textAlignment w:val="baseline"/>
        <w:rPr>
          <w:rFonts w:eastAsia="Times New Roman" w:cs="Times New Roman"/>
          <w:color w:val="000000"/>
          <w:sz w:val="28"/>
          <w:szCs w:val="28"/>
          <w:lang w:eastAsia="ru-RU"/>
        </w:rPr>
      </w:pPr>
      <w:r w:rsidRPr="00C45B85">
        <w:rPr>
          <w:rFonts w:eastAsia="Times New Roman" w:cs="Times New Roman"/>
          <w:color w:val="000000"/>
          <w:sz w:val="28"/>
          <w:szCs w:val="28"/>
          <w:lang w:eastAsia="ru-RU"/>
        </w:rPr>
        <w:t> </w:t>
      </w:r>
    </w:p>
    <w:p w14:paraId="75EE0DBB" w14:textId="275061F9" w:rsidR="00C45B85" w:rsidRDefault="00C45B85" w:rsidP="00DE68ED">
      <w:pPr>
        <w:numPr>
          <w:ilvl w:val="0"/>
          <w:numId w:val="61"/>
        </w:numPr>
        <w:spacing w:after="0" w:line="240" w:lineRule="auto"/>
        <w:ind w:left="1440"/>
        <w:textAlignment w:val="baseline"/>
        <w:rPr>
          <w:rFonts w:eastAsia="Times New Roman" w:cs="Times New Roman"/>
          <w:color w:val="000000"/>
          <w:sz w:val="28"/>
          <w:szCs w:val="28"/>
          <w:lang w:eastAsia="ru-RU"/>
        </w:rPr>
      </w:pPr>
      <w:r w:rsidRPr="00A66566">
        <w:rPr>
          <w:rFonts w:eastAsia="Times New Roman" w:cs="Times New Roman"/>
          <w:color w:val="000000"/>
          <w:sz w:val="28"/>
          <w:szCs w:val="28"/>
          <w:u w:val="single"/>
          <w:lang w:eastAsia="ru-RU"/>
        </w:rPr>
        <w:t>градуальные (ступенчатые)</w:t>
      </w:r>
      <w:r w:rsidRPr="00C45B85">
        <w:rPr>
          <w:rFonts w:eastAsia="Times New Roman" w:cs="Times New Roman"/>
          <w:color w:val="000000"/>
          <w:sz w:val="28"/>
          <w:szCs w:val="28"/>
          <w:lang w:eastAsia="ru-RU"/>
        </w:rPr>
        <w:t xml:space="preserve">, члены характеризуются различной степенью признака </w:t>
      </w:r>
      <w:r w:rsidRPr="00A744AE">
        <w:rPr>
          <w:rFonts w:eastAsia="Times New Roman" w:cs="Times New Roman"/>
          <w:i/>
          <w:color w:val="000000"/>
          <w:sz w:val="28"/>
          <w:szCs w:val="28"/>
          <w:lang w:eastAsia="ru-RU"/>
        </w:rPr>
        <w:t>(гласные нижнего/среднего/верхнего подъемов) </w:t>
      </w:r>
    </w:p>
    <w:p w14:paraId="53F1084B" w14:textId="77777777" w:rsidR="00A66566" w:rsidRPr="00C45B85" w:rsidRDefault="00A66566" w:rsidP="00A66566">
      <w:pPr>
        <w:spacing w:after="0" w:line="240" w:lineRule="auto"/>
        <w:textAlignment w:val="baseline"/>
        <w:rPr>
          <w:rFonts w:eastAsia="Times New Roman" w:cs="Times New Roman"/>
          <w:color w:val="000000"/>
          <w:sz w:val="28"/>
          <w:szCs w:val="28"/>
          <w:lang w:eastAsia="ru-RU"/>
        </w:rPr>
      </w:pPr>
    </w:p>
    <w:p w14:paraId="4891BE03" w14:textId="75D92AEB" w:rsidR="00C45B85" w:rsidRPr="00C45B85" w:rsidRDefault="00C45B85" w:rsidP="00DE68ED">
      <w:pPr>
        <w:numPr>
          <w:ilvl w:val="0"/>
          <w:numId w:val="61"/>
        </w:numPr>
        <w:spacing w:after="240" w:line="240" w:lineRule="auto"/>
        <w:ind w:left="1440"/>
        <w:textAlignment w:val="baseline"/>
        <w:rPr>
          <w:rFonts w:eastAsia="Times New Roman" w:cs="Times New Roman"/>
          <w:color w:val="000000"/>
          <w:sz w:val="28"/>
          <w:szCs w:val="28"/>
          <w:lang w:eastAsia="ru-RU"/>
        </w:rPr>
      </w:pPr>
      <w:r w:rsidRPr="00A66566">
        <w:rPr>
          <w:rFonts w:eastAsia="Times New Roman" w:cs="Times New Roman"/>
          <w:color w:val="000000"/>
          <w:sz w:val="28"/>
          <w:szCs w:val="28"/>
          <w:u w:val="single"/>
          <w:lang w:eastAsia="ru-RU"/>
        </w:rPr>
        <w:t>эквиполентные (равнозначные)</w:t>
      </w:r>
      <w:r w:rsidRPr="00C45B85">
        <w:rPr>
          <w:rFonts w:eastAsia="Times New Roman" w:cs="Times New Roman"/>
          <w:color w:val="000000"/>
          <w:sz w:val="28"/>
          <w:szCs w:val="28"/>
          <w:lang w:eastAsia="ru-RU"/>
        </w:rPr>
        <w:t xml:space="preserve"> оба члена которых логически равноправны, не являются ни двумя ступенями какого-либо признака, ни утверждением или отрицанием его наличия (&lt;п&gt; и &lt;т&gt; - губной и зубной) </w:t>
      </w:r>
    </w:p>
    <w:p w14:paraId="3E5D41FF" w14:textId="0DD2E841" w:rsidR="00C45B85" w:rsidRPr="00C45B85" w:rsidRDefault="00C45B85" w:rsidP="00DE68ED">
      <w:pPr>
        <w:numPr>
          <w:ilvl w:val="0"/>
          <w:numId w:val="62"/>
        </w:numPr>
        <w:spacing w:before="240" w:after="0" w:line="240" w:lineRule="auto"/>
        <w:ind w:left="1440"/>
        <w:textAlignment w:val="baseline"/>
        <w:rPr>
          <w:rFonts w:eastAsia="Times New Roman" w:cs="Times New Roman"/>
          <w:color w:val="000000"/>
          <w:sz w:val="28"/>
          <w:szCs w:val="28"/>
          <w:lang w:eastAsia="ru-RU"/>
        </w:rPr>
      </w:pPr>
      <w:r w:rsidRPr="00A744AE">
        <w:rPr>
          <w:rFonts w:eastAsia="Times New Roman" w:cs="Times New Roman"/>
          <w:color w:val="2F5496" w:themeColor="accent1" w:themeShade="BF"/>
          <w:sz w:val="28"/>
          <w:szCs w:val="28"/>
          <w:lang w:eastAsia="ru-RU"/>
        </w:rPr>
        <w:lastRenderedPageBreak/>
        <w:t>По об</w:t>
      </w:r>
      <w:r w:rsidR="00CD77C4" w:rsidRPr="00A744AE">
        <w:rPr>
          <w:rFonts w:eastAsia="Times New Roman" w:cs="Times New Roman"/>
          <w:color w:val="2F5496" w:themeColor="accent1" w:themeShade="BF"/>
          <w:sz w:val="28"/>
          <w:szCs w:val="28"/>
          <w:lang w:eastAsia="ru-RU"/>
        </w:rPr>
        <w:t>ъему смыслоразличительной силы:</w:t>
      </w:r>
      <w:r w:rsidRPr="00C45B85">
        <w:rPr>
          <w:rFonts w:eastAsia="Times New Roman" w:cs="Times New Roman"/>
          <w:color w:val="000000"/>
          <w:sz w:val="28"/>
          <w:szCs w:val="28"/>
          <w:lang w:eastAsia="ru-RU"/>
        </w:rPr>
        <w:br/>
      </w:r>
    </w:p>
    <w:p w14:paraId="1AB99C3F" w14:textId="188E390D" w:rsidR="00C45B85" w:rsidRDefault="00C45B85" w:rsidP="00DE68ED">
      <w:pPr>
        <w:numPr>
          <w:ilvl w:val="0"/>
          <w:numId w:val="63"/>
        </w:numPr>
        <w:spacing w:after="0" w:line="240" w:lineRule="auto"/>
        <w:ind w:left="2160"/>
        <w:textAlignment w:val="baseline"/>
        <w:rPr>
          <w:rFonts w:eastAsia="Times New Roman" w:cs="Times New Roman"/>
          <w:color w:val="000000"/>
          <w:sz w:val="28"/>
          <w:szCs w:val="28"/>
          <w:lang w:eastAsia="ru-RU"/>
        </w:rPr>
      </w:pPr>
      <w:r w:rsidRPr="00A744AE">
        <w:rPr>
          <w:rFonts w:eastAsia="Times New Roman" w:cs="Times New Roman"/>
          <w:color w:val="000000"/>
          <w:sz w:val="28"/>
          <w:szCs w:val="28"/>
          <w:u w:val="single"/>
          <w:lang w:eastAsia="ru-RU"/>
        </w:rPr>
        <w:t>постоянные</w:t>
      </w:r>
      <w:r w:rsidRPr="00C45B85">
        <w:rPr>
          <w:rFonts w:eastAsia="Times New Roman" w:cs="Times New Roman"/>
          <w:color w:val="000000"/>
          <w:sz w:val="28"/>
          <w:szCs w:val="28"/>
          <w:lang w:eastAsia="ru-RU"/>
        </w:rPr>
        <w:t xml:space="preserve"> (оппозиции, которые сохраняются в конкретном языке всегда во </w:t>
      </w:r>
      <w:r w:rsidR="00D162E2">
        <w:rPr>
          <w:rFonts w:eastAsia="Times New Roman" w:cs="Times New Roman"/>
          <w:color w:val="000000"/>
          <w:sz w:val="28"/>
          <w:szCs w:val="28"/>
          <w:lang w:eastAsia="ru-RU"/>
        </w:rPr>
        <w:t>всех позициях, например, &lt;л&gt; и </w:t>
      </w:r>
      <w:r w:rsidRPr="00C45B85">
        <w:rPr>
          <w:rFonts w:eastAsia="Times New Roman" w:cs="Times New Roman"/>
          <w:color w:val="000000"/>
          <w:sz w:val="28"/>
          <w:szCs w:val="28"/>
          <w:lang w:eastAsia="ru-RU"/>
        </w:rPr>
        <w:t>&lt;р&gt; в СРЛЯ никогда не нейтрализуются)</w:t>
      </w:r>
    </w:p>
    <w:p w14:paraId="47A6EB5F" w14:textId="77777777" w:rsidR="00A744AE" w:rsidRPr="00C45B85" w:rsidRDefault="00A744AE" w:rsidP="00A744AE">
      <w:pPr>
        <w:spacing w:after="0" w:line="240" w:lineRule="auto"/>
        <w:ind w:left="2160"/>
        <w:textAlignment w:val="baseline"/>
        <w:rPr>
          <w:rFonts w:eastAsia="Times New Roman" w:cs="Times New Roman"/>
          <w:color w:val="000000"/>
          <w:sz w:val="28"/>
          <w:szCs w:val="28"/>
          <w:lang w:eastAsia="ru-RU"/>
        </w:rPr>
      </w:pPr>
    </w:p>
    <w:p w14:paraId="5DABD0BC" w14:textId="73C33C35" w:rsidR="00C45B85" w:rsidRPr="00C45B85" w:rsidRDefault="00C45B85" w:rsidP="00DE68ED">
      <w:pPr>
        <w:numPr>
          <w:ilvl w:val="0"/>
          <w:numId w:val="63"/>
        </w:numPr>
        <w:spacing w:after="240" w:line="240" w:lineRule="auto"/>
        <w:ind w:left="2160"/>
        <w:textAlignment w:val="baseline"/>
        <w:rPr>
          <w:rFonts w:eastAsia="Times New Roman" w:cs="Times New Roman"/>
          <w:color w:val="000000"/>
          <w:sz w:val="28"/>
          <w:szCs w:val="28"/>
          <w:lang w:eastAsia="ru-RU"/>
        </w:rPr>
      </w:pPr>
      <w:r w:rsidRPr="00A744AE">
        <w:rPr>
          <w:rFonts w:eastAsia="Times New Roman" w:cs="Times New Roman"/>
          <w:color w:val="000000"/>
          <w:sz w:val="28"/>
          <w:szCs w:val="28"/>
          <w:u w:val="single"/>
          <w:lang w:eastAsia="ru-RU"/>
        </w:rPr>
        <w:t>нейтрализуемые оппозиции</w:t>
      </w:r>
      <w:r w:rsidRPr="00C45B85">
        <w:rPr>
          <w:rFonts w:eastAsia="Times New Roman" w:cs="Times New Roman"/>
          <w:color w:val="000000"/>
          <w:sz w:val="28"/>
          <w:szCs w:val="28"/>
          <w:lang w:eastAsia="ru-RU"/>
        </w:rPr>
        <w:t xml:space="preserve"> (остальные, которые могут нейтрализоваться, </w:t>
      </w:r>
      <w:r w:rsidR="00D162E2" w:rsidRPr="00C45B85">
        <w:rPr>
          <w:rFonts w:eastAsia="Times New Roman" w:cs="Times New Roman"/>
          <w:color w:val="000000"/>
          <w:sz w:val="28"/>
          <w:szCs w:val="28"/>
          <w:lang w:eastAsia="ru-RU"/>
        </w:rPr>
        <w:t>например,</w:t>
      </w:r>
      <w:r w:rsidRPr="00C45B85">
        <w:rPr>
          <w:rFonts w:eastAsia="Times New Roman" w:cs="Times New Roman"/>
          <w:color w:val="000000"/>
          <w:sz w:val="28"/>
          <w:szCs w:val="28"/>
          <w:lang w:eastAsia="ru-RU"/>
        </w:rPr>
        <w:t xml:space="preserve"> противопоставление согласных одного места и способа образования типа &lt;т&gt; и &lt;д&gt;</w:t>
      </w:r>
    </w:p>
    <w:p w14:paraId="23DF5137" w14:textId="77777777" w:rsidR="00A744AE" w:rsidRDefault="00A744AE" w:rsidP="00C45B85">
      <w:pPr>
        <w:spacing w:before="240" w:after="240" w:line="240" w:lineRule="auto"/>
        <w:rPr>
          <w:rFonts w:eastAsia="Times New Roman" w:cs="Times New Roman"/>
          <w:color w:val="000000"/>
          <w:sz w:val="28"/>
          <w:szCs w:val="28"/>
          <w:lang w:eastAsia="ru-RU"/>
        </w:rPr>
      </w:pPr>
      <w:r>
        <w:rPr>
          <w:rFonts w:eastAsia="Times New Roman" w:cs="Times New Roman"/>
          <w:color w:val="000000"/>
          <w:sz w:val="28"/>
          <w:szCs w:val="28"/>
          <w:lang w:eastAsia="ru-RU"/>
        </w:rPr>
        <w:t>Е</w:t>
      </w:r>
      <w:r w:rsidR="00C45B85" w:rsidRPr="00C45B85">
        <w:rPr>
          <w:rFonts w:eastAsia="Times New Roman" w:cs="Times New Roman"/>
          <w:color w:val="000000"/>
          <w:sz w:val="28"/>
          <w:szCs w:val="28"/>
          <w:lang w:eastAsia="ru-RU"/>
        </w:rPr>
        <w:t xml:space="preserve">диница фонологической системы, представленная в позиции нейтрализации, называется </w:t>
      </w:r>
      <w:r w:rsidR="00C45B85" w:rsidRPr="00A744AE">
        <w:rPr>
          <w:rFonts w:eastAsia="Times New Roman" w:cs="Times New Roman"/>
          <w:b/>
          <w:color w:val="000000"/>
          <w:sz w:val="28"/>
          <w:szCs w:val="28"/>
          <w:lang w:eastAsia="ru-RU"/>
        </w:rPr>
        <w:t>архифонемой</w:t>
      </w:r>
      <w:r w:rsidR="00C45B85" w:rsidRPr="00C45B85">
        <w:rPr>
          <w:rFonts w:eastAsia="Times New Roman" w:cs="Times New Roman"/>
          <w:color w:val="000000"/>
          <w:sz w:val="28"/>
          <w:szCs w:val="28"/>
          <w:lang w:eastAsia="ru-RU"/>
        </w:rPr>
        <w:t xml:space="preserve">. </w:t>
      </w:r>
    </w:p>
    <w:p w14:paraId="2852E059" w14:textId="58146478" w:rsidR="00C45B85" w:rsidRPr="00C45B85" w:rsidRDefault="00C45B85" w:rsidP="00C45B85">
      <w:pPr>
        <w:spacing w:before="240" w:after="240" w:line="240" w:lineRule="auto"/>
        <w:rPr>
          <w:rFonts w:eastAsia="Times New Roman" w:cs="Times New Roman"/>
          <w:sz w:val="28"/>
          <w:szCs w:val="28"/>
          <w:lang w:eastAsia="ru-RU"/>
        </w:rPr>
      </w:pPr>
      <w:r w:rsidRPr="00C45B85">
        <w:rPr>
          <w:rFonts w:eastAsia="Times New Roman" w:cs="Times New Roman"/>
          <w:color w:val="000000"/>
          <w:sz w:val="28"/>
          <w:szCs w:val="28"/>
          <w:lang w:eastAsia="ru-RU"/>
        </w:rPr>
        <w:t>В фонемной транскрипции Н.С. Трубецкого архифонемы обозначаются прописными буквами (</w:t>
      </w:r>
      <w:r w:rsidR="00A744AE" w:rsidRPr="00C45B85">
        <w:rPr>
          <w:rFonts w:eastAsia="Times New Roman" w:cs="Times New Roman"/>
          <w:color w:val="000000"/>
          <w:sz w:val="28"/>
          <w:szCs w:val="28"/>
          <w:lang w:eastAsia="ru-RU"/>
        </w:rPr>
        <w:t>например,</w:t>
      </w:r>
      <w:r w:rsidRPr="00C45B85">
        <w:rPr>
          <w:rFonts w:eastAsia="Times New Roman" w:cs="Times New Roman"/>
          <w:color w:val="000000"/>
          <w:sz w:val="28"/>
          <w:szCs w:val="28"/>
          <w:lang w:eastAsia="ru-RU"/>
        </w:rPr>
        <w:t xml:space="preserve"> /</w:t>
      </w:r>
      <w:proofErr w:type="spellStart"/>
      <w:r w:rsidRPr="00C45B85">
        <w:rPr>
          <w:rFonts w:eastAsia="Times New Roman" w:cs="Times New Roman"/>
          <w:color w:val="000000"/>
          <w:sz w:val="28"/>
          <w:szCs w:val="28"/>
          <w:lang w:eastAsia="ru-RU"/>
        </w:rPr>
        <w:t>плоТ</w:t>
      </w:r>
      <w:proofErr w:type="spellEnd"/>
      <w:r w:rsidRPr="00C45B85">
        <w:rPr>
          <w:rFonts w:eastAsia="Times New Roman" w:cs="Times New Roman"/>
          <w:color w:val="000000"/>
          <w:sz w:val="28"/>
          <w:szCs w:val="28"/>
          <w:lang w:eastAsia="ru-RU"/>
        </w:rPr>
        <w:t>/ или /</w:t>
      </w:r>
      <w:proofErr w:type="spellStart"/>
      <w:r w:rsidRPr="00C45B85">
        <w:rPr>
          <w:rFonts w:eastAsia="Times New Roman" w:cs="Times New Roman"/>
          <w:color w:val="000000"/>
          <w:sz w:val="28"/>
          <w:szCs w:val="28"/>
          <w:lang w:eastAsia="ru-RU"/>
        </w:rPr>
        <w:t>тоТ</w:t>
      </w:r>
      <w:proofErr w:type="spellEnd"/>
      <w:r w:rsidRPr="00C45B85">
        <w:rPr>
          <w:rFonts w:eastAsia="Times New Roman" w:cs="Times New Roman"/>
          <w:color w:val="000000"/>
          <w:sz w:val="28"/>
          <w:szCs w:val="28"/>
          <w:lang w:eastAsia="ru-RU"/>
        </w:rPr>
        <w:t>). </w:t>
      </w:r>
    </w:p>
    <w:p w14:paraId="0E75866F" w14:textId="77777777" w:rsidR="00C45B85" w:rsidRPr="00C45B85" w:rsidRDefault="00C45B85" w:rsidP="00C45B85">
      <w:pPr>
        <w:spacing w:before="240" w:after="240" w:line="240" w:lineRule="auto"/>
        <w:rPr>
          <w:rFonts w:eastAsia="Times New Roman" w:cs="Times New Roman"/>
          <w:sz w:val="28"/>
          <w:szCs w:val="28"/>
          <w:lang w:eastAsia="ru-RU"/>
        </w:rPr>
      </w:pPr>
      <w:r w:rsidRPr="00B40FDF">
        <w:rPr>
          <w:rFonts w:eastAsia="Times New Roman" w:cs="Times New Roman"/>
          <w:b/>
          <w:color w:val="000000"/>
          <w:sz w:val="28"/>
          <w:szCs w:val="28"/>
          <w:lang w:eastAsia="ru-RU"/>
        </w:rPr>
        <w:t>Архифонема</w:t>
      </w:r>
      <w:r w:rsidRPr="00C45B85">
        <w:rPr>
          <w:rFonts w:eastAsia="Times New Roman" w:cs="Times New Roman"/>
          <w:color w:val="000000"/>
          <w:sz w:val="28"/>
          <w:szCs w:val="28"/>
          <w:lang w:eastAsia="ru-RU"/>
        </w:rPr>
        <w:t xml:space="preserve"> - это совокупность ДП общих для двух или более фонем. </w:t>
      </w:r>
    </w:p>
    <w:p w14:paraId="6B815B2F" w14:textId="77777777" w:rsidR="00C45B85" w:rsidRPr="00DC6A10" w:rsidRDefault="00C45B85" w:rsidP="00B94976">
      <w:pPr>
        <w:spacing w:after="0"/>
        <w:ind w:left="-851"/>
        <w:rPr>
          <w:rFonts w:cs="Times New Roman"/>
          <w:b/>
          <w:i/>
          <w:color w:val="2E74B5" w:themeColor="accent5" w:themeShade="BF"/>
          <w:sz w:val="28"/>
          <w:szCs w:val="28"/>
        </w:rPr>
      </w:pPr>
    </w:p>
    <w:p w14:paraId="0EBFEF02" w14:textId="56FCE179" w:rsidR="00B94976" w:rsidRPr="0036461A" w:rsidRDefault="001159D5" w:rsidP="00B94976">
      <w:pPr>
        <w:spacing w:after="0"/>
        <w:ind w:left="-851"/>
        <w:rPr>
          <w:rFonts w:cs="Times New Roman"/>
          <w:b/>
          <w:i/>
          <w:color w:val="2E74B5" w:themeColor="accent5" w:themeShade="BF"/>
          <w:sz w:val="28"/>
          <w:szCs w:val="28"/>
        </w:rPr>
      </w:pPr>
      <w:r w:rsidRPr="0036461A">
        <w:rPr>
          <w:rFonts w:cs="Times New Roman"/>
          <w:b/>
          <w:i/>
          <w:color w:val="2E74B5" w:themeColor="accent5" w:themeShade="BF"/>
          <w:sz w:val="28"/>
          <w:szCs w:val="28"/>
        </w:rPr>
        <w:t>30</w:t>
      </w:r>
      <w:r w:rsidR="00B94976" w:rsidRPr="0036461A">
        <w:rPr>
          <w:rFonts w:cs="Times New Roman"/>
          <w:b/>
          <w:i/>
          <w:color w:val="2E74B5" w:themeColor="accent5" w:themeShade="BF"/>
          <w:sz w:val="28"/>
          <w:szCs w:val="28"/>
        </w:rPr>
        <w:t xml:space="preserve">. </w:t>
      </w:r>
      <w:r w:rsidR="00E27D5D" w:rsidRPr="0036461A">
        <w:rPr>
          <w:rFonts w:cs="Times New Roman"/>
          <w:b/>
          <w:i/>
          <w:color w:val="2E74B5" w:themeColor="accent5" w:themeShade="BF"/>
          <w:sz w:val="28"/>
          <w:szCs w:val="28"/>
        </w:rPr>
        <w:t>Зарождение МФШ, основные отличия МФШ от других фонологических учений ХХ в.</w:t>
      </w:r>
      <w:r w:rsidR="00697143" w:rsidRPr="0036461A">
        <w:rPr>
          <w:rFonts w:cs="Times New Roman"/>
          <w:b/>
          <w:i/>
          <w:color w:val="2E74B5" w:themeColor="accent5" w:themeShade="BF"/>
          <w:sz w:val="28"/>
          <w:szCs w:val="28"/>
        </w:rPr>
        <w:t xml:space="preserve"> Фонема. Гиперфонема.</w:t>
      </w:r>
    </w:p>
    <w:p w14:paraId="0F365BEE" w14:textId="77777777" w:rsidR="00F06267" w:rsidRDefault="00F06267" w:rsidP="009E1923">
      <w:pPr>
        <w:spacing w:after="0" w:line="240" w:lineRule="auto"/>
        <w:rPr>
          <w:rFonts w:eastAsia="Times New Roman" w:cs="Times New Roman"/>
          <w:b/>
          <w:bCs/>
          <w:color w:val="000000"/>
          <w:sz w:val="28"/>
          <w:szCs w:val="28"/>
          <w:shd w:val="clear" w:color="auto" w:fill="FFE599"/>
          <w:lang w:eastAsia="ru-RU"/>
        </w:rPr>
      </w:pPr>
    </w:p>
    <w:p w14:paraId="4FC3DE63" w14:textId="57FBCF31" w:rsidR="00F06267" w:rsidRDefault="009E1923" w:rsidP="009E1923">
      <w:pPr>
        <w:spacing w:after="0" w:line="240" w:lineRule="auto"/>
        <w:rPr>
          <w:rFonts w:eastAsia="Times New Roman" w:cs="Times New Roman"/>
          <w:color w:val="000000"/>
          <w:sz w:val="28"/>
          <w:szCs w:val="28"/>
          <w:lang w:eastAsia="ru-RU"/>
        </w:rPr>
      </w:pPr>
      <w:r w:rsidRPr="00B43206">
        <w:rPr>
          <w:rFonts w:eastAsia="Times New Roman" w:cs="Times New Roman"/>
          <w:b/>
          <w:i/>
          <w:color w:val="000000"/>
          <w:sz w:val="28"/>
          <w:szCs w:val="28"/>
          <w:lang w:eastAsia="ru-RU"/>
        </w:rPr>
        <w:t>временные рамки</w:t>
      </w:r>
      <w:r w:rsidRPr="009E1923">
        <w:rPr>
          <w:rFonts w:eastAsia="Times New Roman" w:cs="Times New Roman"/>
          <w:color w:val="000000"/>
          <w:sz w:val="28"/>
          <w:szCs w:val="28"/>
          <w:lang w:eastAsia="ru-RU"/>
        </w:rPr>
        <w:t xml:space="preserve">: </w:t>
      </w:r>
      <w:r w:rsidRPr="00F06267">
        <w:rPr>
          <w:rFonts w:eastAsia="Times New Roman" w:cs="Times New Roman"/>
          <w:color w:val="000000"/>
          <w:sz w:val="28"/>
          <w:szCs w:val="28"/>
          <w:u w:val="single"/>
          <w:lang w:eastAsia="ru-RU"/>
        </w:rPr>
        <w:t xml:space="preserve">концепция МФШ зародилась в 30-40-е </w:t>
      </w:r>
      <w:proofErr w:type="spellStart"/>
      <w:r w:rsidRPr="00F06267">
        <w:rPr>
          <w:rFonts w:eastAsia="Times New Roman" w:cs="Times New Roman"/>
          <w:color w:val="000000"/>
          <w:sz w:val="28"/>
          <w:szCs w:val="28"/>
          <w:u w:val="single"/>
          <w:lang w:eastAsia="ru-RU"/>
        </w:rPr>
        <w:t>гг</w:t>
      </w:r>
      <w:proofErr w:type="spellEnd"/>
      <w:r w:rsidRPr="00F06267">
        <w:rPr>
          <w:rFonts w:eastAsia="Times New Roman" w:cs="Times New Roman"/>
          <w:color w:val="000000"/>
          <w:sz w:val="28"/>
          <w:szCs w:val="28"/>
          <w:u w:val="single"/>
          <w:lang w:eastAsia="ru-RU"/>
        </w:rPr>
        <w:t xml:space="preserve"> ХХ в. в трудах Р.И. Аванесова,</w:t>
      </w:r>
      <w:r w:rsidRPr="009E1923">
        <w:rPr>
          <w:rFonts w:eastAsia="Times New Roman" w:cs="Times New Roman"/>
          <w:color w:val="000000"/>
          <w:sz w:val="28"/>
          <w:szCs w:val="28"/>
          <w:lang w:eastAsia="ru-RU"/>
        </w:rPr>
        <w:t xml:space="preserve"> являющегося ее основоположником. Вместе с ним разработкой концепции занимались </w:t>
      </w:r>
      <w:r w:rsidRPr="00F06267">
        <w:rPr>
          <w:rFonts w:eastAsia="Times New Roman" w:cs="Times New Roman"/>
          <w:color w:val="000000"/>
          <w:sz w:val="28"/>
          <w:szCs w:val="28"/>
          <w:u w:val="single"/>
          <w:lang w:eastAsia="ru-RU"/>
        </w:rPr>
        <w:t>Кузнецов, Сидоров, Яковлев</w:t>
      </w:r>
      <w:r w:rsidRPr="009E1923">
        <w:rPr>
          <w:rFonts w:eastAsia="Times New Roman" w:cs="Times New Roman"/>
          <w:color w:val="000000"/>
          <w:sz w:val="28"/>
          <w:szCs w:val="28"/>
          <w:lang w:eastAsia="ru-RU"/>
        </w:rPr>
        <w:t xml:space="preserve">.  Также можно выделить второе поколение исследователей, придерживающихся идей МФШ в более позднее время: </w:t>
      </w:r>
      <w:r w:rsidRPr="00F06267">
        <w:rPr>
          <w:rFonts w:eastAsia="Times New Roman" w:cs="Times New Roman"/>
          <w:color w:val="000000"/>
          <w:sz w:val="28"/>
          <w:szCs w:val="28"/>
          <w:u w:val="single"/>
          <w:lang w:eastAsia="ru-RU"/>
        </w:rPr>
        <w:t>Панов, Касаткин, Каленчук, Князев</w:t>
      </w:r>
      <w:r w:rsidR="00FC35E8">
        <w:rPr>
          <w:rFonts w:eastAsia="Times New Roman" w:cs="Times New Roman"/>
          <w:color w:val="000000"/>
          <w:sz w:val="28"/>
          <w:szCs w:val="28"/>
          <w:lang w:eastAsia="ru-RU"/>
        </w:rPr>
        <w:t xml:space="preserve">. </w:t>
      </w:r>
      <w:r w:rsidRPr="009E1923">
        <w:rPr>
          <w:rFonts w:eastAsia="Times New Roman" w:cs="Times New Roman"/>
          <w:color w:val="000000"/>
          <w:sz w:val="28"/>
          <w:szCs w:val="28"/>
          <w:lang w:eastAsia="ru-RU"/>
        </w:rPr>
        <w:br/>
      </w:r>
    </w:p>
    <w:p w14:paraId="4264FF4D" w14:textId="3807DF4A" w:rsidR="00F06267" w:rsidRDefault="00F06267" w:rsidP="008A724D">
      <w:pPr>
        <w:pStyle w:val="a3"/>
        <w:numPr>
          <w:ilvl w:val="0"/>
          <w:numId w:val="89"/>
        </w:numPr>
        <w:spacing w:after="0" w:line="240" w:lineRule="auto"/>
        <w:rPr>
          <w:rFonts w:eastAsia="Times New Roman" w:cs="Times New Roman"/>
          <w:color w:val="000000"/>
          <w:sz w:val="28"/>
          <w:szCs w:val="28"/>
          <w:lang w:eastAsia="ru-RU"/>
        </w:rPr>
      </w:pPr>
      <w:r>
        <w:rPr>
          <w:rFonts w:eastAsia="Times New Roman" w:cs="Times New Roman"/>
          <w:color w:val="000000"/>
          <w:sz w:val="28"/>
          <w:szCs w:val="28"/>
          <w:lang w:eastAsia="ru-RU"/>
        </w:rPr>
        <w:t>О</w:t>
      </w:r>
      <w:r w:rsidR="009E1923" w:rsidRPr="00F06267">
        <w:rPr>
          <w:rFonts w:eastAsia="Times New Roman" w:cs="Times New Roman"/>
          <w:color w:val="000000"/>
          <w:sz w:val="28"/>
          <w:szCs w:val="28"/>
          <w:lang w:eastAsia="ru-RU"/>
        </w:rPr>
        <w:t xml:space="preserve">тличие концепции МФШ заключается в том, что </w:t>
      </w:r>
      <w:r w:rsidR="009E1923" w:rsidRPr="00E5695F">
        <w:rPr>
          <w:rFonts w:eastAsia="Times New Roman" w:cs="Times New Roman"/>
          <w:color w:val="000000"/>
          <w:sz w:val="28"/>
          <w:szCs w:val="28"/>
          <w:u w:val="single"/>
          <w:lang w:eastAsia="ru-RU"/>
        </w:rPr>
        <w:t>фонема рассматривается как звуковая единица, дифференцирующая морфемы</w:t>
      </w:r>
      <w:r w:rsidR="009E1923" w:rsidRPr="00F06267">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П</w:t>
      </w:r>
      <w:r w:rsidR="009E1923" w:rsidRPr="00F06267">
        <w:rPr>
          <w:rFonts w:eastAsia="Times New Roman" w:cs="Times New Roman"/>
          <w:color w:val="000000"/>
          <w:sz w:val="28"/>
          <w:szCs w:val="28"/>
          <w:lang w:eastAsia="ru-RU"/>
        </w:rPr>
        <w:t xml:space="preserve">редполагается, что </w:t>
      </w:r>
      <w:r w:rsidR="009E1923" w:rsidRPr="00E5695F">
        <w:rPr>
          <w:rFonts w:eastAsia="Times New Roman" w:cs="Times New Roman"/>
          <w:color w:val="000000"/>
          <w:sz w:val="28"/>
          <w:szCs w:val="28"/>
          <w:u w:val="single"/>
          <w:lang w:eastAsia="ru-RU"/>
        </w:rPr>
        <w:t>морф имеет постоянный фонемный состав</w:t>
      </w:r>
      <w:r w:rsidR="009E1923" w:rsidRPr="00F06267">
        <w:rPr>
          <w:rFonts w:eastAsia="Times New Roman" w:cs="Times New Roman"/>
          <w:color w:val="000000"/>
          <w:sz w:val="28"/>
          <w:szCs w:val="28"/>
          <w:lang w:eastAsia="ru-RU"/>
        </w:rPr>
        <w:t xml:space="preserve"> (морфема объединяет в себе несколько морфов</w:t>
      </w:r>
      <w:r w:rsidRPr="00F06267">
        <w:rPr>
          <w:rFonts w:eastAsia="Times New Roman" w:cs="Times New Roman"/>
          <w:color w:val="000000"/>
          <w:sz w:val="28"/>
          <w:szCs w:val="28"/>
          <w:lang w:eastAsia="ru-RU"/>
        </w:rPr>
        <w:t>)</w:t>
      </w:r>
    </w:p>
    <w:p w14:paraId="075378A8" w14:textId="4F40D5FB" w:rsidR="00694F16" w:rsidRPr="00F06267" w:rsidRDefault="00694F16" w:rsidP="008A724D">
      <w:pPr>
        <w:pStyle w:val="a3"/>
        <w:numPr>
          <w:ilvl w:val="0"/>
          <w:numId w:val="89"/>
        </w:numPr>
        <w:spacing w:after="0" w:line="240" w:lineRule="auto"/>
        <w:rPr>
          <w:rFonts w:eastAsia="Times New Roman" w:cs="Times New Roman"/>
          <w:color w:val="000000"/>
          <w:sz w:val="28"/>
          <w:szCs w:val="28"/>
          <w:lang w:eastAsia="ru-RU"/>
        </w:rPr>
      </w:pPr>
      <w:r>
        <w:rPr>
          <w:rFonts w:eastAsia="Times New Roman" w:cs="Times New Roman"/>
          <w:color w:val="000000"/>
          <w:sz w:val="28"/>
          <w:szCs w:val="28"/>
          <w:lang w:eastAsia="ru-RU"/>
        </w:rPr>
        <w:t xml:space="preserve">Морф- </w:t>
      </w:r>
      <w:r w:rsidRPr="00DC6A10">
        <w:rPr>
          <w:color w:val="000000"/>
          <w:sz w:val="28"/>
          <w:szCs w:val="28"/>
        </w:rPr>
        <w:t>разновидности морфемы, содержащие разные фонемы</w:t>
      </w:r>
    </w:p>
    <w:p w14:paraId="4189763E" w14:textId="77777777" w:rsidR="00F06267" w:rsidRPr="00F06267" w:rsidRDefault="00F06267" w:rsidP="009E1923">
      <w:pPr>
        <w:spacing w:after="0" w:line="240" w:lineRule="auto"/>
        <w:rPr>
          <w:rFonts w:eastAsia="Times New Roman" w:cs="Times New Roman"/>
          <w:color w:val="000000"/>
          <w:sz w:val="28"/>
          <w:szCs w:val="28"/>
          <w:u w:val="single"/>
          <w:lang w:eastAsia="ru-RU"/>
        </w:rPr>
      </w:pPr>
    </w:p>
    <w:p w14:paraId="199660F2" w14:textId="77777777" w:rsidR="00F06267" w:rsidRDefault="009E1923" w:rsidP="009E1923">
      <w:pPr>
        <w:spacing w:after="0" w:line="240" w:lineRule="auto"/>
        <w:rPr>
          <w:rFonts w:eastAsia="Times New Roman" w:cs="Times New Roman"/>
          <w:color w:val="000000"/>
          <w:sz w:val="28"/>
          <w:szCs w:val="28"/>
          <w:lang w:eastAsia="ru-RU"/>
        </w:rPr>
      </w:pPr>
      <w:r w:rsidRPr="00F06267">
        <w:rPr>
          <w:rFonts w:eastAsia="Times New Roman" w:cs="Times New Roman"/>
          <w:color w:val="000000"/>
          <w:sz w:val="28"/>
          <w:szCs w:val="28"/>
          <w:u w:val="single"/>
          <w:lang w:eastAsia="ru-RU"/>
        </w:rPr>
        <w:t>Кроме э</w:t>
      </w:r>
      <w:r w:rsidR="00F06267" w:rsidRPr="00F06267">
        <w:rPr>
          <w:rFonts w:eastAsia="Times New Roman" w:cs="Times New Roman"/>
          <w:color w:val="000000"/>
          <w:sz w:val="28"/>
          <w:szCs w:val="28"/>
          <w:u w:val="single"/>
          <w:lang w:eastAsia="ru-RU"/>
        </w:rPr>
        <w:t xml:space="preserve">того, одно из основных понятий- </w:t>
      </w:r>
      <w:r w:rsidRPr="00F06267">
        <w:rPr>
          <w:rFonts w:eastAsia="Times New Roman" w:cs="Times New Roman"/>
          <w:b/>
          <w:bCs/>
          <w:color w:val="000000"/>
          <w:sz w:val="28"/>
          <w:szCs w:val="28"/>
          <w:u w:val="single"/>
          <w:lang w:eastAsia="ru-RU"/>
        </w:rPr>
        <w:t>звуковое</w:t>
      </w:r>
      <w:r w:rsidRPr="00F06267">
        <w:rPr>
          <w:rFonts w:eastAsia="Times New Roman" w:cs="Times New Roman"/>
          <w:color w:val="000000"/>
          <w:sz w:val="28"/>
          <w:szCs w:val="28"/>
          <w:u w:val="single"/>
          <w:lang w:eastAsia="ru-RU"/>
        </w:rPr>
        <w:t xml:space="preserve"> </w:t>
      </w:r>
      <w:r w:rsidRPr="00F06267">
        <w:rPr>
          <w:rFonts w:eastAsia="Times New Roman" w:cs="Times New Roman"/>
          <w:b/>
          <w:bCs/>
          <w:color w:val="000000"/>
          <w:sz w:val="28"/>
          <w:szCs w:val="28"/>
          <w:u w:val="single"/>
          <w:lang w:eastAsia="ru-RU"/>
        </w:rPr>
        <w:t>чередование</w:t>
      </w:r>
      <w:r w:rsidRPr="00F06267">
        <w:rPr>
          <w:rFonts w:eastAsia="Times New Roman" w:cs="Times New Roman"/>
          <w:color w:val="000000"/>
          <w:sz w:val="28"/>
          <w:szCs w:val="28"/>
          <w:u w:val="single"/>
          <w:lang w:eastAsia="ru-RU"/>
        </w:rPr>
        <w:t>.</w:t>
      </w:r>
      <w:r w:rsidRPr="009E1923">
        <w:rPr>
          <w:rFonts w:eastAsia="Times New Roman" w:cs="Times New Roman"/>
          <w:color w:val="000000"/>
          <w:sz w:val="28"/>
          <w:szCs w:val="28"/>
          <w:lang w:eastAsia="ru-RU"/>
        </w:rPr>
        <w:t xml:space="preserve"> </w:t>
      </w:r>
    </w:p>
    <w:p w14:paraId="7C9DA7B4" w14:textId="77777777" w:rsidR="00F06267" w:rsidRDefault="00F06267" w:rsidP="009E1923">
      <w:pPr>
        <w:spacing w:after="0" w:line="240" w:lineRule="auto"/>
        <w:rPr>
          <w:rFonts w:eastAsia="Times New Roman" w:cs="Times New Roman"/>
          <w:color w:val="000000"/>
          <w:sz w:val="28"/>
          <w:szCs w:val="28"/>
          <w:lang w:eastAsia="ru-RU"/>
        </w:rPr>
      </w:pPr>
    </w:p>
    <w:p w14:paraId="2510C80F" w14:textId="77777777" w:rsidR="00795B9B" w:rsidRDefault="00F06267" w:rsidP="009E1923">
      <w:pPr>
        <w:spacing w:after="0" w:line="240" w:lineRule="auto"/>
        <w:rPr>
          <w:rFonts w:eastAsia="Times New Roman" w:cs="Times New Roman"/>
          <w:color w:val="000000"/>
          <w:sz w:val="28"/>
          <w:szCs w:val="28"/>
          <w:lang w:eastAsia="ru-RU"/>
        </w:rPr>
      </w:pPr>
      <w:r w:rsidRPr="00F06267">
        <w:rPr>
          <w:rFonts w:eastAsia="Times New Roman" w:cs="Times New Roman"/>
          <w:color w:val="000000"/>
          <w:sz w:val="28"/>
          <w:szCs w:val="28"/>
          <w:u w:val="single"/>
          <w:lang w:eastAsia="ru-RU"/>
        </w:rPr>
        <w:t>Различие</w:t>
      </w:r>
      <w:r w:rsidR="009E1923" w:rsidRPr="00F06267">
        <w:rPr>
          <w:rFonts w:eastAsia="Times New Roman" w:cs="Times New Roman"/>
          <w:color w:val="000000"/>
          <w:sz w:val="28"/>
          <w:szCs w:val="28"/>
          <w:u w:val="single"/>
          <w:lang w:eastAsia="ru-RU"/>
        </w:rPr>
        <w:t xml:space="preserve"> в анализе фонемного состава морфемы и словоформы заключается в том, что словоформа является уникальной</w:t>
      </w:r>
      <w:r w:rsidR="009E1923" w:rsidRPr="009E1923">
        <w:rPr>
          <w:rFonts w:eastAsia="Times New Roman" w:cs="Times New Roman"/>
          <w:color w:val="000000"/>
          <w:sz w:val="28"/>
          <w:szCs w:val="28"/>
          <w:lang w:eastAsia="ru-RU"/>
        </w:rPr>
        <w:t xml:space="preserve">, ее звуковой состав относительно постоянен, </w:t>
      </w:r>
      <w:r w:rsidR="009E1923" w:rsidRPr="00F06267">
        <w:rPr>
          <w:rFonts w:eastAsia="Times New Roman" w:cs="Times New Roman"/>
          <w:color w:val="000000"/>
          <w:sz w:val="28"/>
          <w:szCs w:val="28"/>
          <w:u w:val="single"/>
          <w:lang w:eastAsia="ru-RU"/>
        </w:rPr>
        <w:t xml:space="preserve">тогда как фонемы в морфеме могут реализоваться разными звуками </w:t>
      </w:r>
      <w:r w:rsidR="009E1923" w:rsidRPr="009E1923">
        <w:rPr>
          <w:rFonts w:eastAsia="Times New Roman" w:cs="Times New Roman"/>
          <w:color w:val="000000"/>
          <w:sz w:val="28"/>
          <w:szCs w:val="28"/>
          <w:lang w:eastAsia="ru-RU"/>
        </w:rPr>
        <w:t>в зависи</w:t>
      </w:r>
      <w:r w:rsidR="00795B9B">
        <w:rPr>
          <w:rFonts w:eastAsia="Times New Roman" w:cs="Times New Roman"/>
          <w:color w:val="000000"/>
          <w:sz w:val="28"/>
          <w:szCs w:val="28"/>
          <w:lang w:eastAsia="ru-RU"/>
        </w:rPr>
        <w:t xml:space="preserve">мости и соседствующих морфем. </w:t>
      </w:r>
      <w:r w:rsidR="009E1923" w:rsidRPr="009E1923">
        <w:rPr>
          <w:rFonts w:eastAsia="Times New Roman" w:cs="Times New Roman"/>
          <w:color w:val="000000"/>
          <w:sz w:val="28"/>
          <w:szCs w:val="28"/>
          <w:lang w:eastAsia="ru-RU"/>
        </w:rPr>
        <w:br/>
      </w:r>
      <w:r w:rsidR="009E1923" w:rsidRPr="009E1923">
        <w:rPr>
          <w:rFonts w:eastAsia="Times New Roman" w:cs="Times New Roman"/>
          <w:color w:val="000000"/>
          <w:sz w:val="28"/>
          <w:szCs w:val="28"/>
          <w:lang w:eastAsia="ru-RU"/>
        </w:rPr>
        <w:br/>
      </w:r>
      <w:r w:rsidR="009E1923" w:rsidRPr="00795B9B">
        <w:rPr>
          <w:rFonts w:eastAsia="Times New Roman" w:cs="Times New Roman"/>
          <w:b/>
          <w:i/>
          <w:color w:val="2F5496" w:themeColor="accent1" w:themeShade="BF"/>
          <w:sz w:val="28"/>
          <w:szCs w:val="28"/>
          <w:u w:val="single"/>
          <w:lang w:eastAsia="ru-RU"/>
        </w:rPr>
        <w:t>Чередования</w:t>
      </w:r>
      <w:r w:rsidR="00795B9B" w:rsidRPr="00795B9B">
        <w:rPr>
          <w:rFonts w:eastAsia="Times New Roman" w:cs="Times New Roman"/>
          <w:b/>
          <w:i/>
          <w:color w:val="2F5496" w:themeColor="accent1" w:themeShade="BF"/>
          <w:sz w:val="28"/>
          <w:szCs w:val="28"/>
          <w:u w:val="single"/>
          <w:lang w:eastAsia="ru-RU"/>
        </w:rPr>
        <w:t xml:space="preserve"> МФШ</w:t>
      </w:r>
      <w:r w:rsidR="009E1923" w:rsidRPr="00795B9B">
        <w:rPr>
          <w:rFonts w:eastAsia="Times New Roman" w:cs="Times New Roman"/>
          <w:b/>
          <w:i/>
          <w:color w:val="2F5496" w:themeColor="accent1" w:themeShade="BF"/>
          <w:sz w:val="28"/>
          <w:szCs w:val="28"/>
          <w:u w:val="single"/>
          <w:lang w:eastAsia="ru-RU"/>
        </w:rPr>
        <w:t>:</w:t>
      </w:r>
      <w:r w:rsidR="009E1923" w:rsidRPr="009E1923">
        <w:rPr>
          <w:rFonts w:eastAsia="Times New Roman" w:cs="Times New Roman"/>
          <w:color w:val="000000"/>
          <w:sz w:val="28"/>
          <w:szCs w:val="28"/>
          <w:lang w:eastAsia="ru-RU"/>
        </w:rPr>
        <w:br/>
        <w:t xml:space="preserve"> - грамматические (могут быть обусловлены позициями, но не </w:t>
      </w:r>
      <w:r w:rsidR="009E1923" w:rsidRPr="009E1923">
        <w:rPr>
          <w:rFonts w:eastAsia="Times New Roman" w:cs="Times New Roman"/>
          <w:color w:val="000000"/>
          <w:sz w:val="28"/>
          <w:szCs w:val="28"/>
          <w:lang w:eastAsia="ru-RU"/>
        </w:rPr>
        <w:lastRenderedPageBreak/>
        <w:t xml:space="preserve">фонетическими) </w:t>
      </w:r>
      <w:r w:rsidR="009E1923" w:rsidRPr="009E1923">
        <w:rPr>
          <w:rFonts w:eastAsia="Times New Roman" w:cs="Times New Roman"/>
          <w:color w:val="000000"/>
          <w:sz w:val="28"/>
          <w:szCs w:val="28"/>
          <w:lang w:eastAsia="ru-RU"/>
        </w:rPr>
        <w:br/>
        <w:t xml:space="preserve"> - фонетические (всегда позиционно обусловлены) </w:t>
      </w:r>
    </w:p>
    <w:p w14:paraId="7994D86F" w14:textId="78F3E77E" w:rsidR="00795B9B" w:rsidRPr="00795B9B" w:rsidRDefault="00795B9B" w:rsidP="008A724D">
      <w:pPr>
        <w:pStyle w:val="a3"/>
        <w:numPr>
          <w:ilvl w:val="0"/>
          <w:numId w:val="90"/>
        </w:numPr>
        <w:spacing w:after="0" w:line="240" w:lineRule="auto"/>
        <w:rPr>
          <w:rFonts w:eastAsia="Times New Roman" w:cs="Times New Roman"/>
          <w:color w:val="000000"/>
          <w:sz w:val="28"/>
          <w:szCs w:val="28"/>
          <w:lang w:eastAsia="ru-RU"/>
        </w:rPr>
      </w:pPr>
      <w:r w:rsidRPr="00795B9B">
        <w:rPr>
          <w:rFonts w:eastAsia="Times New Roman" w:cs="Times New Roman"/>
          <w:color w:val="000000"/>
          <w:sz w:val="28"/>
          <w:szCs w:val="28"/>
          <w:lang w:eastAsia="ru-RU"/>
        </w:rPr>
        <w:t>Параллельные</w:t>
      </w:r>
      <w:r w:rsidR="008C5559">
        <w:rPr>
          <w:rFonts w:eastAsia="Times New Roman" w:cs="Times New Roman"/>
          <w:color w:val="000000"/>
          <w:sz w:val="28"/>
          <w:szCs w:val="28"/>
          <w:lang w:eastAsia="ru-RU"/>
        </w:rPr>
        <w:t xml:space="preserve"> </w:t>
      </w:r>
      <w:proofErr w:type="gramStart"/>
      <w:r w:rsidR="008C5559" w:rsidRPr="008C5559">
        <w:rPr>
          <w:rFonts w:eastAsia="Times New Roman" w:cs="Times New Roman"/>
          <w:b/>
          <w:color w:val="000000"/>
          <w:sz w:val="28"/>
          <w:szCs w:val="28"/>
          <w:lang w:eastAsia="ru-RU"/>
        </w:rPr>
        <w:t>- &gt;</w:t>
      </w:r>
      <w:proofErr w:type="gramEnd"/>
      <w:r w:rsidR="008C5559" w:rsidRPr="008C5559">
        <w:rPr>
          <w:rFonts w:eastAsia="Times New Roman" w:cs="Times New Roman"/>
          <w:b/>
          <w:color w:val="000000"/>
          <w:sz w:val="28"/>
          <w:szCs w:val="28"/>
          <w:lang w:eastAsia="ru-RU"/>
        </w:rPr>
        <w:t xml:space="preserve"> </w:t>
      </w:r>
      <w:r w:rsidR="008C5559" w:rsidRPr="008C5559">
        <w:rPr>
          <w:rFonts w:eastAsia="Times New Roman" w:cs="Times New Roman"/>
          <w:color w:val="000000"/>
          <w:sz w:val="28"/>
          <w:szCs w:val="28"/>
          <w:lang w:eastAsia="ru-RU"/>
        </w:rPr>
        <w:t>возникают</w:t>
      </w:r>
      <w:r w:rsidR="008C5559" w:rsidRPr="008C5559">
        <w:rPr>
          <w:rFonts w:eastAsia="Times New Roman" w:cs="Times New Roman"/>
          <w:b/>
          <w:color w:val="000000"/>
          <w:sz w:val="28"/>
          <w:szCs w:val="28"/>
          <w:lang w:eastAsia="ru-RU"/>
        </w:rPr>
        <w:t xml:space="preserve"> </w:t>
      </w:r>
      <w:r w:rsidR="008C5559">
        <w:rPr>
          <w:rFonts w:eastAsia="Times New Roman" w:cs="Times New Roman"/>
          <w:color w:val="000000" w:themeColor="text1"/>
          <w:sz w:val="28"/>
          <w:szCs w:val="28"/>
          <w:lang w:eastAsia="ru-RU"/>
        </w:rPr>
        <w:t>с</w:t>
      </w:r>
      <w:r w:rsidR="008C5559" w:rsidRPr="008C5559">
        <w:rPr>
          <w:rFonts w:eastAsia="Times New Roman" w:cs="Times New Roman"/>
          <w:color w:val="000000" w:themeColor="text1"/>
          <w:sz w:val="28"/>
          <w:szCs w:val="28"/>
          <w:lang w:eastAsia="ru-RU"/>
        </w:rPr>
        <w:t>игнификативно слабые позиции, они приводят к нейтрализации ф</w:t>
      </w:r>
      <w:r w:rsidR="00361E7B">
        <w:rPr>
          <w:rFonts w:eastAsia="Times New Roman" w:cs="Times New Roman"/>
          <w:color w:val="000000" w:themeColor="text1"/>
          <w:sz w:val="28"/>
          <w:szCs w:val="28"/>
          <w:lang w:eastAsia="ru-RU"/>
        </w:rPr>
        <w:t>онем (то есть их неразличению).</w:t>
      </w:r>
      <w:r w:rsidR="008C5559" w:rsidRPr="008C5559">
        <w:rPr>
          <w:rFonts w:eastAsia="Times New Roman" w:cs="Times New Roman"/>
          <w:color w:val="000000"/>
          <w:sz w:val="28"/>
          <w:szCs w:val="28"/>
          <w:lang w:eastAsia="ru-RU"/>
        </w:rPr>
        <w:br/>
      </w:r>
    </w:p>
    <w:p w14:paraId="2F822F17" w14:textId="5C86CBA5" w:rsidR="00795B9B" w:rsidRDefault="00795B9B" w:rsidP="008A724D">
      <w:pPr>
        <w:pStyle w:val="a3"/>
        <w:numPr>
          <w:ilvl w:val="0"/>
          <w:numId w:val="90"/>
        </w:numPr>
        <w:spacing w:after="0" w:line="240" w:lineRule="auto"/>
        <w:rPr>
          <w:rFonts w:eastAsia="Times New Roman" w:cs="Times New Roman"/>
          <w:color w:val="000000"/>
          <w:sz w:val="28"/>
          <w:szCs w:val="28"/>
          <w:lang w:eastAsia="ru-RU"/>
        </w:rPr>
      </w:pPr>
      <w:r w:rsidRPr="00795B9B">
        <w:rPr>
          <w:rFonts w:eastAsia="Times New Roman" w:cs="Times New Roman"/>
          <w:color w:val="000000"/>
          <w:sz w:val="28"/>
          <w:szCs w:val="28"/>
          <w:lang w:eastAsia="ru-RU"/>
        </w:rPr>
        <w:t>Перекрещивающиеся</w:t>
      </w:r>
      <w:r w:rsidR="008C5559" w:rsidRPr="008C5559">
        <w:rPr>
          <w:rFonts w:eastAsia="Times New Roman" w:cs="Times New Roman"/>
          <w:color w:val="000000"/>
          <w:sz w:val="28"/>
          <w:szCs w:val="28"/>
          <w:u w:val="single"/>
          <w:lang w:eastAsia="ru-RU"/>
        </w:rPr>
        <w:t xml:space="preserve"> </w:t>
      </w:r>
      <w:proofErr w:type="gramStart"/>
      <w:r w:rsidR="008C5559" w:rsidRPr="008C5559">
        <w:rPr>
          <w:rFonts w:eastAsia="Times New Roman" w:cs="Times New Roman"/>
          <w:b/>
          <w:color w:val="000000"/>
          <w:sz w:val="28"/>
          <w:szCs w:val="28"/>
          <w:lang w:eastAsia="ru-RU"/>
        </w:rPr>
        <w:t>- &gt;</w:t>
      </w:r>
      <w:proofErr w:type="gramEnd"/>
      <w:r w:rsidR="008C5559" w:rsidRPr="008C5559">
        <w:rPr>
          <w:rFonts w:eastAsia="Times New Roman" w:cs="Times New Roman"/>
          <w:b/>
          <w:color w:val="000000"/>
          <w:sz w:val="28"/>
          <w:szCs w:val="28"/>
          <w:lang w:eastAsia="ru-RU"/>
        </w:rPr>
        <w:t xml:space="preserve"> </w:t>
      </w:r>
      <w:r w:rsidR="008C5559" w:rsidRPr="008C5559">
        <w:rPr>
          <w:rFonts w:eastAsia="Times New Roman" w:cs="Times New Roman"/>
          <w:color w:val="000000"/>
          <w:sz w:val="28"/>
          <w:szCs w:val="28"/>
          <w:lang w:eastAsia="ru-RU"/>
        </w:rPr>
        <w:t>возникают</w:t>
      </w:r>
      <w:r w:rsidR="008C5559" w:rsidRPr="008C5559">
        <w:rPr>
          <w:rFonts w:eastAsia="Times New Roman" w:cs="Times New Roman"/>
          <w:b/>
          <w:color w:val="000000"/>
          <w:sz w:val="28"/>
          <w:szCs w:val="28"/>
          <w:lang w:eastAsia="ru-RU"/>
        </w:rPr>
        <w:t xml:space="preserve"> </w:t>
      </w:r>
      <w:r w:rsidR="008C5559" w:rsidRPr="008C5559">
        <w:rPr>
          <w:rFonts w:eastAsia="Times New Roman" w:cs="Times New Roman"/>
          <w:color w:val="000000"/>
          <w:sz w:val="28"/>
          <w:szCs w:val="28"/>
          <w:lang w:eastAsia="ru-RU"/>
        </w:rPr>
        <w:t xml:space="preserve">перцептивно слабые позиции, они </w:t>
      </w:r>
      <w:r w:rsidR="008C5559" w:rsidRPr="008C5559">
        <w:rPr>
          <w:rFonts w:eastAsia="Times New Roman" w:cs="Times New Roman"/>
          <w:color w:val="000000"/>
          <w:sz w:val="28"/>
          <w:szCs w:val="28"/>
          <w:lang w:eastAsia="ru-RU"/>
        </w:rPr>
        <w:t>не приводят к нейтрализации фонем</w:t>
      </w:r>
      <w:r>
        <w:rPr>
          <w:rFonts w:eastAsia="Times New Roman" w:cs="Times New Roman"/>
          <w:color w:val="000000"/>
          <w:sz w:val="28"/>
          <w:szCs w:val="28"/>
          <w:lang w:eastAsia="ru-RU"/>
        </w:rPr>
        <w:br/>
      </w:r>
    </w:p>
    <w:p w14:paraId="559F396E" w14:textId="77777777" w:rsidR="00795B9B" w:rsidRPr="00795B9B" w:rsidRDefault="00795B9B" w:rsidP="00795B9B">
      <w:pPr>
        <w:spacing w:after="0" w:line="240" w:lineRule="auto"/>
        <w:rPr>
          <w:rFonts w:eastAsia="Times New Roman" w:cs="Times New Roman"/>
          <w:color w:val="000000"/>
          <w:sz w:val="28"/>
          <w:szCs w:val="28"/>
          <w:lang w:eastAsia="ru-RU"/>
        </w:rPr>
      </w:pPr>
    </w:p>
    <w:p w14:paraId="34AB55CB" w14:textId="77777777" w:rsidR="00795B9B" w:rsidRDefault="009E1923" w:rsidP="00795B9B">
      <w:pPr>
        <w:spacing w:after="0" w:line="240" w:lineRule="auto"/>
        <w:rPr>
          <w:rFonts w:eastAsia="Times New Roman" w:cs="Times New Roman"/>
          <w:color w:val="000000"/>
          <w:sz w:val="28"/>
          <w:szCs w:val="28"/>
          <w:lang w:eastAsia="ru-RU"/>
        </w:rPr>
      </w:pPr>
      <w:r w:rsidRPr="00795B9B">
        <w:rPr>
          <w:rFonts w:eastAsia="Times New Roman" w:cs="Times New Roman"/>
          <w:color w:val="000000"/>
          <w:sz w:val="28"/>
          <w:szCs w:val="28"/>
          <w:u w:val="single"/>
          <w:lang w:eastAsia="ru-RU"/>
        </w:rPr>
        <w:t xml:space="preserve">В результате перекрещивающихся чередований возникают сигнификативно слабые позиции. </w:t>
      </w:r>
      <w:r w:rsidR="00795B9B" w:rsidRPr="00795B9B">
        <w:rPr>
          <w:rFonts w:eastAsia="Times New Roman" w:cs="Times New Roman"/>
          <w:color w:val="000000"/>
          <w:sz w:val="28"/>
          <w:szCs w:val="28"/>
          <w:u w:val="single"/>
          <w:lang w:eastAsia="ru-RU"/>
        </w:rPr>
        <w:t>Это</w:t>
      </w:r>
      <w:r w:rsidRPr="00795B9B">
        <w:rPr>
          <w:rFonts w:eastAsia="Times New Roman" w:cs="Times New Roman"/>
          <w:color w:val="000000"/>
          <w:sz w:val="28"/>
          <w:szCs w:val="28"/>
          <w:u w:val="single"/>
          <w:lang w:eastAsia="ru-RU"/>
        </w:rPr>
        <w:t xml:space="preserve"> чередование приводит к нейтрализации и появлению гиперфонемы</w:t>
      </w:r>
      <w:r w:rsidRPr="00795B9B">
        <w:rPr>
          <w:rFonts w:eastAsia="Times New Roman" w:cs="Times New Roman"/>
          <w:color w:val="000000"/>
          <w:sz w:val="28"/>
          <w:szCs w:val="28"/>
          <w:lang w:eastAsia="ru-RU"/>
        </w:rPr>
        <w:t xml:space="preserve">. </w:t>
      </w:r>
    </w:p>
    <w:p w14:paraId="2782EFA2" w14:textId="7ECBC322" w:rsidR="00795B9B" w:rsidRDefault="009E1923" w:rsidP="00795B9B">
      <w:pPr>
        <w:spacing w:after="0" w:line="240" w:lineRule="auto"/>
        <w:rPr>
          <w:rFonts w:eastAsia="Times New Roman" w:cs="Times New Roman"/>
          <w:color w:val="000000"/>
          <w:sz w:val="28"/>
          <w:szCs w:val="28"/>
          <w:lang w:eastAsia="ru-RU"/>
        </w:rPr>
      </w:pPr>
      <w:r w:rsidRPr="00795B9B">
        <w:rPr>
          <w:rFonts w:eastAsia="Times New Roman" w:cs="Times New Roman"/>
          <w:color w:val="000000"/>
          <w:sz w:val="28"/>
          <w:szCs w:val="28"/>
          <w:u w:val="single"/>
          <w:lang w:eastAsia="ru-RU"/>
        </w:rPr>
        <w:t xml:space="preserve">В результате параллельных чередований возникает перцептивно слабая позиция, в которой фонема реализуется вариацией. </w:t>
      </w:r>
      <w:r w:rsidRPr="00795B9B">
        <w:rPr>
          <w:rFonts w:eastAsia="Times New Roman" w:cs="Times New Roman"/>
          <w:color w:val="000000"/>
          <w:sz w:val="28"/>
          <w:szCs w:val="28"/>
          <w:lang w:eastAsia="ru-RU"/>
        </w:rPr>
        <w:br/>
      </w:r>
      <w:r w:rsidRPr="00795B9B">
        <w:rPr>
          <w:rFonts w:eastAsia="Times New Roman" w:cs="Times New Roman"/>
          <w:color w:val="000000"/>
          <w:sz w:val="28"/>
          <w:szCs w:val="28"/>
          <w:lang w:eastAsia="ru-RU"/>
        </w:rPr>
        <w:br/>
      </w:r>
      <w:r w:rsidRPr="00795B9B">
        <w:rPr>
          <w:rFonts w:eastAsia="Times New Roman" w:cs="Times New Roman"/>
          <w:b/>
          <w:bCs/>
          <w:i/>
          <w:iCs/>
          <w:color w:val="000000"/>
          <w:sz w:val="28"/>
          <w:szCs w:val="28"/>
          <w:lang w:eastAsia="ru-RU"/>
        </w:rPr>
        <w:t>Фонема в МФШ</w:t>
      </w:r>
      <w:r w:rsidRPr="00795B9B">
        <w:rPr>
          <w:rFonts w:eastAsia="Times New Roman" w:cs="Times New Roman"/>
          <w:color w:val="000000"/>
          <w:sz w:val="28"/>
          <w:szCs w:val="28"/>
          <w:lang w:eastAsia="ru-RU"/>
        </w:rPr>
        <w:t xml:space="preserve"> - линейная абстрактная единица языка, служащая для различения и отождествления морфем, </w:t>
      </w:r>
      <w:r w:rsidRPr="00795B9B">
        <w:rPr>
          <w:rFonts w:eastAsia="Times New Roman" w:cs="Times New Roman"/>
          <w:b/>
          <w:bCs/>
          <w:i/>
          <w:iCs/>
          <w:color w:val="000000"/>
          <w:sz w:val="28"/>
          <w:szCs w:val="28"/>
          <w:lang w:eastAsia="ru-RU"/>
        </w:rPr>
        <w:t>представленная набором звуков, позиционно чередующихся в пределах одной морфемы.</w:t>
      </w:r>
      <w:r w:rsidRPr="00795B9B">
        <w:rPr>
          <w:rFonts w:eastAsia="Times New Roman" w:cs="Times New Roman"/>
          <w:color w:val="000000"/>
          <w:sz w:val="28"/>
          <w:szCs w:val="28"/>
          <w:lang w:eastAsia="ru-RU"/>
        </w:rPr>
        <w:t xml:space="preserve"> </w:t>
      </w:r>
      <w:r w:rsidRPr="00795B9B">
        <w:rPr>
          <w:rFonts w:eastAsia="Times New Roman" w:cs="Times New Roman"/>
          <w:color w:val="000000"/>
          <w:sz w:val="28"/>
          <w:szCs w:val="28"/>
          <w:lang w:eastAsia="ru-RU"/>
        </w:rPr>
        <w:br/>
      </w:r>
      <w:r w:rsidRPr="00795B9B">
        <w:rPr>
          <w:rFonts w:eastAsia="Times New Roman" w:cs="Times New Roman"/>
          <w:color w:val="000000"/>
          <w:sz w:val="28"/>
          <w:szCs w:val="28"/>
          <w:lang w:eastAsia="ru-RU"/>
        </w:rPr>
        <w:br/>
        <w:t xml:space="preserve">Это значит, что одна и та же фонема может быть реализована разными звуками в разных позициях. </w:t>
      </w:r>
    </w:p>
    <w:p w14:paraId="4305C049" w14:textId="77777777" w:rsidR="00617D90" w:rsidRDefault="00617D90" w:rsidP="00795B9B">
      <w:pPr>
        <w:spacing w:after="0" w:line="240" w:lineRule="auto"/>
        <w:rPr>
          <w:rFonts w:eastAsia="Times New Roman" w:cs="Times New Roman"/>
          <w:color w:val="000000"/>
          <w:sz w:val="28"/>
          <w:szCs w:val="28"/>
          <w:lang w:eastAsia="ru-RU"/>
        </w:rPr>
      </w:pPr>
    </w:p>
    <w:p w14:paraId="7A9C2ADE" w14:textId="77777777" w:rsidR="00795B9B" w:rsidRDefault="009E1923" w:rsidP="00795B9B">
      <w:pPr>
        <w:spacing w:after="0" w:line="240" w:lineRule="auto"/>
        <w:rPr>
          <w:rFonts w:eastAsia="Times New Roman" w:cs="Times New Roman"/>
          <w:color w:val="000000"/>
          <w:sz w:val="28"/>
          <w:szCs w:val="28"/>
          <w:lang w:eastAsia="ru-RU"/>
        </w:rPr>
      </w:pPr>
      <w:r w:rsidRPr="00795B9B">
        <w:rPr>
          <w:rFonts w:eastAsia="Times New Roman" w:cs="Times New Roman"/>
          <w:b/>
          <w:bCs/>
          <w:i/>
          <w:iCs/>
          <w:color w:val="000000"/>
          <w:sz w:val="28"/>
          <w:szCs w:val="28"/>
          <w:lang w:eastAsia="ru-RU"/>
        </w:rPr>
        <w:t>Сильной позицией</w:t>
      </w:r>
      <w:r w:rsidRPr="00795B9B">
        <w:rPr>
          <w:rFonts w:eastAsia="Times New Roman" w:cs="Times New Roman"/>
          <w:color w:val="000000"/>
          <w:sz w:val="28"/>
          <w:szCs w:val="28"/>
          <w:lang w:eastAsia="ru-RU"/>
        </w:rPr>
        <w:t xml:space="preserve"> называется та, в которой сохраняется противопоставление между фонемами. В ней фонема реализуется своим основным видом. </w:t>
      </w:r>
    </w:p>
    <w:p w14:paraId="3E8430CB" w14:textId="542581E8" w:rsidR="009E1923" w:rsidRPr="00795B9B" w:rsidRDefault="009E1923" w:rsidP="00795B9B">
      <w:pPr>
        <w:spacing w:after="0" w:line="240" w:lineRule="auto"/>
        <w:rPr>
          <w:rFonts w:eastAsia="Times New Roman" w:cs="Times New Roman"/>
          <w:color w:val="000000"/>
          <w:sz w:val="28"/>
          <w:szCs w:val="28"/>
          <w:lang w:eastAsia="ru-RU"/>
        </w:rPr>
      </w:pPr>
      <w:r w:rsidRPr="00795B9B">
        <w:rPr>
          <w:rFonts w:eastAsia="Times New Roman" w:cs="Times New Roman"/>
          <w:b/>
          <w:bCs/>
          <w:i/>
          <w:iCs/>
          <w:color w:val="000000"/>
          <w:sz w:val="28"/>
          <w:szCs w:val="28"/>
          <w:lang w:eastAsia="ru-RU"/>
        </w:rPr>
        <w:t>Слабой позицией</w:t>
      </w:r>
      <w:r w:rsidRPr="00795B9B">
        <w:rPr>
          <w:rFonts w:eastAsia="Times New Roman" w:cs="Times New Roman"/>
          <w:color w:val="000000"/>
          <w:sz w:val="28"/>
          <w:szCs w:val="28"/>
          <w:lang w:eastAsia="ru-RU"/>
        </w:rPr>
        <w:t xml:space="preserve"> называется та, в которой происходит нейтрализация, фонемы реализуются вариантом (вариант - звук, котором совпадают две или более фонемы) </w:t>
      </w:r>
    </w:p>
    <w:p w14:paraId="5C93FB1B" w14:textId="7050A6BF" w:rsidR="00C45B85" w:rsidRPr="000F1FAA" w:rsidRDefault="009E1923" w:rsidP="009E1923">
      <w:pPr>
        <w:spacing w:after="0"/>
        <w:ind w:left="-851"/>
        <w:rPr>
          <w:rFonts w:cs="Times New Roman"/>
          <w:b/>
          <w:i/>
          <w:color w:val="2E74B5" w:themeColor="accent5" w:themeShade="BF"/>
          <w:sz w:val="28"/>
          <w:szCs w:val="28"/>
        </w:rPr>
      </w:pPr>
      <w:r w:rsidRPr="00DC6A10">
        <w:rPr>
          <w:rFonts w:eastAsia="Times New Roman" w:cs="Times New Roman"/>
          <w:color w:val="000000"/>
          <w:sz w:val="28"/>
          <w:szCs w:val="28"/>
          <w:lang w:eastAsia="ru-RU"/>
        </w:rPr>
        <w:br/>
        <w:t xml:space="preserve">В этом также заключается отличие МФШ от других фонологических учений, поскольку в ЛФШ фонема определяется как звукотип. При таком подходе невозможно появление </w:t>
      </w:r>
      <w:r w:rsidRPr="00DC6A10">
        <w:rPr>
          <w:rFonts w:eastAsia="Times New Roman" w:cs="Times New Roman"/>
          <w:b/>
          <w:bCs/>
          <w:i/>
          <w:iCs/>
          <w:color w:val="000000"/>
          <w:sz w:val="28"/>
          <w:szCs w:val="28"/>
          <w:lang w:eastAsia="ru-RU"/>
        </w:rPr>
        <w:t xml:space="preserve">гиперфонемы </w:t>
      </w:r>
      <w:r w:rsidRPr="00DC6A10">
        <w:rPr>
          <w:rFonts w:eastAsia="Times New Roman" w:cs="Times New Roman"/>
          <w:color w:val="000000"/>
          <w:sz w:val="28"/>
          <w:szCs w:val="28"/>
          <w:lang w:eastAsia="ru-RU"/>
        </w:rPr>
        <w:t>- ряда звуков, позиционно чередующихся в пределах одной морфемы, но представленных только в слабых позициях. </w:t>
      </w:r>
      <w:r w:rsidRPr="00DC6A10">
        <w:rPr>
          <w:rFonts w:eastAsia="Times New Roman" w:cs="Times New Roman"/>
          <w:color w:val="000000"/>
          <w:sz w:val="28"/>
          <w:szCs w:val="28"/>
          <w:lang w:eastAsia="ru-RU"/>
        </w:rPr>
        <w:br/>
      </w:r>
    </w:p>
    <w:p w14:paraId="15228E40" w14:textId="68EB1D06" w:rsidR="001159D5" w:rsidRPr="000F1FAA" w:rsidRDefault="001159D5" w:rsidP="00B94976">
      <w:pPr>
        <w:spacing w:after="0"/>
        <w:ind w:left="-851"/>
        <w:rPr>
          <w:rFonts w:cs="Times New Roman"/>
          <w:b/>
          <w:i/>
          <w:color w:val="2E74B5" w:themeColor="accent5" w:themeShade="BF"/>
          <w:sz w:val="28"/>
          <w:szCs w:val="28"/>
        </w:rPr>
      </w:pPr>
      <w:r w:rsidRPr="000F1FAA">
        <w:rPr>
          <w:rFonts w:cs="Times New Roman"/>
          <w:b/>
          <w:i/>
          <w:color w:val="2E74B5" w:themeColor="accent5" w:themeShade="BF"/>
          <w:sz w:val="28"/>
          <w:szCs w:val="28"/>
        </w:rPr>
        <w:t>31. Морфемный критерий при фонемной транскрипции. Особенности реализации фонем на морфемных швах.</w:t>
      </w:r>
    </w:p>
    <w:p w14:paraId="564BDF7D" w14:textId="77777777" w:rsidR="00617D90" w:rsidRDefault="009E1923" w:rsidP="009E1923">
      <w:pPr>
        <w:spacing w:after="0" w:line="240" w:lineRule="auto"/>
        <w:rPr>
          <w:rFonts w:eastAsia="Times New Roman" w:cs="Times New Roman"/>
          <w:color w:val="000000"/>
          <w:sz w:val="28"/>
          <w:szCs w:val="28"/>
          <w:lang w:eastAsia="ru-RU"/>
        </w:rPr>
      </w:pPr>
      <w:r w:rsidRPr="00617D90">
        <w:rPr>
          <w:rFonts w:eastAsia="Times New Roman" w:cs="Times New Roman"/>
          <w:color w:val="000000"/>
          <w:sz w:val="28"/>
          <w:szCs w:val="28"/>
          <w:u w:val="single"/>
          <w:lang w:eastAsia="ru-RU"/>
        </w:rPr>
        <w:t>Центральной идеей</w:t>
      </w:r>
      <w:r w:rsidRPr="00DA1077">
        <w:rPr>
          <w:rFonts w:eastAsia="Times New Roman" w:cs="Times New Roman"/>
          <w:color w:val="000000"/>
          <w:sz w:val="28"/>
          <w:szCs w:val="28"/>
          <w:lang w:eastAsia="ru-RU"/>
        </w:rPr>
        <w:t xml:space="preserve"> концепции </w:t>
      </w:r>
      <w:r w:rsidRPr="00617D90">
        <w:rPr>
          <w:rFonts w:eastAsia="Times New Roman" w:cs="Times New Roman"/>
          <w:color w:val="000000"/>
          <w:sz w:val="28"/>
          <w:szCs w:val="28"/>
          <w:u w:val="single"/>
          <w:lang w:eastAsia="ru-RU"/>
        </w:rPr>
        <w:t>МФШ является идея функционирования фонемы внутри морфов, обладающих постоянством фонемного состава</w:t>
      </w:r>
      <w:r w:rsidRPr="00DA1077">
        <w:rPr>
          <w:rFonts w:eastAsia="Times New Roman" w:cs="Times New Roman"/>
          <w:color w:val="000000"/>
          <w:sz w:val="28"/>
          <w:szCs w:val="28"/>
          <w:lang w:eastAsia="ru-RU"/>
        </w:rPr>
        <w:t xml:space="preserve">. </w:t>
      </w:r>
    </w:p>
    <w:p w14:paraId="4E2746CC" w14:textId="77777777" w:rsidR="00617D90" w:rsidRDefault="00617D90" w:rsidP="009E1923">
      <w:pPr>
        <w:spacing w:after="0" w:line="240" w:lineRule="auto"/>
        <w:rPr>
          <w:rFonts w:eastAsia="Times New Roman" w:cs="Times New Roman"/>
          <w:color w:val="000000"/>
          <w:sz w:val="28"/>
          <w:szCs w:val="28"/>
          <w:lang w:eastAsia="ru-RU"/>
        </w:rPr>
      </w:pPr>
    </w:p>
    <w:p w14:paraId="3CFB2FC4" w14:textId="41D75ABD" w:rsidR="009E1923" w:rsidRPr="00DA1077" w:rsidRDefault="009E1923" w:rsidP="009E1923">
      <w:pPr>
        <w:spacing w:after="0" w:line="240" w:lineRule="auto"/>
        <w:rPr>
          <w:rFonts w:eastAsia="Times New Roman" w:cs="Times New Roman"/>
          <w:sz w:val="28"/>
          <w:szCs w:val="28"/>
          <w:lang w:eastAsia="ru-RU"/>
        </w:rPr>
      </w:pPr>
      <w:r w:rsidRPr="00617D90">
        <w:rPr>
          <w:rFonts w:eastAsia="Times New Roman" w:cs="Times New Roman"/>
          <w:b/>
          <w:i/>
          <w:color w:val="000000"/>
          <w:sz w:val="28"/>
          <w:szCs w:val="28"/>
          <w:lang w:eastAsia="ru-RU"/>
        </w:rPr>
        <w:t>Морфы</w:t>
      </w:r>
      <w:r w:rsidRPr="00DA1077">
        <w:rPr>
          <w:rFonts w:eastAsia="Times New Roman" w:cs="Times New Roman"/>
          <w:color w:val="000000"/>
          <w:sz w:val="28"/>
          <w:szCs w:val="28"/>
          <w:lang w:eastAsia="ru-RU"/>
        </w:rPr>
        <w:t xml:space="preserve"> -</w:t>
      </w:r>
      <w:r w:rsidR="00994831" w:rsidRPr="00994831">
        <w:rPr>
          <w:color w:val="000000"/>
          <w:sz w:val="28"/>
          <w:szCs w:val="28"/>
        </w:rPr>
        <w:t xml:space="preserve"> </w:t>
      </w:r>
      <w:r w:rsidR="00994831" w:rsidRPr="00DC6A10">
        <w:rPr>
          <w:color w:val="000000"/>
          <w:sz w:val="28"/>
          <w:szCs w:val="28"/>
        </w:rPr>
        <w:t>разновидности морфемы, содержащие разные фонемы</w:t>
      </w:r>
      <w:r w:rsidR="00994831">
        <w:rPr>
          <w:color w:val="000000"/>
          <w:sz w:val="28"/>
          <w:szCs w:val="28"/>
        </w:rPr>
        <w:t>.</w:t>
      </w:r>
      <w:r w:rsidR="00994831">
        <w:rPr>
          <w:rFonts w:eastAsia="Times New Roman" w:cs="Times New Roman"/>
          <w:color w:val="000000"/>
          <w:sz w:val="28"/>
          <w:szCs w:val="28"/>
          <w:lang w:eastAsia="ru-RU"/>
        </w:rPr>
        <w:t xml:space="preserve"> К</w:t>
      </w:r>
      <w:r w:rsidRPr="00DA1077">
        <w:rPr>
          <w:rFonts w:eastAsia="Times New Roman" w:cs="Times New Roman"/>
          <w:color w:val="000000"/>
          <w:sz w:val="28"/>
          <w:szCs w:val="28"/>
          <w:lang w:eastAsia="ru-RU"/>
        </w:rPr>
        <w:t xml:space="preserve">онкретные реализации морфем внутри словоформ. Исходя из этого, можно сделать вывод, что, определяя фонемный состав слова, мы делаем это “поморфно”. То есть находим внутри словоформы морфы и записываем фонемный состав в соответствии с ними.  </w:t>
      </w:r>
      <w:r w:rsidRPr="00DA1077">
        <w:rPr>
          <w:rFonts w:eastAsia="Times New Roman" w:cs="Times New Roman"/>
          <w:color w:val="000000"/>
          <w:sz w:val="28"/>
          <w:szCs w:val="28"/>
          <w:lang w:eastAsia="ru-RU"/>
        </w:rPr>
        <w:br/>
      </w:r>
      <w:r w:rsidRPr="00DA1077">
        <w:rPr>
          <w:rFonts w:eastAsia="Times New Roman" w:cs="Times New Roman"/>
          <w:color w:val="000000"/>
          <w:sz w:val="28"/>
          <w:szCs w:val="28"/>
          <w:lang w:eastAsia="ru-RU"/>
        </w:rPr>
        <w:lastRenderedPageBreak/>
        <w:br/>
        <w:t xml:space="preserve">Именно поэтому </w:t>
      </w:r>
      <w:r w:rsidRPr="00617D90">
        <w:rPr>
          <w:rFonts w:eastAsia="Times New Roman" w:cs="Times New Roman"/>
          <w:color w:val="000000"/>
          <w:sz w:val="28"/>
          <w:szCs w:val="28"/>
          <w:u w:val="single"/>
          <w:lang w:eastAsia="ru-RU"/>
        </w:rPr>
        <w:t>проблема разделения слова на морфемы является первоочередной при составлении фонологической транскрипции по МФШ.</w:t>
      </w:r>
      <w:r w:rsidRPr="00DA1077">
        <w:rPr>
          <w:rFonts w:eastAsia="Times New Roman" w:cs="Times New Roman"/>
          <w:color w:val="000000"/>
          <w:sz w:val="28"/>
          <w:szCs w:val="28"/>
          <w:lang w:eastAsia="ru-RU"/>
        </w:rPr>
        <w:t xml:space="preserve"> </w:t>
      </w:r>
    </w:p>
    <w:p w14:paraId="646DA652" w14:textId="4C2F32D0" w:rsidR="009E1923" w:rsidRPr="00DA1077" w:rsidRDefault="009E1923" w:rsidP="009E1923">
      <w:pPr>
        <w:spacing w:after="0" w:line="240" w:lineRule="auto"/>
        <w:rPr>
          <w:rFonts w:eastAsia="Times New Roman" w:cs="Times New Roman"/>
          <w:sz w:val="28"/>
          <w:szCs w:val="28"/>
          <w:lang w:eastAsia="ru-RU"/>
        </w:rPr>
      </w:pPr>
      <w:r w:rsidRPr="00DA1077">
        <w:rPr>
          <w:rFonts w:eastAsia="Times New Roman" w:cs="Times New Roman"/>
          <w:color w:val="000000"/>
          <w:sz w:val="28"/>
          <w:szCs w:val="28"/>
          <w:lang w:eastAsia="ru-RU"/>
        </w:rPr>
        <w:br/>
        <w:t xml:space="preserve">То есть несмотря на то, что </w:t>
      </w:r>
      <w:r w:rsidRPr="000F1FAA">
        <w:rPr>
          <w:rFonts w:eastAsia="Times New Roman" w:cs="Times New Roman"/>
          <w:color w:val="000000"/>
          <w:sz w:val="28"/>
          <w:szCs w:val="28"/>
          <w:u w:val="single"/>
          <w:lang w:eastAsia="ru-RU"/>
        </w:rPr>
        <w:t>реализации фонем различаются, иногда они предстают в виде аффрикат</w:t>
      </w:r>
      <w:r w:rsidRPr="00DA1077">
        <w:rPr>
          <w:rFonts w:eastAsia="Times New Roman" w:cs="Times New Roman"/>
          <w:color w:val="000000"/>
          <w:sz w:val="28"/>
          <w:szCs w:val="28"/>
          <w:lang w:eastAsia="ru-RU"/>
        </w:rPr>
        <w:t xml:space="preserve">, в данных случаях это не отражается на фонемной транскрипции, фонемы записываются в виде &lt;тс&gt;. </w:t>
      </w:r>
    </w:p>
    <w:p w14:paraId="5D9293DE" w14:textId="77777777" w:rsidR="009E1923" w:rsidRPr="00DA1077" w:rsidRDefault="009E1923" w:rsidP="009E1923">
      <w:pPr>
        <w:spacing w:after="0" w:line="240" w:lineRule="auto"/>
        <w:rPr>
          <w:rFonts w:eastAsia="Times New Roman" w:cs="Times New Roman"/>
          <w:sz w:val="28"/>
          <w:szCs w:val="28"/>
          <w:lang w:eastAsia="ru-RU"/>
        </w:rPr>
      </w:pPr>
      <w:r w:rsidRPr="00DA1077">
        <w:rPr>
          <w:rFonts w:eastAsia="Times New Roman" w:cs="Times New Roman"/>
          <w:color w:val="000000"/>
          <w:sz w:val="28"/>
          <w:szCs w:val="28"/>
          <w:lang w:eastAsia="ru-RU"/>
        </w:rPr>
        <w:br/>
        <w:t xml:space="preserve">Стоит также обратить внимание на </w:t>
      </w:r>
      <w:r w:rsidRPr="00DA1077">
        <w:rPr>
          <w:rFonts w:eastAsia="Times New Roman" w:cs="Times New Roman"/>
          <w:b/>
          <w:bCs/>
          <w:i/>
          <w:iCs/>
          <w:color w:val="000000"/>
          <w:sz w:val="28"/>
          <w:szCs w:val="28"/>
          <w:lang w:eastAsia="ru-RU"/>
        </w:rPr>
        <w:t>долгие согласные на морфемных швах</w:t>
      </w:r>
      <w:r w:rsidRPr="00DA1077">
        <w:rPr>
          <w:rFonts w:eastAsia="Times New Roman" w:cs="Times New Roman"/>
          <w:color w:val="000000"/>
          <w:sz w:val="28"/>
          <w:szCs w:val="28"/>
          <w:lang w:eastAsia="ru-RU"/>
        </w:rPr>
        <w:t xml:space="preserve">. Такая согласная всегда представляет собой </w:t>
      </w:r>
      <w:r w:rsidRPr="000F1FAA">
        <w:rPr>
          <w:rFonts w:eastAsia="Times New Roman" w:cs="Times New Roman"/>
          <w:color w:val="000000"/>
          <w:sz w:val="28"/>
          <w:szCs w:val="28"/>
          <w:u w:val="single"/>
          <w:lang w:eastAsia="ru-RU"/>
        </w:rPr>
        <w:t>бифонемное сочетание</w:t>
      </w:r>
      <w:r w:rsidRPr="00DA1077">
        <w:rPr>
          <w:rFonts w:eastAsia="Times New Roman" w:cs="Times New Roman"/>
          <w:color w:val="000000"/>
          <w:sz w:val="28"/>
          <w:szCs w:val="28"/>
          <w:lang w:eastAsia="ru-RU"/>
        </w:rPr>
        <w:t xml:space="preserve"> т.е. двух фонем. </w:t>
      </w:r>
      <w:r w:rsidRPr="00DA1077">
        <w:rPr>
          <w:rFonts w:eastAsia="Times New Roman" w:cs="Times New Roman"/>
          <w:color w:val="000000"/>
          <w:sz w:val="28"/>
          <w:szCs w:val="28"/>
          <w:lang w:eastAsia="ru-RU"/>
        </w:rPr>
        <w:br/>
      </w:r>
      <w:r w:rsidRPr="000F1FAA">
        <w:rPr>
          <w:rFonts w:eastAsia="Times New Roman" w:cs="Times New Roman"/>
          <w:i/>
          <w:color w:val="000000"/>
          <w:sz w:val="28"/>
          <w:szCs w:val="28"/>
          <w:lang w:eastAsia="ru-RU"/>
        </w:rPr>
        <w:t xml:space="preserve">Например: </w:t>
      </w:r>
      <w:r w:rsidRPr="000F1FAA">
        <w:rPr>
          <w:rFonts w:eastAsia="Times New Roman" w:cs="Times New Roman"/>
          <w:i/>
          <w:color w:val="000000"/>
          <w:sz w:val="28"/>
          <w:szCs w:val="28"/>
          <w:lang w:eastAsia="ru-RU"/>
        </w:rPr>
        <w:br/>
        <w:t>рассылать (фонемы &lt;</w:t>
      </w:r>
      <w:proofErr w:type="spellStart"/>
      <w:r w:rsidRPr="000F1FAA">
        <w:rPr>
          <w:rFonts w:eastAsia="Times New Roman" w:cs="Times New Roman"/>
          <w:i/>
          <w:color w:val="000000"/>
          <w:sz w:val="28"/>
          <w:szCs w:val="28"/>
          <w:lang w:eastAsia="ru-RU"/>
        </w:rPr>
        <w:t>зс</w:t>
      </w:r>
      <w:proofErr w:type="spellEnd"/>
      <w:r w:rsidRPr="000F1FAA">
        <w:rPr>
          <w:rFonts w:eastAsia="Times New Roman" w:cs="Times New Roman"/>
          <w:i/>
          <w:color w:val="000000"/>
          <w:sz w:val="28"/>
          <w:szCs w:val="28"/>
          <w:lang w:eastAsia="ru-RU"/>
        </w:rPr>
        <w:t>&gt; на месте [</w:t>
      </w:r>
      <w:proofErr w:type="spellStart"/>
      <w:r w:rsidRPr="000F1FAA">
        <w:rPr>
          <w:rFonts w:eastAsia="Times New Roman" w:cs="Times New Roman"/>
          <w:i/>
          <w:color w:val="000000"/>
          <w:sz w:val="28"/>
          <w:szCs w:val="28"/>
          <w:lang w:eastAsia="ru-RU"/>
        </w:rPr>
        <w:t>сс</w:t>
      </w:r>
      <w:proofErr w:type="spellEnd"/>
      <w:r w:rsidRPr="000F1FAA">
        <w:rPr>
          <w:rFonts w:eastAsia="Times New Roman" w:cs="Times New Roman"/>
          <w:i/>
          <w:color w:val="000000"/>
          <w:sz w:val="28"/>
          <w:szCs w:val="28"/>
          <w:lang w:eastAsia="ru-RU"/>
        </w:rPr>
        <w:t xml:space="preserve">], фонема в приставке может быть поставлена в сильную позицию в слове разыскать) </w:t>
      </w:r>
      <w:r w:rsidRPr="000F1FAA">
        <w:rPr>
          <w:rFonts w:eastAsia="Times New Roman" w:cs="Times New Roman"/>
          <w:i/>
          <w:color w:val="000000"/>
          <w:sz w:val="28"/>
          <w:szCs w:val="28"/>
          <w:lang w:eastAsia="ru-RU"/>
        </w:rPr>
        <w:br/>
        <w:t>бессрочный (фонемы &lt;</w:t>
      </w:r>
      <w:proofErr w:type="spellStart"/>
      <w:r w:rsidRPr="000F1FAA">
        <w:rPr>
          <w:rFonts w:eastAsia="Times New Roman" w:cs="Times New Roman"/>
          <w:i/>
          <w:color w:val="000000"/>
          <w:sz w:val="28"/>
          <w:szCs w:val="28"/>
          <w:lang w:eastAsia="ru-RU"/>
        </w:rPr>
        <w:t>зс</w:t>
      </w:r>
      <w:proofErr w:type="spellEnd"/>
      <w:r w:rsidRPr="000F1FAA">
        <w:rPr>
          <w:rFonts w:eastAsia="Times New Roman" w:cs="Times New Roman"/>
          <w:i/>
          <w:color w:val="000000"/>
          <w:sz w:val="28"/>
          <w:szCs w:val="28"/>
          <w:lang w:eastAsia="ru-RU"/>
        </w:rPr>
        <w:t>&gt; на месте [</w:t>
      </w:r>
      <w:proofErr w:type="spellStart"/>
      <w:r w:rsidRPr="000F1FAA">
        <w:rPr>
          <w:rFonts w:eastAsia="Times New Roman" w:cs="Times New Roman"/>
          <w:i/>
          <w:color w:val="000000"/>
          <w:sz w:val="28"/>
          <w:szCs w:val="28"/>
          <w:lang w:eastAsia="ru-RU"/>
        </w:rPr>
        <w:t>сс</w:t>
      </w:r>
      <w:proofErr w:type="spellEnd"/>
      <w:r w:rsidRPr="000F1FAA">
        <w:rPr>
          <w:rFonts w:eastAsia="Times New Roman" w:cs="Times New Roman"/>
          <w:i/>
          <w:color w:val="000000"/>
          <w:sz w:val="28"/>
          <w:szCs w:val="28"/>
          <w:lang w:eastAsia="ru-RU"/>
        </w:rPr>
        <w:t xml:space="preserve">], такой же принцип, слово </w:t>
      </w:r>
      <w:proofErr w:type="spellStart"/>
      <w:r w:rsidRPr="000F1FAA">
        <w:rPr>
          <w:rFonts w:eastAsia="Times New Roman" w:cs="Times New Roman"/>
          <w:i/>
          <w:color w:val="000000"/>
          <w:sz w:val="28"/>
          <w:szCs w:val="28"/>
          <w:lang w:eastAsia="ru-RU"/>
        </w:rPr>
        <w:t>безыскуссный</w:t>
      </w:r>
      <w:proofErr w:type="spellEnd"/>
      <w:r w:rsidRPr="000F1FAA">
        <w:rPr>
          <w:rFonts w:eastAsia="Times New Roman" w:cs="Times New Roman"/>
          <w:i/>
          <w:color w:val="000000"/>
          <w:sz w:val="28"/>
          <w:szCs w:val="28"/>
          <w:lang w:eastAsia="ru-RU"/>
        </w:rPr>
        <w:t xml:space="preserve">) </w:t>
      </w:r>
      <w:r w:rsidRPr="000F1FAA">
        <w:rPr>
          <w:rFonts w:eastAsia="Times New Roman" w:cs="Times New Roman"/>
          <w:i/>
          <w:color w:val="000000"/>
          <w:sz w:val="28"/>
          <w:szCs w:val="28"/>
          <w:lang w:eastAsia="ru-RU"/>
        </w:rPr>
        <w:br/>
      </w:r>
      <w:r w:rsidRPr="00DA1077">
        <w:rPr>
          <w:rFonts w:eastAsia="Times New Roman" w:cs="Times New Roman"/>
          <w:color w:val="000000"/>
          <w:sz w:val="28"/>
          <w:szCs w:val="28"/>
          <w:lang w:eastAsia="ru-RU"/>
        </w:rPr>
        <w:br/>
      </w:r>
      <w:r w:rsidRPr="00617D90">
        <w:rPr>
          <w:rFonts w:eastAsia="Times New Roman" w:cs="Times New Roman"/>
          <w:color w:val="000000"/>
          <w:sz w:val="28"/>
          <w:szCs w:val="28"/>
          <w:u w:val="single"/>
          <w:lang w:eastAsia="ru-RU"/>
        </w:rPr>
        <w:t>Если же долгая согласная находится внутри морфемы, а не на их швах, то возможны два варианта:</w:t>
      </w:r>
    </w:p>
    <w:p w14:paraId="5B3FA40F" w14:textId="353405FE" w:rsidR="009E1923" w:rsidRPr="00DA1077" w:rsidRDefault="009E1923" w:rsidP="00DE68ED">
      <w:pPr>
        <w:numPr>
          <w:ilvl w:val="0"/>
          <w:numId w:val="64"/>
        </w:numPr>
        <w:spacing w:after="0" w:line="240" w:lineRule="auto"/>
        <w:textAlignment w:val="baseline"/>
        <w:rPr>
          <w:rFonts w:eastAsia="Times New Roman" w:cs="Times New Roman"/>
          <w:color w:val="000000"/>
          <w:sz w:val="28"/>
          <w:szCs w:val="28"/>
          <w:lang w:eastAsia="ru-RU"/>
        </w:rPr>
      </w:pPr>
      <w:r w:rsidRPr="00DA1077">
        <w:rPr>
          <w:rFonts w:eastAsia="Times New Roman" w:cs="Times New Roman"/>
          <w:color w:val="000000"/>
          <w:sz w:val="28"/>
          <w:szCs w:val="28"/>
          <w:lang w:eastAsia="ru-RU"/>
        </w:rPr>
        <w:t xml:space="preserve">бифонемное сочетание в таких диалектных произношениях долгих шипящих как </w:t>
      </w:r>
      <w:r w:rsidR="00617D90" w:rsidRPr="00DA1077">
        <w:rPr>
          <w:rFonts w:eastAsia="Times New Roman" w:cs="Times New Roman"/>
          <w:color w:val="000000"/>
          <w:sz w:val="28"/>
          <w:szCs w:val="28"/>
          <w:lang w:eastAsia="ru-RU"/>
        </w:rPr>
        <w:t>твердых (</w:t>
      </w:r>
      <w:r w:rsidRPr="00DA1077">
        <w:rPr>
          <w:rFonts w:eastAsia="Times New Roman" w:cs="Times New Roman"/>
          <w:color w:val="000000"/>
          <w:sz w:val="28"/>
          <w:szCs w:val="28"/>
          <w:lang w:eastAsia="ru-RU"/>
        </w:rPr>
        <w:t>[</w:t>
      </w:r>
      <w:proofErr w:type="spellStart"/>
      <w:r w:rsidRPr="00DA1077">
        <w:rPr>
          <w:rFonts w:eastAsia="Times New Roman" w:cs="Times New Roman"/>
          <w:color w:val="000000"/>
          <w:sz w:val="28"/>
          <w:szCs w:val="28"/>
          <w:lang w:eastAsia="ru-RU"/>
        </w:rPr>
        <w:t>шшука</w:t>
      </w:r>
      <w:proofErr w:type="spellEnd"/>
      <w:r w:rsidRPr="00DA1077">
        <w:rPr>
          <w:rFonts w:eastAsia="Times New Roman" w:cs="Times New Roman"/>
          <w:color w:val="000000"/>
          <w:sz w:val="28"/>
          <w:szCs w:val="28"/>
          <w:lang w:eastAsia="ru-RU"/>
        </w:rPr>
        <w:t>] [жужжать])</w:t>
      </w:r>
    </w:p>
    <w:p w14:paraId="3385A951" w14:textId="77777777" w:rsidR="009E1923" w:rsidRPr="00DA1077" w:rsidRDefault="009E1923" w:rsidP="00DE68ED">
      <w:pPr>
        <w:numPr>
          <w:ilvl w:val="0"/>
          <w:numId w:val="64"/>
        </w:numPr>
        <w:spacing w:after="0" w:line="240" w:lineRule="auto"/>
        <w:textAlignment w:val="baseline"/>
        <w:rPr>
          <w:rFonts w:eastAsia="Times New Roman" w:cs="Times New Roman"/>
          <w:color w:val="000000"/>
          <w:sz w:val="28"/>
          <w:szCs w:val="28"/>
          <w:lang w:eastAsia="ru-RU"/>
        </w:rPr>
      </w:pPr>
      <w:r w:rsidRPr="00DA1077">
        <w:rPr>
          <w:rFonts w:eastAsia="Times New Roman" w:cs="Times New Roman"/>
          <w:color w:val="000000"/>
          <w:sz w:val="28"/>
          <w:szCs w:val="28"/>
          <w:lang w:eastAsia="ru-RU"/>
        </w:rPr>
        <w:t>монофонемное явление в мягком произношении тех же звуков</w:t>
      </w:r>
      <w:r w:rsidRPr="00DA1077">
        <w:rPr>
          <w:rFonts w:eastAsia="Times New Roman" w:cs="Times New Roman"/>
          <w:color w:val="333333"/>
          <w:sz w:val="28"/>
          <w:szCs w:val="28"/>
          <w:shd w:val="clear" w:color="auto" w:fill="FFFFFF"/>
          <w:lang w:eastAsia="ru-RU"/>
        </w:rPr>
        <w:t xml:space="preserve"> [</w:t>
      </w:r>
      <w:proofErr w:type="spellStart"/>
      <w:r w:rsidRPr="00DA1077">
        <w:rPr>
          <w:rFonts w:eastAsia="Times New Roman" w:cs="Times New Roman"/>
          <w:color w:val="333333"/>
          <w:sz w:val="28"/>
          <w:szCs w:val="28"/>
          <w:shd w:val="clear" w:color="auto" w:fill="FFFFFF"/>
          <w:lang w:eastAsia="ru-RU"/>
        </w:rPr>
        <w:t>ж’ж</w:t>
      </w:r>
      <w:proofErr w:type="spellEnd"/>
      <w:r w:rsidRPr="00DA1077">
        <w:rPr>
          <w:rFonts w:eastAsia="Times New Roman" w:cs="Times New Roman"/>
          <w:color w:val="333333"/>
          <w:sz w:val="28"/>
          <w:szCs w:val="28"/>
          <w:shd w:val="clear" w:color="auto" w:fill="FFFFFF"/>
          <w:lang w:eastAsia="ru-RU"/>
        </w:rPr>
        <w:t>’] и [</w:t>
      </w:r>
      <w:proofErr w:type="spellStart"/>
      <w:r w:rsidRPr="00DA1077">
        <w:rPr>
          <w:rFonts w:eastAsia="Times New Roman" w:cs="Times New Roman"/>
          <w:color w:val="333333"/>
          <w:sz w:val="28"/>
          <w:szCs w:val="28"/>
          <w:shd w:val="clear" w:color="auto" w:fill="FFFFFF"/>
          <w:lang w:eastAsia="ru-RU"/>
        </w:rPr>
        <w:t>ш’ш</w:t>
      </w:r>
      <w:proofErr w:type="spellEnd"/>
      <w:r w:rsidRPr="00DA1077">
        <w:rPr>
          <w:rFonts w:eastAsia="Times New Roman" w:cs="Times New Roman"/>
          <w:color w:val="333333"/>
          <w:sz w:val="28"/>
          <w:szCs w:val="28"/>
          <w:shd w:val="clear" w:color="auto" w:fill="FFFFFF"/>
          <w:lang w:eastAsia="ru-RU"/>
        </w:rPr>
        <w:t>’]</w:t>
      </w:r>
      <w:r w:rsidRPr="00DA1077">
        <w:rPr>
          <w:rFonts w:eastAsia="Times New Roman" w:cs="Times New Roman"/>
          <w:color w:val="000000"/>
          <w:sz w:val="28"/>
          <w:szCs w:val="28"/>
          <w:lang w:eastAsia="ru-RU"/>
        </w:rPr>
        <w:t xml:space="preserve"> в старшей орфоэпической нормы</w:t>
      </w:r>
    </w:p>
    <w:p w14:paraId="34151D57" w14:textId="77777777" w:rsidR="00C45B85" w:rsidRPr="00DA1077" w:rsidRDefault="00C45B85" w:rsidP="00B94976">
      <w:pPr>
        <w:spacing w:after="0"/>
        <w:ind w:left="-851"/>
        <w:rPr>
          <w:rFonts w:cs="Times New Roman"/>
          <w:b/>
          <w:i/>
          <w:color w:val="2E74B5" w:themeColor="accent5" w:themeShade="BF"/>
          <w:sz w:val="28"/>
          <w:szCs w:val="28"/>
        </w:rPr>
      </w:pPr>
    </w:p>
    <w:p w14:paraId="19752BA9" w14:textId="77777777" w:rsidR="004F1E34" w:rsidRPr="000F1FAA" w:rsidRDefault="004F1E34" w:rsidP="00B94976">
      <w:pPr>
        <w:spacing w:after="0"/>
        <w:ind w:left="-851"/>
        <w:rPr>
          <w:rFonts w:cs="Times New Roman"/>
          <w:b/>
          <w:i/>
          <w:color w:val="2E74B5" w:themeColor="accent5" w:themeShade="BF"/>
          <w:sz w:val="28"/>
          <w:szCs w:val="28"/>
          <w:u w:val="single"/>
        </w:rPr>
      </w:pPr>
    </w:p>
    <w:p w14:paraId="7440E029" w14:textId="57BFE5CE" w:rsidR="00B94976" w:rsidRDefault="001159D5" w:rsidP="00B94976">
      <w:pPr>
        <w:spacing w:after="0"/>
        <w:ind w:left="-851"/>
        <w:rPr>
          <w:rFonts w:cs="Times New Roman"/>
          <w:b/>
          <w:i/>
          <w:color w:val="2E74B5" w:themeColor="accent5" w:themeShade="BF"/>
          <w:sz w:val="28"/>
          <w:szCs w:val="28"/>
          <w:u w:val="single"/>
        </w:rPr>
      </w:pPr>
      <w:r w:rsidRPr="000F1FAA">
        <w:rPr>
          <w:rFonts w:cs="Times New Roman"/>
          <w:b/>
          <w:i/>
          <w:color w:val="2E74B5" w:themeColor="accent5" w:themeShade="BF"/>
          <w:sz w:val="28"/>
          <w:szCs w:val="28"/>
          <w:u w:val="single"/>
        </w:rPr>
        <w:t>32</w:t>
      </w:r>
      <w:r w:rsidR="00B94976" w:rsidRPr="000F1FAA">
        <w:rPr>
          <w:rFonts w:cs="Times New Roman"/>
          <w:b/>
          <w:i/>
          <w:color w:val="2E74B5" w:themeColor="accent5" w:themeShade="BF"/>
          <w:sz w:val="28"/>
          <w:szCs w:val="28"/>
          <w:u w:val="single"/>
        </w:rPr>
        <w:t xml:space="preserve">. </w:t>
      </w:r>
      <w:r w:rsidR="00E27D5D" w:rsidRPr="000F1FAA">
        <w:rPr>
          <w:rFonts w:cs="Times New Roman"/>
          <w:b/>
          <w:i/>
          <w:color w:val="2E74B5" w:themeColor="accent5" w:themeShade="BF"/>
          <w:sz w:val="28"/>
          <w:szCs w:val="28"/>
          <w:u w:val="single"/>
        </w:rPr>
        <w:t>Фонетические чередования. Позиции. Нейтрализация.</w:t>
      </w:r>
    </w:p>
    <w:p w14:paraId="0325DFBF" w14:textId="77777777" w:rsidR="000F1FAA" w:rsidRPr="000F1FAA" w:rsidRDefault="000F1FAA" w:rsidP="00B94976">
      <w:pPr>
        <w:spacing w:after="0"/>
        <w:ind w:left="-851"/>
        <w:rPr>
          <w:rFonts w:cs="Times New Roman"/>
          <w:b/>
          <w:i/>
          <w:color w:val="2E74B5" w:themeColor="accent5" w:themeShade="BF"/>
          <w:sz w:val="28"/>
          <w:szCs w:val="28"/>
          <w:u w:val="single"/>
        </w:rPr>
      </w:pPr>
    </w:p>
    <w:p w14:paraId="1D652173" w14:textId="77777777" w:rsidR="000F1FAA" w:rsidRPr="000F1FAA" w:rsidRDefault="00AD67EE" w:rsidP="00AD67EE">
      <w:pPr>
        <w:spacing w:after="0" w:line="240" w:lineRule="auto"/>
        <w:rPr>
          <w:rFonts w:eastAsia="Times New Roman" w:cs="Times New Roman"/>
          <w:color w:val="2F5496" w:themeColor="accent1" w:themeShade="BF"/>
          <w:sz w:val="28"/>
          <w:szCs w:val="28"/>
          <w:u w:val="single"/>
          <w:lang w:eastAsia="ru-RU"/>
        </w:rPr>
      </w:pPr>
      <w:r w:rsidRPr="000F1FAA">
        <w:rPr>
          <w:rFonts w:eastAsia="Times New Roman" w:cs="Times New Roman"/>
          <w:color w:val="2F5496" w:themeColor="accent1" w:themeShade="BF"/>
          <w:sz w:val="28"/>
          <w:szCs w:val="28"/>
          <w:u w:val="single"/>
          <w:lang w:eastAsia="ru-RU"/>
        </w:rPr>
        <w:t>Одним из важный понятий в концепции фонологического учения МФШ является звуковое чередование.</w:t>
      </w:r>
    </w:p>
    <w:p w14:paraId="32C3AEA1" w14:textId="06E93A5A" w:rsidR="00AD67EE" w:rsidRPr="00AD67EE" w:rsidRDefault="00AD67EE" w:rsidP="00AD67EE">
      <w:pPr>
        <w:spacing w:after="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 xml:space="preserve">Это </w:t>
      </w:r>
      <w:r w:rsidRPr="000F1FAA">
        <w:rPr>
          <w:rFonts w:eastAsia="Times New Roman" w:cs="Times New Roman"/>
          <w:color w:val="000000"/>
          <w:sz w:val="28"/>
          <w:szCs w:val="28"/>
          <w:u w:val="single"/>
          <w:lang w:eastAsia="ru-RU"/>
        </w:rPr>
        <w:t>понятие не является ключевым в других учениях</w:t>
      </w:r>
      <w:r w:rsidRPr="00AD67EE">
        <w:rPr>
          <w:rFonts w:eastAsia="Times New Roman" w:cs="Times New Roman"/>
          <w:color w:val="000000"/>
          <w:sz w:val="28"/>
          <w:szCs w:val="28"/>
          <w:lang w:eastAsia="ru-RU"/>
        </w:rPr>
        <w:t xml:space="preserve">, например, ЛФШ. Это происходит из-за того, что по мнению Л.В. Щербы и других фонологов </w:t>
      </w:r>
      <w:r w:rsidRPr="000F1FAA">
        <w:rPr>
          <w:rFonts w:eastAsia="Times New Roman" w:cs="Times New Roman"/>
          <w:color w:val="000000"/>
          <w:sz w:val="28"/>
          <w:szCs w:val="28"/>
          <w:u w:val="single"/>
          <w:lang w:eastAsia="ru-RU"/>
        </w:rPr>
        <w:t xml:space="preserve">ЛФШ фонемы различают словоформы, которые по своей сути уникальны, неизменны. Тогда как при рассмотрении морфем, мы видим множество чередований, нуждающихся в классификации. </w:t>
      </w:r>
      <w:r w:rsidRPr="000F1FAA">
        <w:rPr>
          <w:rFonts w:eastAsia="Times New Roman" w:cs="Times New Roman"/>
          <w:color w:val="000000"/>
          <w:sz w:val="28"/>
          <w:szCs w:val="28"/>
          <w:u w:val="single"/>
          <w:lang w:eastAsia="ru-RU"/>
        </w:rPr>
        <w:br/>
      </w:r>
      <w:r w:rsidRPr="00AD67EE">
        <w:rPr>
          <w:rFonts w:eastAsia="Times New Roman" w:cs="Times New Roman"/>
          <w:color w:val="000000"/>
          <w:sz w:val="28"/>
          <w:szCs w:val="28"/>
          <w:lang w:eastAsia="ru-RU"/>
        </w:rPr>
        <w:br/>
      </w:r>
      <w:r w:rsidRPr="000F1FAA">
        <w:rPr>
          <w:rFonts w:eastAsia="Times New Roman" w:cs="Times New Roman"/>
          <w:b/>
          <w:i/>
          <w:color w:val="000000"/>
          <w:sz w:val="28"/>
          <w:szCs w:val="28"/>
          <w:lang w:eastAsia="ru-RU"/>
        </w:rPr>
        <w:t>Итак, чередования:</w:t>
      </w:r>
      <w:r w:rsidRPr="00AD67EE">
        <w:rPr>
          <w:rFonts w:eastAsia="Times New Roman" w:cs="Times New Roman"/>
          <w:color w:val="000000"/>
          <w:sz w:val="28"/>
          <w:szCs w:val="28"/>
          <w:lang w:eastAsia="ru-RU"/>
        </w:rPr>
        <w:t> </w:t>
      </w:r>
    </w:p>
    <w:p w14:paraId="180F1CD9" w14:textId="77777777" w:rsidR="00AD67EE" w:rsidRDefault="00AD67EE" w:rsidP="008A724D">
      <w:pPr>
        <w:numPr>
          <w:ilvl w:val="0"/>
          <w:numId w:val="74"/>
        </w:numPr>
        <w:spacing w:after="0" w:line="240" w:lineRule="auto"/>
        <w:textAlignment w:val="baseline"/>
        <w:rPr>
          <w:rFonts w:eastAsia="Times New Roman" w:cs="Times New Roman"/>
          <w:color w:val="000000"/>
          <w:sz w:val="28"/>
          <w:szCs w:val="28"/>
          <w:lang w:eastAsia="ru-RU"/>
        </w:rPr>
      </w:pPr>
      <w:r w:rsidRPr="000F1FAA">
        <w:rPr>
          <w:rFonts w:eastAsia="Times New Roman" w:cs="Times New Roman"/>
          <w:color w:val="000000"/>
          <w:sz w:val="28"/>
          <w:szCs w:val="28"/>
          <w:u w:val="single"/>
          <w:lang w:eastAsia="ru-RU"/>
        </w:rPr>
        <w:t>фонетические</w:t>
      </w:r>
      <w:r w:rsidRPr="00AD67EE">
        <w:rPr>
          <w:rFonts w:eastAsia="Times New Roman" w:cs="Times New Roman"/>
          <w:color w:val="000000"/>
          <w:sz w:val="28"/>
          <w:szCs w:val="28"/>
          <w:lang w:eastAsia="ru-RU"/>
        </w:rPr>
        <w:t xml:space="preserve"> (всегда являются позиционными, они обусловлены фонетической позицией, осуществляются без исключений</w:t>
      </w:r>
    </w:p>
    <w:p w14:paraId="69B2D2C0" w14:textId="77777777" w:rsidR="000F1FAA" w:rsidRPr="00AD67EE" w:rsidRDefault="000F1FAA" w:rsidP="000F1FAA">
      <w:pPr>
        <w:spacing w:after="0" w:line="240" w:lineRule="auto"/>
        <w:ind w:left="720"/>
        <w:textAlignment w:val="baseline"/>
        <w:rPr>
          <w:rFonts w:eastAsia="Times New Roman" w:cs="Times New Roman"/>
          <w:color w:val="000000"/>
          <w:sz w:val="28"/>
          <w:szCs w:val="28"/>
          <w:lang w:eastAsia="ru-RU"/>
        </w:rPr>
      </w:pPr>
    </w:p>
    <w:p w14:paraId="16D279D1" w14:textId="77777777" w:rsidR="00AD67EE" w:rsidRPr="00AD67EE" w:rsidRDefault="00AD67EE" w:rsidP="008A724D">
      <w:pPr>
        <w:numPr>
          <w:ilvl w:val="0"/>
          <w:numId w:val="74"/>
        </w:numPr>
        <w:spacing w:after="0" w:line="240" w:lineRule="auto"/>
        <w:textAlignment w:val="baseline"/>
        <w:rPr>
          <w:rFonts w:eastAsia="Times New Roman" w:cs="Times New Roman"/>
          <w:color w:val="000000"/>
          <w:sz w:val="28"/>
          <w:szCs w:val="28"/>
          <w:lang w:eastAsia="ru-RU"/>
        </w:rPr>
      </w:pPr>
      <w:r w:rsidRPr="000F1FAA">
        <w:rPr>
          <w:rFonts w:eastAsia="Times New Roman" w:cs="Times New Roman"/>
          <w:color w:val="000000"/>
          <w:sz w:val="28"/>
          <w:szCs w:val="28"/>
          <w:u w:val="single"/>
          <w:lang w:eastAsia="ru-RU"/>
        </w:rPr>
        <w:t>грамматические</w:t>
      </w:r>
      <w:r w:rsidRPr="00AD67EE">
        <w:rPr>
          <w:rFonts w:eastAsia="Times New Roman" w:cs="Times New Roman"/>
          <w:color w:val="000000"/>
          <w:sz w:val="28"/>
          <w:szCs w:val="28"/>
          <w:lang w:eastAsia="ru-RU"/>
        </w:rPr>
        <w:t xml:space="preserve"> (тоже могут быть позиционными, но позиция в этом случае описывается не в фонетических, а грамматических терминах) </w:t>
      </w:r>
    </w:p>
    <w:p w14:paraId="2397F742" w14:textId="77777777" w:rsidR="00AD67EE" w:rsidRPr="00AD67EE" w:rsidRDefault="00AD67EE" w:rsidP="00AD67EE">
      <w:pPr>
        <w:spacing w:after="0" w:line="240" w:lineRule="auto"/>
        <w:rPr>
          <w:rFonts w:eastAsia="Times New Roman" w:cs="Times New Roman"/>
          <w:sz w:val="28"/>
          <w:szCs w:val="28"/>
          <w:lang w:eastAsia="ru-RU"/>
        </w:rPr>
      </w:pPr>
    </w:p>
    <w:p w14:paraId="05AD9E58" w14:textId="77777777" w:rsidR="004A17A7" w:rsidRPr="00476CD3" w:rsidRDefault="00AD67EE" w:rsidP="00AD67EE">
      <w:pPr>
        <w:spacing w:after="0" w:line="240" w:lineRule="auto"/>
        <w:rPr>
          <w:rFonts w:eastAsia="Times New Roman" w:cs="Times New Roman"/>
          <w:color w:val="2F5496" w:themeColor="accent1" w:themeShade="BF"/>
          <w:sz w:val="28"/>
          <w:szCs w:val="28"/>
          <w:lang w:eastAsia="ru-RU"/>
        </w:rPr>
      </w:pPr>
      <w:r w:rsidRPr="00476CD3">
        <w:rPr>
          <w:rFonts w:eastAsia="Times New Roman" w:cs="Times New Roman"/>
          <w:color w:val="2F5496" w:themeColor="accent1" w:themeShade="BF"/>
          <w:sz w:val="28"/>
          <w:szCs w:val="28"/>
          <w:lang w:eastAsia="ru-RU"/>
        </w:rPr>
        <w:t xml:space="preserve">Различия между звуками могут быть обусловлены позицией </w:t>
      </w:r>
    </w:p>
    <w:p w14:paraId="257BD829" w14:textId="77777777" w:rsidR="00476CD3" w:rsidRDefault="00476CD3" w:rsidP="00AD67EE">
      <w:pPr>
        <w:spacing w:after="0" w:line="240" w:lineRule="auto"/>
        <w:rPr>
          <w:rFonts w:eastAsia="Times New Roman" w:cs="Times New Roman"/>
          <w:color w:val="000000"/>
          <w:sz w:val="28"/>
          <w:szCs w:val="28"/>
          <w:lang w:eastAsia="ru-RU"/>
        </w:rPr>
      </w:pPr>
    </w:p>
    <w:p w14:paraId="1B2061C2" w14:textId="77777777" w:rsidR="00476CD3" w:rsidRPr="002E118A" w:rsidRDefault="00AD67EE" w:rsidP="00AD67EE">
      <w:pPr>
        <w:spacing w:after="0" w:line="240" w:lineRule="auto"/>
        <w:rPr>
          <w:rFonts w:eastAsia="Times New Roman" w:cs="Times New Roman"/>
          <w:color w:val="2F5496" w:themeColor="accent1" w:themeShade="BF"/>
          <w:sz w:val="28"/>
          <w:szCs w:val="28"/>
          <w:lang w:eastAsia="ru-RU"/>
        </w:rPr>
      </w:pPr>
      <w:r w:rsidRPr="002E118A">
        <w:rPr>
          <w:rFonts w:eastAsia="Times New Roman" w:cs="Times New Roman"/>
          <w:color w:val="2F5496" w:themeColor="accent1" w:themeShade="BF"/>
          <w:sz w:val="28"/>
          <w:szCs w:val="28"/>
          <w:lang w:eastAsia="ru-RU"/>
        </w:rPr>
        <w:lastRenderedPageBreak/>
        <w:t xml:space="preserve">Позиционно обусловленные звуковые различия не являются самостоятельными, поэтому не могут различать морфемы. </w:t>
      </w:r>
    </w:p>
    <w:p w14:paraId="17F55886" w14:textId="4453002E" w:rsidR="00AD67EE" w:rsidRPr="00AD67EE" w:rsidRDefault="00AD67EE" w:rsidP="00AD67EE">
      <w:pPr>
        <w:spacing w:after="0" w:line="240" w:lineRule="auto"/>
        <w:rPr>
          <w:rFonts w:eastAsia="Times New Roman" w:cs="Times New Roman"/>
          <w:sz w:val="28"/>
          <w:szCs w:val="28"/>
          <w:lang w:eastAsia="ru-RU"/>
        </w:rPr>
      </w:pPr>
      <w:r w:rsidRPr="002E118A">
        <w:rPr>
          <w:rFonts w:eastAsia="Times New Roman" w:cs="Times New Roman"/>
          <w:color w:val="2F5496" w:themeColor="accent1" w:themeShade="BF"/>
          <w:sz w:val="28"/>
          <w:szCs w:val="28"/>
          <w:lang w:eastAsia="ru-RU"/>
        </w:rPr>
        <w:br/>
      </w:r>
      <w:r w:rsidRPr="00AD67EE">
        <w:rPr>
          <w:rFonts w:eastAsia="Times New Roman" w:cs="Times New Roman"/>
          <w:color w:val="000000"/>
          <w:sz w:val="28"/>
          <w:szCs w:val="28"/>
          <w:lang w:eastAsia="ru-RU"/>
        </w:rPr>
        <w:t xml:space="preserve">С другой стороны, </w:t>
      </w:r>
      <w:r w:rsidRPr="002E118A">
        <w:rPr>
          <w:rFonts w:eastAsia="Times New Roman" w:cs="Times New Roman"/>
          <w:color w:val="000000"/>
          <w:sz w:val="28"/>
          <w:szCs w:val="28"/>
          <w:u w:val="single"/>
          <w:lang w:eastAsia="ru-RU"/>
        </w:rPr>
        <w:t>два разных звука в одной и той же позиции могут различать смысл как раз потому что их различие никак не обусловлено позициями -</w:t>
      </w:r>
      <w:r w:rsidRPr="00AD67EE">
        <w:rPr>
          <w:rFonts w:eastAsia="Times New Roman" w:cs="Times New Roman"/>
          <w:color w:val="000000"/>
          <w:sz w:val="28"/>
          <w:szCs w:val="28"/>
          <w:lang w:eastAsia="ru-RU"/>
        </w:rPr>
        <w:t xml:space="preserve"> например [а] - [о] в словах мат и мот. В этом случае мы видим отношения фонологического контраста. </w:t>
      </w:r>
      <w:r w:rsidRPr="00AD67EE">
        <w:rPr>
          <w:rFonts w:eastAsia="Times New Roman" w:cs="Times New Roman"/>
          <w:color w:val="000000"/>
          <w:sz w:val="28"/>
          <w:szCs w:val="28"/>
          <w:lang w:eastAsia="ru-RU"/>
        </w:rPr>
        <w:br/>
      </w:r>
    </w:p>
    <w:p w14:paraId="3A51D356" w14:textId="77777777" w:rsidR="00AD67EE" w:rsidRPr="00AD67EE" w:rsidRDefault="00AD67EE" w:rsidP="00AD67EE">
      <w:pPr>
        <w:spacing w:after="0" w:line="240" w:lineRule="auto"/>
        <w:rPr>
          <w:rFonts w:eastAsia="Times New Roman" w:cs="Times New Roman"/>
          <w:sz w:val="28"/>
          <w:szCs w:val="28"/>
          <w:lang w:eastAsia="ru-RU"/>
        </w:rPr>
      </w:pPr>
      <w:r w:rsidRPr="002E118A">
        <w:rPr>
          <w:rFonts w:eastAsia="Times New Roman" w:cs="Times New Roman"/>
          <w:color w:val="2F5496" w:themeColor="accent1" w:themeShade="BF"/>
          <w:sz w:val="28"/>
          <w:szCs w:val="28"/>
          <w:u w:val="single"/>
          <w:lang w:eastAsia="ru-RU"/>
        </w:rPr>
        <w:t xml:space="preserve">Итак, в разных позициях одна и та же фонема может быть представлена сколь угодно разными звуками, даже разными звукотипами. </w:t>
      </w:r>
      <w:r w:rsidRPr="002E118A">
        <w:rPr>
          <w:rFonts w:eastAsia="Times New Roman" w:cs="Times New Roman"/>
          <w:color w:val="2F5496" w:themeColor="accent1" w:themeShade="BF"/>
          <w:sz w:val="28"/>
          <w:szCs w:val="28"/>
          <w:u w:val="single"/>
          <w:lang w:eastAsia="ru-RU"/>
        </w:rPr>
        <w:br/>
      </w:r>
      <w:r w:rsidRPr="00AD67EE">
        <w:rPr>
          <w:rFonts w:eastAsia="Times New Roman" w:cs="Times New Roman"/>
          <w:color w:val="000000"/>
          <w:sz w:val="28"/>
          <w:szCs w:val="28"/>
          <w:lang w:eastAsia="ru-RU"/>
        </w:rPr>
        <w:br/>
      </w:r>
      <w:r w:rsidRPr="002E118A">
        <w:rPr>
          <w:rFonts w:eastAsia="Times New Roman" w:cs="Times New Roman"/>
          <w:color w:val="000000"/>
          <w:sz w:val="28"/>
          <w:szCs w:val="28"/>
          <w:u w:val="single"/>
          <w:lang w:eastAsia="ru-RU"/>
        </w:rPr>
        <w:t xml:space="preserve">Позиция, в которой данная фонема сохранила противопоставление другим, называется сильной. В ней фонема реализуется своим основным видом. </w:t>
      </w:r>
      <w:r w:rsidRPr="002E118A">
        <w:rPr>
          <w:rFonts w:eastAsia="Times New Roman" w:cs="Times New Roman"/>
          <w:color w:val="000000"/>
          <w:sz w:val="28"/>
          <w:szCs w:val="28"/>
          <w:u w:val="single"/>
          <w:lang w:eastAsia="ru-RU"/>
        </w:rPr>
        <w:br/>
      </w:r>
      <w:r w:rsidRPr="00AD67EE">
        <w:rPr>
          <w:rFonts w:eastAsia="Times New Roman" w:cs="Times New Roman"/>
          <w:color w:val="000000"/>
          <w:sz w:val="28"/>
          <w:szCs w:val="28"/>
          <w:lang w:eastAsia="ru-RU"/>
        </w:rPr>
        <w:br/>
      </w:r>
      <w:r w:rsidRPr="002E118A">
        <w:rPr>
          <w:rFonts w:eastAsia="Times New Roman" w:cs="Times New Roman"/>
          <w:color w:val="7030A0"/>
          <w:sz w:val="28"/>
          <w:szCs w:val="28"/>
          <w:u w:val="single"/>
          <w:lang w:eastAsia="ru-RU"/>
        </w:rPr>
        <w:t>Позиция же, в которой две или более фонемы не противопоставляются (происходит нейтрализация), называется слабой</w:t>
      </w:r>
      <w:r w:rsidRPr="00AD67EE">
        <w:rPr>
          <w:rFonts w:eastAsia="Times New Roman" w:cs="Times New Roman"/>
          <w:color w:val="000000"/>
          <w:sz w:val="28"/>
          <w:szCs w:val="28"/>
          <w:lang w:eastAsia="ru-RU"/>
        </w:rPr>
        <w:t xml:space="preserve">, а </w:t>
      </w:r>
      <w:r w:rsidRPr="002E118A">
        <w:rPr>
          <w:rFonts w:eastAsia="Times New Roman" w:cs="Times New Roman"/>
          <w:color w:val="2F5496" w:themeColor="accent1" w:themeShade="BF"/>
          <w:sz w:val="28"/>
          <w:szCs w:val="28"/>
          <w:u w:val="single"/>
          <w:lang w:eastAsia="ru-RU"/>
        </w:rPr>
        <w:t xml:space="preserve">звук, в котором совпадают в результате нейтрализации две или более фонемы называется вариантом. Им и реализуется фонема в слабой позиции. </w:t>
      </w:r>
      <w:r w:rsidRPr="002E118A">
        <w:rPr>
          <w:rFonts w:eastAsia="Times New Roman" w:cs="Times New Roman"/>
          <w:color w:val="2F5496" w:themeColor="accent1" w:themeShade="BF"/>
          <w:sz w:val="28"/>
          <w:szCs w:val="28"/>
          <w:u w:val="single"/>
          <w:lang w:eastAsia="ru-RU"/>
        </w:rPr>
        <w:br/>
      </w:r>
      <w:r w:rsidRPr="00AD67EE">
        <w:rPr>
          <w:rFonts w:eastAsia="Times New Roman" w:cs="Times New Roman"/>
          <w:color w:val="000000"/>
          <w:sz w:val="28"/>
          <w:szCs w:val="28"/>
          <w:lang w:eastAsia="ru-RU"/>
        </w:rPr>
        <w:br/>
        <w:t xml:space="preserve">Стоит отметить, что </w:t>
      </w:r>
      <w:r w:rsidRPr="002E118A">
        <w:rPr>
          <w:rFonts w:eastAsia="Times New Roman" w:cs="Times New Roman"/>
          <w:color w:val="2F5496" w:themeColor="accent1" w:themeShade="BF"/>
          <w:sz w:val="28"/>
          <w:szCs w:val="28"/>
          <w:lang w:eastAsia="ru-RU"/>
        </w:rPr>
        <w:t>одна позиция может быть сильной для фонемы по одним признакам, но при этом быть слабой по другим</w:t>
      </w:r>
      <w:r w:rsidRPr="00AD67EE">
        <w:rPr>
          <w:rFonts w:eastAsia="Times New Roman" w:cs="Times New Roman"/>
          <w:color w:val="000000"/>
          <w:sz w:val="28"/>
          <w:szCs w:val="28"/>
          <w:lang w:eastAsia="ru-RU"/>
        </w:rPr>
        <w:t>. В том случае, если позиция является сильной по всем признакам, ее называют абсолютно сильной.</w:t>
      </w:r>
    </w:p>
    <w:p w14:paraId="70256F18" w14:textId="6D8124AB" w:rsidR="00AD67EE" w:rsidRPr="00AD67EE" w:rsidRDefault="00AD67EE" w:rsidP="00AD67EE">
      <w:pPr>
        <w:spacing w:after="0" w:line="240" w:lineRule="auto"/>
        <w:rPr>
          <w:rFonts w:eastAsia="Times New Roman" w:cs="Times New Roman"/>
          <w:sz w:val="28"/>
          <w:szCs w:val="28"/>
          <w:lang w:eastAsia="ru-RU"/>
        </w:rPr>
      </w:pPr>
    </w:p>
    <w:p w14:paraId="6723D84A" w14:textId="77777777" w:rsidR="00AD67EE" w:rsidRPr="002E118A" w:rsidRDefault="00AD67EE" w:rsidP="008A724D">
      <w:pPr>
        <w:numPr>
          <w:ilvl w:val="0"/>
          <w:numId w:val="75"/>
        </w:numPr>
        <w:spacing w:after="0" w:line="240" w:lineRule="auto"/>
        <w:textAlignment w:val="baseline"/>
        <w:rPr>
          <w:rFonts w:eastAsia="Times New Roman" w:cs="Times New Roman"/>
          <w:b/>
          <w:i/>
          <w:color w:val="2F5496" w:themeColor="accent1" w:themeShade="BF"/>
          <w:sz w:val="28"/>
          <w:szCs w:val="28"/>
          <w:lang w:eastAsia="ru-RU"/>
        </w:rPr>
      </w:pPr>
      <w:r w:rsidRPr="002E118A">
        <w:rPr>
          <w:rFonts w:eastAsia="Times New Roman" w:cs="Times New Roman"/>
          <w:b/>
          <w:i/>
          <w:color w:val="2F5496" w:themeColor="accent1" w:themeShade="BF"/>
          <w:sz w:val="28"/>
          <w:szCs w:val="28"/>
          <w:lang w:eastAsia="ru-RU"/>
        </w:rPr>
        <w:t>абсолютно сильная позиция для гласных - под ударением </w:t>
      </w:r>
    </w:p>
    <w:p w14:paraId="652D705D" w14:textId="77777777" w:rsidR="00AD67EE" w:rsidRPr="002E118A" w:rsidRDefault="00AD67EE" w:rsidP="008A724D">
      <w:pPr>
        <w:numPr>
          <w:ilvl w:val="0"/>
          <w:numId w:val="75"/>
        </w:numPr>
        <w:spacing w:after="0" w:line="240" w:lineRule="auto"/>
        <w:textAlignment w:val="baseline"/>
        <w:rPr>
          <w:rFonts w:eastAsia="Times New Roman" w:cs="Times New Roman"/>
          <w:b/>
          <w:i/>
          <w:color w:val="2F5496" w:themeColor="accent1" w:themeShade="BF"/>
          <w:sz w:val="28"/>
          <w:szCs w:val="28"/>
          <w:lang w:eastAsia="ru-RU"/>
        </w:rPr>
      </w:pPr>
      <w:r w:rsidRPr="002E118A">
        <w:rPr>
          <w:rFonts w:eastAsia="Times New Roman" w:cs="Times New Roman"/>
          <w:b/>
          <w:i/>
          <w:color w:val="2F5496" w:themeColor="accent1" w:themeShade="BF"/>
          <w:sz w:val="28"/>
          <w:szCs w:val="28"/>
          <w:lang w:eastAsia="ru-RU"/>
        </w:rPr>
        <w:t>абсолютно сильная позиция для согласных - перед гласным </w:t>
      </w:r>
    </w:p>
    <w:p w14:paraId="1B3C85B1" w14:textId="77777777" w:rsidR="00AD67EE" w:rsidRPr="00AD67EE" w:rsidRDefault="00AD67EE" w:rsidP="00AD67EE">
      <w:pPr>
        <w:spacing w:after="0" w:line="240" w:lineRule="auto"/>
        <w:rPr>
          <w:rFonts w:eastAsia="Times New Roman" w:cs="Times New Roman"/>
          <w:sz w:val="28"/>
          <w:szCs w:val="28"/>
          <w:lang w:eastAsia="ru-RU"/>
        </w:rPr>
      </w:pPr>
    </w:p>
    <w:p w14:paraId="7BE18BF9" w14:textId="32BD3D24" w:rsidR="00AD67EE" w:rsidRPr="00AD67EE" w:rsidRDefault="00AD67EE" w:rsidP="00AD67EE">
      <w:pPr>
        <w:spacing w:after="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 xml:space="preserve">Итак, те сильные и слабые позиции о которых шла речь получили названия сигнификативно слабых и сильных. Тогда как также существуют перцептивно слабые и сильные. Различие заключается в том, выполнение каких функций лежит в основе расположения в сильной позиции. </w:t>
      </w:r>
      <w:r w:rsidRPr="002E118A">
        <w:rPr>
          <w:rFonts w:eastAsia="Times New Roman" w:cs="Times New Roman"/>
          <w:color w:val="000000"/>
          <w:sz w:val="28"/>
          <w:szCs w:val="28"/>
          <w:u w:val="single"/>
          <w:lang w:eastAsia="ru-RU"/>
        </w:rPr>
        <w:t xml:space="preserve">Сигнификативно сильная позиция благоприятна для выполнения сигнификативной функции, а перцептивная - перцептивной. </w:t>
      </w:r>
      <w:r w:rsidRPr="002E118A">
        <w:rPr>
          <w:rFonts w:eastAsia="Times New Roman" w:cs="Times New Roman"/>
          <w:color w:val="000000"/>
          <w:sz w:val="28"/>
          <w:szCs w:val="28"/>
          <w:u w:val="single"/>
          <w:lang w:eastAsia="ru-RU"/>
        </w:rPr>
        <w:br/>
      </w:r>
      <w:r w:rsidRPr="00AD67EE">
        <w:rPr>
          <w:rFonts w:eastAsia="Times New Roman" w:cs="Times New Roman"/>
          <w:color w:val="000000"/>
          <w:sz w:val="28"/>
          <w:szCs w:val="28"/>
          <w:lang w:eastAsia="ru-RU"/>
        </w:rPr>
        <w:br/>
      </w:r>
      <w:r w:rsidRPr="002E118A">
        <w:rPr>
          <w:rFonts w:eastAsia="Times New Roman" w:cs="Times New Roman"/>
          <w:color w:val="2F5496" w:themeColor="accent1" w:themeShade="BF"/>
          <w:sz w:val="28"/>
          <w:szCs w:val="28"/>
          <w:u w:val="single"/>
          <w:lang w:eastAsia="ru-RU"/>
        </w:rPr>
        <w:t xml:space="preserve">Сигнификативно слабые позиции возникают в результате перекрещивающихся чередований, они приводят к нейтрализации фонем (то есть их неразличению). Реализация фонем в сигнификативно слабой позиции называется вариантом. </w:t>
      </w:r>
      <w:r w:rsidRPr="002E118A">
        <w:rPr>
          <w:rFonts w:eastAsia="Times New Roman" w:cs="Times New Roman"/>
          <w:color w:val="000000"/>
          <w:sz w:val="28"/>
          <w:szCs w:val="28"/>
          <w:lang w:eastAsia="ru-RU"/>
        </w:rPr>
        <w:br/>
      </w:r>
      <w:r w:rsidRPr="00AD67EE">
        <w:rPr>
          <w:rFonts w:eastAsia="Times New Roman" w:cs="Times New Roman"/>
          <w:color w:val="000000"/>
          <w:sz w:val="28"/>
          <w:szCs w:val="28"/>
          <w:lang w:eastAsia="ru-RU"/>
        </w:rPr>
        <w:br/>
      </w:r>
      <w:r w:rsidRPr="004A609F">
        <w:rPr>
          <w:rFonts w:eastAsia="Times New Roman" w:cs="Times New Roman"/>
          <w:color w:val="000000"/>
          <w:sz w:val="28"/>
          <w:szCs w:val="28"/>
          <w:u w:val="single"/>
          <w:lang w:eastAsia="ru-RU"/>
        </w:rPr>
        <w:t>Перцептивно слабые позиции возникают в результате пар</w:t>
      </w:r>
      <w:r w:rsidR="004A609F">
        <w:rPr>
          <w:rFonts w:eastAsia="Times New Roman" w:cs="Times New Roman"/>
          <w:color w:val="000000"/>
          <w:sz w:val="28"/>
          <w:szCs w:val="28"/>
          <w:u w:val="single"/>
          <w:lang w:eastAsia="ru-RU"/>
        </w:rPr>
        <w:t>аллельных чередований, которые</w:t>
      </w:r>
      <w:r w:rsidRPr="004A609F">
        <w:rPr>
          <w:rFonts w:eastAsia="Times New Roman" w:cs="Times New Roman"/>
          <w:color w:val="000000"/>
          <w:sz w:val="28"/>
          <w:szCs w:val="28"/>
          <w:u w:val="single"/>
          <w:lang w:eastAsia="ru-RU"/>
        </w:rPr>
        <w:t xml:space="preserve"> не приводят к нейтрализации фонем</w:t>
      </w:r>
      <w:r w:rsidRPr="00AD67EE">
        <w:rPr>
          <w:rFonts w:eastAsia="Times New Roman" w:cs="Times New Roman"/>
          <w:color w:val="000000"/>
          <w:sz w:val="28"/>
          <w:szCs w:val="28"/>
          <w:lang w:eastAsia="ru-RU"/>
        </w:rPr>
        <w:t xml:space="preserve">. Можно привести в пример слова год и годик, где во втором случае происходит аккомодация в ударном звуке, меняющая его характеристику. Тем не менее фонема &lt;о&gt; в данном случае не совпадает ни с одной другой фонемой, так как другие фонемы не могут быть реализованы звуком [о] с </w:t>
      </w:r>
      <w:proofErr w:type="spellStart"/>
      <w:r w:rsidRPr="00AD67EE">
        <w:rPr>
          <w:rFonts w:eastAsia="Times New Roman" w:cs="Times New Roman"/>
          <w:color w:val="000000"/>
          <w:sz w:val="28"/>
          <w:szCs w:val="28"/>
          <w:lang w:eastAsia="ru-RU"/>
        </w:rPr>
        <w:t>точенькой</w:t>
      </w:r>
      <w:proofErr w:type="spellEnd"/>
      <w:r w:rsidRPr="00AD67EE">
        <w:rPr>
          <w:rFonts w:eastAsia="Times New Roman" w:cs="Times New Roman"/>
          <w:color w:val="000000"/>
          <w:sz w:val="28"/>
          <w:szCs w:val="28"/>
          <w:lang w:eastAsia="ru-RU"/>
        </w:rPr>
        <w:t xml:space="preserve">. </w:t>
      </w:r>
      <w:r w:rsidRPr="00877DBC">
        <w:rPr>
          <w:rFonts w:eastAsia="Times New Roman" w:cs="Times New Roman"/>
          <w:sz w:val="28"/>
          <w:szCs w:val="28"/>
          <w:u w:val="single"/>
          <w:lang w:eastAsia="ru-RU"/>
        </w:rPr>
        <w:t>Реализация фонем в перцептивно слабой позиции называется вариацией фонемы</w:t>
      </w:r>
      <w:r w:rsidRPr="00877DBC">
        <w:rPr>
          <w:rFonts w:eastAsia="Times New Roman" w:cs="Times New Roman"/>
          <w:sz w:val="28"/>
          <w:szCs w:val="28"/>
          <w:lang w:eastAsia="ru-RU"/>
        </w:rPr>
        <w:t>. </w:t>
      </w:r>
    </w:p>
    <w:p w14:paraId="1681E90D" w14:textId="77777777" w:rsidR="00AD67EE" w:rsidRPr="00DA1077" w:rsidRDefault="00AD67EE" w:rsidP="00B94976">
      <w:pPr>
        <w:spacing w:after="0"/>
        <w:ind w:left="-851"/>
        <w:rPr>
          <w:rFonts w:cs="Times New Roman"/>
          <w:b/>
          <w:i/>
          <w:color w:val="2E74B5" w:themeColor="accent5" w:themeShade="BF"/>
          <w:sz w:val="28"/>
          <w:szCs w:val="28"/>
        </w:rPr>
      </w:pPr>
    </w:p>
    <w:p w14:paraId="77E48D30" w14:textId="395F329E" w:rsidR="00B94976" w:rsidRPr="00620AFB" w:rsidRDefault="001159D5" w:rsidP="00B94976">
      <w:pPr>
        <w:spacing w:after="0"/>
        <w:ind w:left="-851"/>
        <w:rPr>
          <w:rFonts w:cs="Times New Roman"/>
          <w:b/>
          <w:i/>
          <w:color w:val="2E74B5" w:themeColor="accent5" w:themeShade="BF"/>
          <w:sz w:val="28"/>
          <w:szCs w:val="28"/>
        </w:rPr>
      </w:pPr>
      <w:r w:rsidRPr="00620AFB">
        <w:rPr>
          <w:rFonts w:cs="Times New Roman"/>
          <w:b/>
          <w:i/>
          <w:color w:val="2E74B5" w:themeColor="accent5" w:themeShade="BF"/>
          <w:sz w:val="28"/>
          <w:szCs w:val="28"/>
        </w:rPr>
        <w:t>33</w:t>
      </w:r>
      <w:r w:rsidR="00B94976" w:rsidRPr="00620AFB">
        <w:rPr>
          <w:rFonts w:cs="Times New Roman"/>
          <w:b/>
          <w:i/>
          <w:color w:val="2E74B5" w:themeColor="accent5" w:themeShade="BF"/>
          <w:sz w:val="28"/>
          <w:szCs w:val="28"/>
        </w:rPr>
        <w:t>. Состав согласных фонем</w:t>
      </w:r>
      <w:r w:rsidR="00E27D5D" w:rsidRPr="00620AFB">
        <w:rPr>
          <w:rFonts w:cs="Times New Roman"/>
          <w:b/>
          <w:i/>
          <w:color w:val="2E74B5" w:themeColor="accent5" w:themeShade="BF"/>
          <w:sz w:val="28"/>
          <w:szCs w:val="28"/>
        </w:rPr>
        <w:t xml:space="preserve"> в теории МФШ</w:t>
      </w:r>
      <w:r w:rsidR="00B94976" w:rsidRPr="00620AFB">
        <w:rPr>
          <w:rFonts w:cs="Times New Roman"/>
          <w:b/>
          <w:i/>
          <w:color w:val="2E74B5" w:themeColor="accent5" w:themeShade="BF"/>
          <w:sz w:val="28"/>
          <w:szCs w:val="28"/>
        </w:rPr>
        <w:t xml:space="preserve">. </w:t>
      </w:r>
    </w:p>
    <w:p w14:paraId="7B0F47F2" w14:textId="77777777" w:rsidR="00AD67EE" w:rsidRPr="00AD67EE" w:rsidRDefault="00AD67EE" w:rsidP="00AD67EE">
      <w:pPr>
        <w:spacing w:before="240" w:after="240" w:line="240" w:lineRule="auto"/>
        <w:rPr>
          <w:rFonts w:eastAsia="Times New Roman" w:cs="Times New Roman"/>
          <w:sz w:val="28"/>
          <w:szCs w:val="28"/>
          <w:lang w:eastAsia="ru-RU"/>
        </w:rPr>
      </w:pPr>
      <w:r w:rsidRPr="00A60403">
        <w:rPr>
          <w:rFonts w:eastAsia="Times New Roman" w:cs="Times New Roman"/>
          <w:color w:val="000000"/>
          <w:sz w:val="28"/>
          <w:szCs w:val="28"/>
          <w:u w:val="single"/>
          <w:lang w:eastAsia="ru-RU"/>
        </w:rPr>
        <w:t>Состав фонем определяется по абсолютно сильной позиции. Для согласных это позиция перед гласным.</w:t>
      </w:r>
      <w:r w:rsidRPr="00AD67EE">
        <w:rPr>
          <w:rFonts w:eastAsia="Times New Roman" w:cs="Times New Roman"/>
          <w:color w:val="000000"/>
          <w:sz w:val="28"/>
          <w:szCs w:val="28"/>
          <w:lang w:eastAsia="ru-RU"/>
        </w:rPr>
        <w:t xml:space="preserve"> То есть, сколько согласных встречается в позиции перед гласным, столько и должно быть фонем. Но…</w:t>
      </w:r>
    </w:p>
    <w:p w14:paraId="1448193C" w14:textId="77777777" w:rsidR="00AD67EE" w:rsidRPr="00AD67EE" w:rsidRDefault="00AD67EE" w:rsidP="00AD67EE">
      <w:pPr>
        <w:spacing w:before="240" w:after="24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МФШ не определились, сколько у них согласных фонем. Известно, что их от 32 до 37. Максимальный набор вот такой: </w:t>
      </w:r>
    </w:p>
    <w:p w14:paraId="2CFCD243" w14:textId="77777777" w:rsidR="00AD67EE" w:rsidRPr="00AD67EE" w:rsidRDefault="00AD67EE" w:rsidP="00AD67EE">
      <w:pPr>
        <w:spacing w:before="240" w:after="24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&lt;м&gt;, &lt;м'&gt;, &lt;п&gt;, &lt;п'&gt;, &lt;б&gt;, &lt;б'&gt;, &lt;в&gt;, &lt;в'&gt;, &lt;ф&gt;, &lt;ф'&gt;, &lt;т&gt;, &lt;т'&gt;, &lt;д&gt;, &lt;д'&gt;, &lt;с&gt;, &lt;с'&gt;, &lt;з&gt;, &lt;з'&gt;, &lt;н&gt;, &lt;н'&gt;, &lt;ц&gt;, &lt;л&gt;, &lt;л'&gt;, &lt;p&gt;, &lt;p'&gt;, &lt;ч'&gt;, &lt;ш&gt;, &lt;</w:t>
      </w:r>
      <w:proofErr w:type="gramStart"/>
      <w:r w:rsidRPr="00AD67EE">
        <w:rPr>
          <w:rFonts w:eastAsia="Times New Roman" w:cs="Times New Roman"/>
          <w:color w:val="000000"/>
          <w:sz w:val="28"/>
          <w:szCs w:val="28"/>
          <w:lang w:eastAsia="ru-RU"/>
        </w:rPr>
        <w:t>ш:’</w:t>
      </w:r>
      <w:proofErr w:type="gramEnd"/>
      <w:r w:rsidRPr="00AD67EE">
        <w:rPr>
          <w:rFonts w:eastAsia="Times New Roman" w:cs="Times New Roman"/>
          <w:color w:val="000000"/>
          <w:sz w:val="28"/>
          <w:szCs w:val="28"/>
          <w:lang w:eastAsia="ru-RU"/>
        </w:rPr>
        <w:t>&gt;, &lt;ж&gt;, &lt;ж:’&gt;, &lt;j&gt;, &lt;к&gt;, &lt;к'&gt;, &lt;г&gt;, &lt;г'&gt;, &lt;x&gt;, &lt;x'&gt;.</w:t>
      </w:r>
    </w:p>
    <w:p w14:paraId="7A1B2868" w14:textId="77777777" w:rsidR="00AD67EE" w:rsidRDefault="00AD67EE" w:rsidP="00AD67EE">
      <w:pPr>
        <w:spacing w:before="240" w:after="240" w:line="240" w:lineRule="auto"/>
        <w:rPr>
          <w:rFonts w:eastAsia="Times New Roman" w:cs="Times New Roman"/>
          <w:color w:val="000000"/>
          <w:sz w:val="28"/>
          <w:szCs w:val="28"/>
          <w:lang w:eastAsia="ru-RU"/>
        </w:rPr>
      </w:pPr>
      <w:r w:rsidRPr="00AD67EE">
        <w:rPr>
          <w:rFonts w:eastAsia="Times New Roman" w:cs="Times New Roman"/>
          <w:color w:val="000000"/>
          <w:sz w:val="28"/>
          <w:szCs w:val="28"/>
          <w:lang w:eastAsia="ru-RU"/>
        </w:rPr>
        <w:t xml:space="preserve">Однако </w:t>
      </w:r>
      <w:r w:rsidRPr="00A60403">
        <w:rPr>
          <w:rFonts w:eastAsia="Times New Roman" w:cs="Times New Roman"/>
          <w:color w:val="000000"/>
          <w:sz w:val="28"/>
          <w:szCs w:val="28"/>
          <w:u w:val="single"/>
          <w:lang w:eastAsia="ru-RU"/>
        </w:rPr>
        <w:t>не все исследователи согласны, что мягкие заднеязычные согласные ([х’], [к’], [г’]) являются отдельными фонемами</w:t>
      </w:r>
      <w:r w:rsidRPr="00AD67EE">
        <w:rPr>
          <w:rFonts w:eastAsia="Times New Roman" w:cs="Times New Roman"/>
          <w:color w:val="000000"/>
          <w:sz w:val="28"/>
          <w:szCs w:val="28"/>
          <w:lang w:eastAsia="ru-RU"/>
        </w:rPr>
        <w:t xml:space="preserve">. Проблема в том, </w:t>
      </w:r>
      <w:r w:rsidRPr="00A60403">
        <w:rPr>
          <w:rFonts w:eastAsia="Times New Roman" w:cs="Times New Roman"/>
          <w:color w:val="000000"/>
          <w:sz w:val="28"/>
          <w:szCs w:val="28"/>
          <w:u w:val="single"/>
          <w:lang w:eastAsia="ru-RU"/>
        </w:rPr>
        <w:t>что они должны противопоставляться твёрдым в позиции конца слова, ведь эта позиция сильная по твёрдости-мягкости.</w:t>
      </w:r>
      <w:r w:rsidRPr="00AD67EE">
        <w:rPr>
          <w:rFonts w:eastAsia="Times New Roman" w:cs="Times New Roman"/>
          <w:color w:val="000000"/>
          <w:sz w:val="28"/>
          <w:szCs w:val="28"/>
          <w:lang w:eastAsia="ru-RU"/>
        </w:rPr>
        <w:t xml:space="preserve"> Но они вообще не встречаются в этой позиции (нет слов, оканчивающихся на [к’], [г’], [х’]). Кроме того, </w:t>
      </w:r>
      <w:r w:rsidRPr="00A60403">
        <w:rPr>
          <w:rFonts w:eastAsia="Times New Roman" w:cs="Times New Roman"/>
          <w:color w:val="000000"/>
          <w:sz w:val="28"/>
          <w:szCs w:val="28"/>
          <w:u w:val="single"/>
          <w:lang w:eastAsia="ru-RU"/>
        </w:rPr>
        <w:t>твёрдые заднеязычные смягчаются внутри слова перед</w:t>
      </w:r>
      <w:r w:rsidRPr="00AD67EE">
        <w:rPr>
          <w:rFonts w:eastAsia="Times New Roman" w:cs="Times New Roman"/>
          <w:color w:val="000000"/>
          <w:sz w:val="28"/>
          <w:szCs w:val="28"/>
          <w:lang w:eastAsia="ru-RU"/>
        </w:rPr>
        <w:t xml:space="preserve"> &lt;и&gt; ([рука] – [</w:t>
      </w:r>
      <w:proofErr w:type="spellStart"/>
      <w:r w:rsidRPr="00AD67EE">
        <w:rPr>
          <w:rFonts w:eastAsia="Times New Roman" w:cs="Times New Roman"/>
          <w:color w:val="000000"/>
          <w:sz w:val="28"/>
          <w:szCs w:val="28"/>
          <w:lang w:eastAsia="ru-RU"/>
        </w:rPr>
        <w:t>рук’и</w:t>
      </w:r>
      <w:proofErr w:type="spellEnd"/>
      <w:r w:rsidRPr="00AD67EE">
        <w:rPr>
          <w:rFonts w:eastAsia="Times New Roman" w:cs="Times New Roman"/>
          <w:color w:val="000000"/>
          <w:sz w:val="28"/>
          <w:szCs w:val="28"/>
          <w:lang w:eastAsia="ru-RU"/>
        </w:rPr>
        <w:t xml:space="preserve">]), </w:t>
      </w:r>
      <w:r w:rsidRPr="00A60403">
        <w:rPr>
          <w:rFonts w:eastAsia="Times New Roman" w:cs="Times New Roman"/>
          <w:color w:val="000000"/>
          <w:sz w:val="28"/>
          <w:szCs w:val="28"/>
          <w:u w:val="single"/>
          <w:lang w:eastAsia="ru-RU"/>
        </w:rPr>
        <w:t>в отличие от других согласных</w:t>
      </w:r>
      <w:r w:rsidRPr="00AD67EE">
        <w:rPr>
          <w:rFonts w:eastAsia="Times New Roman" w:cs="Times New Roman"/>
          <w:color w:val="000000"/>
          <w:sz w:val="28"/>
          <w:szCs w:val="28"/>
          <w:lang w:eastAsia="ru-RU"/>
        </w:rPr>
        <w:t xml:space="preserve"> ([</w:t>
      </w:r>
      <w:proofErr w:type="spellStart"/>
      <w:r w:rsidRPr="00AD67EE">
        <w:rPr>
          <w:rFonts w:eastAsia="Times New Roman" w:cs="Times New Roman"/>
          <w:color w:val="000000"/>
          <w:sz w:val="28"/>
          <w:szCs w:val="28"/>
          <w:lang w:eastAsia="ru-RU"/>
        </w:rPr>
        <w:t>вада</w:t>
      </w:r>
      <w:proofErr w:type="spellEnd"/>
      <w:r w:rsidRPr="00AD67EE">
        <w:rPr>
          <w:rFonts w:eastAsia="Times New Roman" w:cs="Times New Roman"/>
          <w:color w:val="000000"/>
          <w:sz w:val="28"/>
          <w:szCs w:val="28"/>
          <w:lang w:eastAsia="ru-RU"/>
        </w:rPr>
        <w:t>] - [</w:t>
      </w:r>
      <w:proofErr w:type="spellStart"/>
      <w:r w:rsidRPr="00AD67EE">
        <w:rPr>
          <w:rFonts w:eastAsia="Times New Roman" w:cs="Times New Roman"/>
          <w:color w:val="000000"/>
          <w:sz w:val="28"/>
          <w:szCs w:val="28"/>
          <w:lang w:eastAsia="ru-RU"/>
        </w:rPr>
        <w:t>вады</w:t>
      </w:r>
      <w:proofErr w:type="spellEnd"/>
      <w:r w:rsidRPr="00AD67EE">
        <w:rPr>
          <w:rFonts w:eastAsia="Times New Roman" w:cs="Times New Roman"/>
          <w:color w:val="000000"/>
          <w:sz w:val="28"/>
          <w:szCs w:val="28"/>
          <w:lang w:eastAsia="ru-RU"/>
        </w:rPr>
        <w:t xml:space="preserve">]). И ещё, </w:t>
      </w:r>
      <w:r w:rsidRPr="00620AFB">
        <w:rPr>
          <w:rFonts w:eastAsia="Times New Roman" w:cs="Times New Roman"/>
          <w:color w:val="000000"/>
          <w:sz w:val="28"/>
          <w:szCs w:val="28"/>
          <w:u w:val="single"/>
          <w:lang w:eastAsia="ru-RU"/>
        </w:rPr>
        <w:t xml:space="preserve">твёрдые и мягкие заднеязычные в русском языке крайне редко противопоставляются перед гласными. </w:t>
      </w:r>
      <w:r w:rsidRPr="00AD67EE">
        <w:rPr>
          <w:rFonts w:eastAsia="Times New Roman" w:cs="Times New Roman"/>
          <w:color w:val="000000"/>
          <w:sz w:val="28"/>
          <w:szCs w:val="28"/>
          <w:lang w:eastAsia="ru-RU"/>
        </w:rPr>
        <w:t>В исконно русской лексике только один такой пример: [кот] -[</w:t>
      </w:r>
      <w:proofErr w:type="spellStart"/>
      <w:r w:rsidRPr="00AD67EE">
        <w:rPr>
          <w:rFonts w:eastAsia="Times New Roman" w:cs="Times New Roman"/>
          <w:color w:val="000000"/>
          <w:sz w:val="28"/>
          <w:szCs w:val="28"/>
          <w:lang w:eastAsia="ru-RU"/>
        </w:rPr>
        <w:t>тк’от</w:t>
      </w:r>
      <w:proofErr w:type="spellEnd"/>
      <w:r w:rsidRPr="00AD67EE">
        <w:rPr>
          <w:rFonts w:eastAsia="Times New Roman" w:cs="Times New Roman"/>
          <w:color w:val="000000"/>
          <w:sz w:val="28"/>
          <w:szCs w:val="28"/>
          <w:lang w:eastAsia="ru-RU"/>
        </w:rPr>
        <w:t>] (кот – ткёт). Остальные примеры с заимствованными словами: [укор] -[</w:t>
      </w:r>
      <w:proofErr w:type="spellStart"/>
      <w:r w:rsidRPr="00AD67EE">
        <w:rPr>
          <w:rFonts w:eastAsia="Times New Roman" w:cs="Times New Roman"/>
          <w:color w:val="000000"/>
          <w:sz w:val="28"/>
          <w:szCs w:val="28"/>
          <w:lang w:eastAsia="ru-RU"/>
        </w:rPr>
        <w:t>л’ик’ор</w:t>
      </w:r>
      <w:proofErr w:type="spellEnd"/>
      <w:r w:rsidRPr="00AD67EE">
        <w:rPr>
          <w:rFonts w:eastAsia="Times New Roman" w:cs="Times New Roman"/>
          <w:color w:val="000000"/>
          <w:sz w:val="28"/>
          <w:szCs w:val="28"/>
          <w:lang w:eastAsia="ru-RU"/>
        </w:rPr>
        <w:t>].</w:t>
      </w:r>
    </w:p>
    <w:p w14:paraId="7EEA1656" w14:textId="77777777" w:rsidR="00AD67EE" w:rsidRPr="00620AFB" w:rsidRDefault="00AD67EE" w:rsidP="00AD67EE">
      <w:pPr>
        <w:spacing w:before="240" w:after="240" w:line="240" w:lineRule="auto"/>
        <w:rPr>
          <w:rFonts w:eastAsia="Times New Roman" w:cs="Times New Roman"/>
          <w:i/>
          <w:color w:val="AEAAAA" w:themeColor="background2" w:themeShade="BF"/>
          <w:sz w:val="28"/>
          <w:szCs w:val="28"/>
          <w:lang w:eastAsia="ru-RU"/>
        </w:rPr>
      </w:pPr>
      <w:r w:rsidRPr="00AD67EE">
        <w:rPr>
          <w:rFonts w:eastAsia="Times New Roman" w:cs="Times New Roman"/>
          <w:color w:val="000000"/>
          <w:sz w:val="28"/>
          <w:szCs w:val="28"/>
          <w:lang w:eastAsia="ru-RU"/>
        </w:rPr>
        <w:t>Другая сомнительная фонема - &lt;</w:t>
      </w:r>
      <w:proofErr w:type="gramStart"/>
      <w:r w:rsidRPr="00AD67EE">
        <w:rPr>
          <w:rFonts w:eastAsia="Times New Roman" w:cs="Times New Roman"/>
          <w:color w:val="000000"/>
          <w:sz w:val="28"/>
          <w:szCs w:val="28"/>
          <w:lang w:eastAsia="ru-RU"/>
        </w:rPr>
        <w:t>ж:’</w:t>
      </w:r>
      <w:proofErr w:type="gramEnd"/>
      <w:r w:rsidRPr="00AD67EE">
        <w:rPr>
          <w:rFonts w:eastAsia="Times New Roman" w:cs="Times New Roman"/>
          <w:color w:val="000000"/>
          <w:sz w:val="28"/>
          <w:szCs w:val="28"/>
          <w:lang w:eastAsia="ru-RU"/>
        </w:rPr>
        <w:t xml:space="preserve">&gt; </w:t>
      </w:r>
      <w:r w:rsidRPr="00620AFB">
        <w:rPr>
          <w:rFonts w:eastAsia="Times New Roman" w:cs="Times New Roman"/>
          <w:i/>
          <w:color w:val="AEAAAA" w:themeColor="background2" w:themeShade="BF"/>
          <w:sz w:val="28"/>
          <w:szCs w:val="28"/>
          <w:lang w:eastAsia="ru-RU"/>
        </w:rPr>
        <w:t>(обычно длительность обозначают не двоеточием, а чёрточкой сверху, но я без понятия, как её поставить. Всё равно двоеточие тоже обозначает длительность).</w:t>
      </w:r>
      <w:r w:rsidRPr="00620AFB">
        <w:rPr>
          <w:rFonts w:eastAsia="Times New Roman" w:cs="Times New Roman"/>
          <w:color w:val="AEAAAA" w:themeColor="background2" w:themeShade="BF"/>
          <w:sz w:val="28"/>
          <w:szCs w:val="28"/>
          <w:lang w:eastAsia="ru-RU"/>
        </w:rPr>
        <w:t xml:space="preserve"> </w:t>
      </w:r>
      <w:r w:rsidRPr="00AD67EE">
        <w:rPr>
          <w:rFonts w:eastAsia="Times New Roman" w:cs="Times New Roman"/>
          <w:color w:val="000000"/>
          <w:sz w:val="28"/>
          <w:szCs w:val="28"/>
          <w:lang w:eastAsia="ru-RU"/>
        </w:rPr>
        <w:t xml:space="preserve">Далеко не все люди вообще её произносят. Раньше основным было мягкое произношение, сейчас мягкое и твёрдое признаются равноправными в словарях, но в реальной речи явно преобладает твёрдое. </w:t>
      </w:r>
      <w:r w:rsidRPr="00620AFB">
        <w:rPr>
          <w:rFonts w:eastAsia="Times New Roman" w:cs="Times New Roman"/>
          <w:i/>
          <w:color w:val="AEAAAA" w:themeColor="background2" w:themeShade="BF"/>
          <w:sz w:val="28"/>
          <w:szCs w:val="28"/>
          <w:lang w:eastAsia="ru-RU"/>
        </w:rPr>
        <w:t>(сами произнесите слова езжу, вожжи, позже, дожди и решите произносите вы их с [ж’:] или с [</w:t>
      </w:r>
      <w:proofErr w:type="spellStart"/>
      <w:r w:rsidRPr="00620AFB">
        <w:rPr>
          <w:rFonts w:eastAsia="Times New Roman" w:cs="Times New Roman"/>
          <w:i/>
          <w:color w:val="AEAAAA" w:themeColor="background2" w:themeShade="BF"/>
          <w:sz w:val="28"/>
          <w:szCs w:val="28"/>
          <w:lang w:eastAsia="ru-RU"/>
        </w:rPr>
        <w:t>жж</w:t>
      </w:r>
      <w:proofErr w:type="spellEnd"/>
      <w:r w:rsidRPr="00620AFB">
        <w:rPr>
          <w:rFonts w:eastAsia="Times New Roman" w:cs="Times New Roman"/>
          <w:i/>
          <w:color w:val="AEAAAA" w:themeColor="background2" w:themeShade="BF"/>
          <w:sz w:val="28"/>
          <w:szCs w:val="28"/>
          <w:lang w:eastAsia="ru-RU"/>
        </w:rPr>
        <w:t>]) </w:t>
      </w:r>
    </w:p>
    <w:p w14:paraId="7567EB7B" w14:textId="77777777" w:rsidR="00AD67EE" w:rsidRPr="00AD67EE" w:rsidRDefault="00AD67EE" w:rsidP="00AD67EE">
      <w:pPr>
        <w:spacing w:before="240" w:after="24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И ещё одна сомнительная фонема &lt;ш’:&gt;. Тут 2 проблемы: во-первых, в Питере на её месте произносили [</w:t>
      </w:r>
      <w:proofErr w:type="spellStart"/>
      <w:r w:rsidRPr="00AD67EE">
        <w:rPr>
          <w:rFonts w:eastAsia="Times New Roman" w:cs="Times New Roman"/>
          <w:color w:val="000000"/>
          <w:sz w:val="28"/>
          <w:szCs w:val="28"/>
          <w:lang w:eastAsia="ru-RU"/>
        </w:rPr>
        <w:t>ш’ч</w:t>
      </w:r>
      <w:proofErr w:type="spellEnd"/>
      <w:r w:rsidRPr="00AD67EE">
        <w:rPr>
          <w:rFonts w:eastAsia="Times New Roman" w:cs="Times New Roman"/>
          <w:color w:val="000000"/>
          <w:sz w:val="28"/>
          <w:szCs w:val="28"/>
          <w:lang w:eastAsia="ru-RU"/>
        </w:rPr>
        <w:t>’] – [</w:t>
      </w:r>
      <w:proofErr w:type="spellStart"/>
      <w:r w:rsidRPr="00AD67EE">
        <w:rPr>
          <w:rFonts w:eastAsia="Times New Roman" w:cs="Times New Roman"/>
          <w:color w:val="000000"/>
          <w:sz w:val="28"/>
          <w:szCs w:val="28"/>
          <w:lang w:eastAsia="ru-RU"/>
        </w:rPr>
        <w:t>ш’ч’укъ</w:t>
      </w:r>
      <w:proofErr w:type="spellEnd"/>
      <w:r w:rsidRPr="00AD67EE">
        <w:rPr>
          <w:rFonts w:eastAsia="Times New Roman" w:cs="Times New Roman"/>
          <w:color w:val="000000"/>
          <w:sz w:val="28"/>
          <w:szCs w:val="28"/>
          <w:lang w:eastAsia="ru-RU"/>
        </w:rPr>
        <w:t xml:space="preserve">] (щука). Во-вторых, звук [ш’:] часто является </w:t>
      </w:r>
      <w:proofErr w:type="spellStart"/>
      <w:r w:rsidRPr="00AD67EE">
        <w:rPr>
          <w:rFonts w:eastAsia="Times New Roman" w:cs="Times New Roman"/>
          <w:color w:val="000000"/>
          <w:sz w:val="28"/>
          <w:szCs w:val="28"/>
          <w:lang w:eastAsia="ru-RU"/>
        </w:rPr>
        <w:t>бифонемным</w:t>
      </w:r>
      <w:proofErr w:type="spellEnd"/>
      <w:r w:rsidRPr="00AD67EE">
        <w:rPr>
          <w:rFonts w:eastAsia="Times New Roman" w:cs="Times New Roman"/>
          <w:color w:val="000000"/>
          <w:sz w:val="28"/>
          <w:szCs w:val="28"/>
          <w:lang w:eastAsia="ru-RU"/>
        </w:rPr>
        <w:t xml:space="preserve"> сочетанием (то есть две фонемы дают один звук): &lt;</w:t>
      </w:r>
      <w:proofErr w:type="spellStart"/>
      <w:r w:rsidRPr="00AD67EE">
        <w:rPr>
          <w:rFonts w:eastAsia="Times New Roman" w:cs="Times New Roman"/>
          <w:color w:val="000000"/>
          <w:sz w:val="28"/>
          <w:szCs w:val="28"/>
          <w:lang w:eastAsia="ru-RU"/>
        </w:rPr>
        <w:t>розносч’ик</w:t>
      </w:r>
      <w:proofErr w:type="spellEnd"/>
      <w:r w:rsidRPr="00AD67EE">
        <w:rPr>
          <w:rFonts w:eastAsia="Times New Roman" w:cs="Times New Roman"/>
          <w:color w:val="000000"/>
          <w:sz w:val="28"/>
          <w:szCs w:val="28"/>
          <w:lang w:eastAsia="ru-RU"/>
        </w:rPr>
        <w:t>&gt; &lt;</w:t>
      </w:r>
      <w:proofErr w:type="spellStart"/>
      <w:r w:rsidRPr="00AD67EE">
        <w:rPr>
          <w:rFonts w:eastAsia="Times New Roman" w:cs="Times New Roman"/>
          <w:color w:val="000000"/>
          <w:sz w:val="28"/>
          <w:szCs w:val="28"/>
          <w:lang w:eastAsia="ru-RU"/>
        </w:rPr>
        <w:t>розч’оска</w:t>
      </w:r>
      <w:proofErr w:type="spellEnd"/>
      <w:r w:rsidRPr="00AD67EE">
        <w:rPr>
          <w:rFonts w:eastAsia="Times New Roman" w:cs="Times New Roman"/>
          <w:color w:val="000000"/>
          <w:sz w:val="28"/>
          <w:szCs w:val="28"/>
          <w:lang w:eastAsia="ru-RU"/>
        </w:rPr>
        <w:t>&gt;.</w:t>
      </w:r>
    </w:p>
    <w:p w14:paraId="2EC1D2D5" w14:textId="77777777" w:rsidR="00AD67EE" w:rsidRPr="00AD67EE" w:rsidRDefault="00AD67EE" w:rsidP="00AD67EE">
      <w:pPr>
        <w:spacing w:before="240" w:after="240" w:line="240" w:lineRule="auto"/>
        <w:rPr>
          <w:rFonts w:eastAsia="Times New Roman" w:cs="Times New Roman"/>
          <w:sz w:val="28"/>
          <w:szCs w:val="28"/>
          <w:lang w:eastAsia="ru-RU"/>
        </w:rPr>
      </w:pPr>
      <w:r w:rsidRPr="00AD67EE">
        <w:rPr>
          <w:rFonts w:eastAsia="Times New Roman" w:cs="Times New Roman"/>
          <w:color w:val="000000"/>
          <w:sz w:val="28"/>
          <w:szCs w:val="28"/>
          <w:lang w:eastAsia="ru-RU"/>
        </w:rPr>
        <w:t>В разных фонологических школах и даже внутри одной фонологической школы вопрос о количестве согласных фонем решается по-разному. </w:t>
      </w:r>
    </w:p>
    <w:p w14:paraId="16C3C3E6" w14:textId="77777777" w:rsidR="00AD67EE" w:rsidRPr="00DA1077" w:rsidRDefault="00AD67EE" w:rsidP="00B94976">
      <w:pPr>
        <w:spacing w:after="0"/>
        <w:ind w:left="-851"/>
        <w:rPr>
          <w:rFonts w:cs="Times New Roman"/>
          <w:b/>
          <w:i/>
          <w:color w:val="2E74B5" w:themeColor="accent5" w:themeShade="BF"/>
          <w:sz w:val="28"/>
          <w:szCs w:val="28"/>
        </w:rPr>
      </w:pPr>
    </w:p>
    <w:p w14:paraId="5FC65CF8" w14:textId="77777777" w:rsidR="00655D34" w:rsidRDefault="00655D34" w:rsidP="00B94976">
      <w:pPr>
        <w:spacing w:after="0"/>
        <w:ind w:left="-851"/>
        <w:rPr>
          <w:rFonts w:cs="Times New Roman"/>
          <w:b/>
          <w:i/>
          <w:color w:val="2E74B5" w:themeColor="accent5" w:themeShade="BF"/>
          <w:sz w:val="28"/>
          <w:szCs w:val="28"/>
        </w:rPr>
      </w:pPr>
    </w:p>
    <w:p w14:paraId="57E97194" w14:textId="77777777" w:rsidR="00655D34" w:rsidRDefault="00655D34" w:rsidP="00B94976">
      <w:pPr>
        <w:spacing w:after="0"/>
        <w:ind w:left="-851"/>
        <w:rPr>
          <w:rFonts w:cs="Times New Roman"/>
          <w:b/>
          <w:i/>
          <w:color w:val="2E74B5" w:themeColor="accent5" w:themeShade="BF"/>
          <w:sz w:val="28"/>
          <w:szCs w:val="28"/>
        </w:rPr>
      </w:pPr>
    </w:p>
    <w:p w14:paraId="320FFFD0" w14:textId="301C940B" w:rsidR="00E27D5D" w:rsidRPr="00A431D3" w:rsidRDefault="001159D5" w:rsidP="00B94976">
      <w:pPr>
        <w:spacing w:after="0"/>
        <w:ind w:left="-851"/>
        <w:rPr>
          <w:rFonts w:cs="Times New Roman"/>
          <w:b/>
          <w:i/>
          <w:color w:val="2E74B5" w:themeColor="accent5" w:themeShade="BF"/>
          <w:sz w:val="28"/>
          <w:szCs w:val="28"/>
        </w:rPr>
      </w:pPr>
      <w:r w:rsidRPr="00A431D3">
        <w:rPr>
          <w:rFonts w:cs="Times New Roman"/>
          <w:b/>
          <w:i/>
          <w:color w:val="2E74B5" w:themeColor="accent5" w:themeShade="BF"/>
          <w:sz w:val="28"/>
          <w:szCs w:val="28"/>
        </w:rPr>
        <w:lastRenderedPageBreak/>
        <w:t>34</w:t>
      </w:r>
      <w:r w:rsidR="00E27D5D" w:rsidRPr="00A431D3">
        <w:rPr>
          <w:rFonts w:cs="Times New Roman"/>
          <w:b/>
          <w:i/>
          <w:color w:val="2E74B5" w:themeColor="accent5" w:themeShade="BF"/>
          <w:sz w:val="28"/>
          <w:szCs w:val="28"/>
        </w:rPr>
        <w:t>. Гласные фонемы в теории МФШ. Отношения дополнительной дистрибуции и свободного варьирования.</w:t>
      </w:r>
    </w:p>
    <w:p w14:paraId="4A10CC57" w14:textId="77777777" w:rsidR="00AD67EE" w:rsidRPr="00A431D3" w:rsidRDefault="00AD67EE" w:rsidP="00AD67EE">
      <w:pPr>
        <w:spacing w:before="240" w:after="240" w:line="240" w:lineRule="auto"/>
        <w:rPr>
          <w:rFonts w:eastAsia="Times New Roman" w:cs="Times New Roman"/>
          <w:sz w:val="28"/>
          <w:szCs w:val="28"/>
          <w:u w:val="single"/>
          <w:lang w:eastAsia="ru-RU"/>
        </w:rPr>
      </w:pPr>
      <w:r w:rsidRPr="00A431D3">
        <w:rPr>
          <w:rFonts w:eastAsia="Times New Roman" w:cs="Times New Roman"/>
          <w:color w:val="000000"/>
          <w:sz w:val="28"/>
          <w:szCs w:val="28"/>
          <w:u w:val="single"/>
          <w:lang w:eastAsia="ru-RU"/>
        </w:rPr>
        <w:t>Состав фонем определяется по абсолютно сильной позиции. Для гласных в русском языке это позиция под ударением.</w:t>
      </w:r>
    </w:p>
    <w:p w14:paraId="017C10C2" w14:textId="77777777" w:rsidR="00AD67EE" w:rsidRPr="00AD67EE" w:rsidRDefault="00AD67EE" w:rsidP="00AD67EE">
      <w:pPr>
        <w:spacing w:before="240" w:after="240" w:line="240" w:lineRule="auto"/>
        <w:rPr>
          <w:rFonts w:eastAsia="Times New Roman" w:cs="Times New Roman"/>
          <w:sz w:val="28"/>
          <w:szCs w:val="28"/>
          <w:lang w:eastAsia="ru-RU"/>
        </w:rPr>
      </w:pPr>
      <w:r w:rsidRPr="00A431D3">
        <w:rPr>
          <w:rFonts w:eastAsia="Times New Roman" w:cs="Times New Roman"/>
          <w:b/>
          <w:color w:val="000000"/>
          <w:sz w:val="28"/>
          <w:szCs w:val="28"/>
          <w:lang w:eastAsia="ru-RU"/>
        </w:rPr>
        <w:t>МФШ признаёт пять гласных фонем: &lt;а&gt;, &lt;о&gt;, &lt;и&gt;, &lt;э&gt;, &lt;у&gt;.</w:t>
      </w:r>
      <w:r w:rsidRPr="00AD67EE">
        <w:rPr>
          <w:rFonts w:eastAsia="Times New Roman" w:cs="Times New Roman"/>
          <w:color w:val="000000"/>
          <w:sz w:val="28"/>
          <w:szCs w:val="28"/>
          <w:lang w:eastAsia="ru-RU"/>
        </w:rPr>
        <w:t xml:space="preserve"> </w:t>
      </w:r>
      <w:r w:rsidRPr="00AD67EE">
        <w:rPr>
          <w:rFonts w:eastAsia="Times New Roman" w:cs="Times New Roman"/>
          <w:i/>
          <w:iCs/>
          <w:color w:val="000000"/>
          <w:sz w:val="28"/>
          <w:szCs w:val="28"/>
          <w:lang w:eastAsia="ru-RU"/>
        </w:rPr>
        <w:t>(У Князева написано не &lt;э&gt;, а &lt;е&gt;, но мы на занятиях всегда писали &lt;э&gt;).</w:t>
      </w:r>
    </w:p>
    <w:p w14:paraId="0F9B8C37" w14:textId="77777777" w:rsidR="00AD67EE" w:rsidRPr="00AD67EE" w:rsidRDefault="00AD67EE" w:rsidP="00AD67EE">
      <w:pPr>
        <w:spacing w:before="240" w:after="240" w:line="240" w:lineRule="auto"/>
        <w:rPr>
          <w:rFonts w:eastAsia="Times New Roman" w:cs="Times New Roman"/>
          <w:sz w:val="28"/>
          <w:szCs w:val="28"/>
          <w:lang w:eastAsia="ru-RU"/>
        </w:rPr>
      </w:pPr>
      <w:r w:rsidRPr="00AD67EE">
        <w:rPr>
          <w:rFonts w:eastAsia="Times New Roman" w:cs="Times New Roman"/>
          <w:b/>
          <w:bCs/>
          <w:color w:val="000000"/>
          <w:sz w:val="28"/>
          <w:szCs w:val="28"/>
          <w:lang w:eastAsia="ru-RU"/>
        </w:rPr>
        <w:t>Отношения дополнительной дистрибуции</w:t>
      </w:r>
      <w:r w:rsidRPr="00AD67EE">
        <w:rPr>
          <w:rFonts w:eastAsia="Times New Roman" w:cs="Times New Roman"/>
          <w:color w:val="000000"/>
          <w:sz w:val="28"/>
          <w:szCs w:val="28"/>
          <w:lang w:eastAsia="ru-RU"/>
        </w:rPr>
        <w:t xml:space="preserve"> – это такие отношения, когда два звука не встречаются в одной позиции. В русском языке в отношениях дополнительной дистрибуции находятся звуки [ы] и [и]. Звук [ы] встречается только после твёрдых согласных, звук [и] – во всех остальных позициях. Звуки, находящиеся в таких отношениях, считаются </w:t>
      </w:r>
      <w:r w:rsidRPr="00AD67EE">
        <w:rPr>
          <w:rFonts w:eastAsia="Times New Roman" w:cs="Times New Roman"/>
          <w:b/>
          <w:bCs/>
          <w:color w:val="000000"/>
          <w:sz w:val="28"/>
          <w:szCs w:val="28"/>
          <w:lang w:eastAsia="ru-RU"/>
        </w:rPr>
        <w:t>реализациями одной фонемы</w:t>
      </w:r>
      <w:r w:rsidRPr="00AD67EE">
        <w:rPr>
          <w:rFonts w:eastAsia="Times New Roman" w:cs="Times New Roman"/>
          <w:color w:val="000000"/>
          <w:sz w:val="28"/>
          <w:szCs w:val="28"/>
          <w:lang w:eastAsia="ru-RU"/>
        </w:rPr>
        <w:t xml:space="preserve">. Поэтому [ы] и [и] – одна фонема. Основным видом считается [и], потому что именно этот звук встречается в начале слова, где нет влияния предыдущего звука. Щерба, представитель ЛФШ, назвал эти отношения </w:t>
      </w:r>
      <w:r w:rsidRPr="00AD67EE">
        <w:rPr>
          <w:rFonts w:eastAsia="Times New Roman" w:cs="Times New Roman"/>
          <w:i/>
          <w:iCs/>
          <w:color w:val="000000"/>
          <w:sz w:val="28"/>
          <w:szCs w:val="28"/>
          <w:lang w:eastAsia="ru-RU"/>
        </w:rPr>
        <w:t>интимными</w:t>
      </w:r>
      <w:r w:rsidRPr="00AD67EE">
        <w:rPr>
          <w:rFonts w:eastAsia="Times New Roman" w:cs="Times New Roman"/>
          <w:color w:val="000000"/>
          <w:sz w:val="28"/>
          <w:szCs w:val="28"/>
          <w:lang w:eastAsia="ru-RU"/>
        </w:rPr>
        <w:t>. Ещё пример двух звуков в таких отношениях - [j] - [i] (представьте, что там i неслоговой, я понятия не имею, как его напечатать). [j] встречается только перед ударным гласным, [i] - во всех остальных позициях. Оба звука - реализации фонемы &lt;j&gt;.</w:t>
      </w:r>
    </w:p>
    <w:p w14:paraId="5D5ED420" w14:textId="77777777" w:rsidR="00AD67EE" w:rsidRPr="00AD67EE" w:rsidRDefault="00AD67EE" w:rsidP="00AD67EE">
      <w:pPr>
        <w:spacing w:after="0" w:line="240" w:lineRule="auto"/>
        <w:rPr>
          <w:rFonts w:eastAsia="Times New Roman" w:cs="Times New Roman"/>
          <w:sz w:val="28"/>
          <w:szCs w:val="28"/>
          <w:lang w:eastAsia="ru-RU"/>
        </w:rPr>
      </w:pPr>
      <w:r w:rsidRPr="00AD67EE">
        <w:rPr>
          <w:rFonts w:eastAsia="Times New Roman" w:cs="Times New Roman"/>
          <w:b/>
          <w:bCs/>
          <w:color w:val="000000"/>
          <w:sz w:val="28"/>
          <w:szCs w:val="28"/>
          <w:lang w:eastAsia="ru-RU"/>
        </w:rPr>
        <w:t>Отношения свободного варьирования</w:t>
      </w:r>
      <w:r w:rsidRPr="00AD67EE">
        <w:rPr>
          <w:rFonts w:eastAsia="Times New Roman" w:cs="Times New Roman"/>
          <w:color w:val="000000"/>
          <w:sz w:val="28"/>
          <w:szCs w:val="28"/>
          <w:lang w:eastAsia="ru-RU"/>
        </w:rPr>
        <w:t xml:space="preserve"> – такие отношения, когда два звука могут встречаться в одной позиции и заменяют друг друга, не влияя на смысл слова. Звуки, находящиеся в таких отношениях также </w:t>
      </w:r>
      <w:r w:rsidRPr="00AD67EE">
        <w:rPr>
          <w:rFonts w:eastAsia="Times New Roman" w:cs="Times New Roman"/>
          <w:b/>
          <w:bCs/>
          <w:color w:val="000000"/>
          <w:sz w:val="28"/>
          <w:szCs w:val="28"/>
          <w:lang w:eastAsia="ru-RU"/>
        </w:rPr>
        <w:t xml:space="preserve">являются реализациями одной фонемы. </w:t>
      </w:r>
      <w:r w:rsidRPr="00AD67EE">
        <w:rPr>
          <w:rFonts w:eastAsia="Times New Roman" w:cs="Times New Roman"/>
          <w:color w:val="000000"/>
          <w:sz w:val="28"/>
          <w:szCs w:val="28"/>
          <w:lang w:eastAsia="ru-RU"/>
        </w:rPr>
        <w:t>([</w:t>
      </w:r>
      <w:proofErr w:type="spellStart"/>
      <w:r w:rsidRPr="00AD67EE">
        <w:rPr>
          <w:rFonts w:eastAsia="Times New Roman" w:cs="Times New Roman"/>
          <w:color w:val="000000"/>
          <w:sz w:val="28"/>
          <w:szCs w:val="28"/>
          <w:lang w:eastAsia="ru-RU"/>
        </w:rPr>
        <w:t>жур’и</w:t>
      </w:r>
      <w:proofErr w:type="spellEnd"/>
      <w:r w:rsidRPr="00AD67EE">
        <w:rPr>
          <w:rFonts w:eastAsia="Times New Roman" w:cs="Times New Roman"/>
          <w:color w:val="000000"/>
          <w:sz w:val="28"/>
          <w:szCs w:val="28"/>
          <w:lang w:eastAsia="ru-RU"/>
        </w:rPr>
        <w:t>] - [</w:t>
      </w:r>
      <w:proofErr w:type="spellStart"/>
      <w:r w:rsidRPr="00AD67EE">
        <w:rPr>
          <w:rFonts w:eastAsia="Times New Roman" w:cs="Times New Roman"/>
          <w:color w:val="000000"/>
          <w:sz w:val="28"/>
          <w:szCs w:val="28"/>
          <w:lang w:eastAsia="ru-RU"/>
        </w:rPr>
        <w:t>ж’ур’и</w:t>
      </w:r>
      <w:proofErr w:type="spellEnd"/>
      <w:r w:rsidRPr="00AD67EE">
        <w:rPr>
          <w:rFonts w:eastAsia="Times New Roman" w:cs="Times New Roman"/>
          <w:color w:val="000000"/>
          <w:sz w:val="28"/>
          <w:szCs w:val="28"/>
          <w:lang w:eastAsia="ru-RU"/>
        </w:rPr>
        <w:t xml:space="preserve">]) </w:t>
      </w:r>
      <w:r w:rsidRPr="00AD67EE">
        <w:rPr>
          <w:rFonts w:eastAsia="Times New Roman" w:cs="Times New Roman"/>
          <w:i/>
          <w:iCs/>
          <w:color w:val="000000"/>
          <w:sz w:val="28"/>
          <w:szCs w:val="28"/>
          <w:lang w:eastAsia="ru-RU"/>
        </w:rPr>
        <w:t xml:space="preserve">Вообще, так как билет про гласные, неплохо бы привести пример с гласными, но у меня его нет. У Князева был пример с </w:t>
      </w:r>
      <w:r w:rsidRPr="00655D34">
        <w:rPr>
          <w:rFonts w:eastAsia="Times New Roman" w:cs="Times New Roman"/>
          <w:i/>
          <w:iCs/>
          <w:color w:val="000000"/>
          <w:sz w:val="28"/>
          <w:szCs w:val="28"/>
          <w:u w:val="single"/>
          <w:lang w:eastAsia="ru-RU"/>
        </w:rPr>
        <w:t>[этът] - [етът</w:t>
      </w:r>
      <w:r w:rsidRPr="00AD67EE">
        <w:rPr>
          <w:rFonts w:eastAsia="Times New Roman" w:cs="Times New Roman"/>
          <w:i/>
          <w:iCs/>
          <w:color w:val="000000"/>
          <w:sz w:val="28"/>
          <w:szCs w:val="28"/>
          <w:lang w:eastAsia="ru-RU"/>
        </w:rPr>
        <w:t>], но мы на занятиях никогда не использовали в транскрипции [е], чтобы упростить себе жизнь.</w:t>
      </w:r>
    </w:p>
    <w:p w14:paraId="5CC206AD" w14:textId="77777777" w:rsidR="00AD67EE" w:rsidRPr="00706F6D" w:rsidRDefault="00AD67EE" w:rsidP="00B94976">
      <w:pPr>
        <w:spacing w:after="0"/>
        <w:ind w:left="-851"/>
        <w:rPr>
          <w:rFonts w:cs="Times New Roman"/>
          <w:b/>
          <w:i/>
          <w:color w:val="2E74B5" w:themeColor="accent5" w:themeShade="BF"/>
          <w:sz w:val="28"/>
          <w:szCs w:val="28"/>
        </w:rPr>
      </w:pPr>
    </w:p>
    <w:p w14:paraId="31543067" w14:textId="5F2DBAE0" w:rsidR="001159D5" w:rsidRPr="00706F6D" w:rsidRDefault="001159D5" w:rsidP="00B94976">
      <w:pPr>
        <w:spacing w:after="0"/>
        <w:ind w:left="-851"/>
        <w:rPr>
          <w:rFonts w:cs="Times New Roman"/>
          <w:b/>
          <w:i/>
          <w:color w:val="2E74B5" w:themeColor="accent5" w:themeShade="BF"/>
          <w:sz w:val="28"/>
          <w:szCs w:val="28"/>
        </w:rPr>
      </w:pPr>
      <w:r w:rsidRPr="00706F6D">
        <w:rPr>
          <w:rFonts w:cs="Times New Roman"/>
          <w:b/>
          <w:i/>
          <w:color w:val="2E74B5" w:themeColor="accent5" w:themeShade="BF"/>
          <w:sz w:val="28"/>
          <w:szCs w:val="28"/>
        </w:rPr>
        <w:t>35. &lt;</w:t>
      </w:r>
      <w:r w:rsidRPr="00706F6D">
        <w:rPr>
          <w:rFonts w:cs="Times New Roman"/>
          <w:b/>
          <w:i/>
          <w:color w:val="2E74B5" w:themeColor="accent5" w:themeShade="BF"/>
          <w:sz w:val="28"/>
          <w:szCs w:val="28"/>
          <w:lang w:val="en-US"/>
        </w:rPr>
        <w:t>j</w:t>
      </w:r>
      <w:r w:rsidRPr="00706F6D">
        <w:rPr>
          <w:rFonts w:cs="Times New Roman"/>
          <w:b/>
          <w:i/>
          <w:color w:val="2E74B5" w:themeColor="accent5" w:themeShade="BF"/>
          <w:sz w:val="28"/>
          <w:szCs w:val="28"/>
        </w:rPr>
        <w:t>&gt; и ее фонетические реализации</w:t>
      </w:r>
    </w:p>
    <w:p w14:paraId="00D2E103" w14:textId="77777777" w:rsidR="00AD67EE" w:rsidRPr="00AD67EE" w:rsidRDefault="00AD67EE" w:rsidP="00AD67EE">
      <w:pPr>
        <w:spacing w:before="240" w:after="240" w:line="240" w:lineRule="auto"/>
        <w:rPr>
          <w:rFonts w:eastAsia="Times New Roman" w:cs="Times New Roman"/>
          <w:sz w:val="28"/>
          <w:szCs w:val="28"/>
          <w:lang w:eastAsia="ru-RU"/>
        </w:rPr>
      </w:pPr>
      <w:r w:rsidRPr="00A431D3">
        <w:rPr>
          <w:rFonts w:eastAsia="Times New Roman" w:cs="Times New Roman"/>
          <w:color w:val="000000"/>
          <w:sz w:val="28"/>
          <w:szCs w:val="28"/>
          <w:u w:val="single"/>
          <w:lang w:eastAsia="ru-RU"/>
        </w:rPr>
        <w:t>Есть только один согласный не твердый и не мягкий</w:t>
      </w:r>
      <w:r w:rsidRPr="00AD67EE">
        <w:rPr>
          <w:rFonts w:eastAsia="Times New Roman" w:cs="Times New Roman"/>
          <w:color w:val="000000"/>
          <w:sz w:val="28"/>
          <w:szCs w:val="28"/>
          <w:lang w:eastAsia="ru-RU"/>
        </w:rPr>
        <w:t>. Это «йот». Он произносится, например, в таких словах: [</w:t>
      </w:r>
      <w:proofErr w:type="spellStart"/>
      <w:r w:rsidRPr="00AD67EE">
        <w:rPr>
          <w:rFonts w:eastAsia="Times New Roman" w:cs="Times New Roman"/>
          <w:color w:val="000000"/>
          <w:sz w:val="28"/>
          <w:szCs w:val="28"/>
          <w:lang w:eastAsia="ru-RU"/>
        </w:rPr>
        <w:t>jама</w:t>
      </w:r>
      <w:proofErr w:type="spellEnd"/>
      <w:r w:rsidRPr="00AD67EE">
        <w:rPr>
          <w:rFonts w:eastAsia="Times New Roman" w:cs="Times New Roman"/>
          <w:color w:val="000000"/>
          <w:sz w:val="28"/>
          <w:szCs w:val="28"/>
          <w:lang w:eastAsia="ru-RU"/>
        </w:rPr>
        <w:t>], [</w:t>
      </w:r>
      <w:proofErr w:type="spellStart"/>
      <w:r w:rsidRPr="00AD67EE">
        <w:rPr>
          <w:rFonts w:eastAsia="Times New Roman" w:cs="Times New Roman"/>
          <w:color w:val="000000"/>
          <w:sz w:val="28"/>
          <w:szCs w:val="28"/>
          <w:lang w:eastAsia="ru-RU"/>
        </w:rPr>
        <w:t>стат’jа</w:t>
      </w:r>
      <w:proofErr w:type="spellEnd"/>
      <w:r w:rsidRPr="00AD67EE">
        <w:rPr>
          <w:rFonts w:eastAsia="Times New Roman" w:cs="Times New Roman"/>
          <w:color w:val="000000"/>
          <w:sz w:val="28"/>
          <w:szCs w:val="28"/>
          <w:lang w:eastAsia="ru-RU"/>
        </w:rPr>
        <w:t>], [</w:t>
      </w:r>
      <w:proofErr w:type="spellStart"/>
      <w:r w:rsidRPr="00AD67EE">
        <w:rPr>
          <w:rFonts w:eastAsia="Times New Roman" w:cs="Times New Roman"/>
          <w:color w:val="000000"/>
          <w:sz w:val="28"/>
          <w:szCs w:val="28"/>
          <w:lang w:eastAsia="ru-RU"/>
        </w:rPr>
        <w:t>иjул</w:t>
      </w:r>
      <w:proofErr w:type="spellEnd"/>
      <w:r w:rsidRPr="00AD67EE">
        <w:rPr>
          <w:rFonts w:eastAsia="Times New Roman" w:cs="Times New Roman"/>
          <w:color w:val="000000"/>
          <w:sz w:val="28"/>
          <w:szCs w:val="28"/>
          <w:lang w:eastAsia="ru-RU"/>
        </w:rPr>
        <w:t xml:space="preserve">’] и т.д. </w:t>
      </w:r>
      <w:r w:rsidRPr="00A431D3">
        <w:rPr>
          <w:rFonts w:eastAsia="Times New Roman" w:cs="Times New Roman"/>
          <w:color w:val="000000"/>
          <w:sz w:val="28"/>
          <w:szCs w:val="28"/>
          <w:u w:val="single"/>
          <w:lang w:eastAsia="ru-RU"/>
        </w:rPr>
        <w:t xml:space="preserve">Это средненёбный сонорный согласный.  Язык приподнимается к средней части нёба, такова </w:t>
      </w:r>
      <w:r w:rsidRPr="00A431D3">
        <w:rPr>
          <w:rFonts w:eastAsia="Times New Roman" w:cs="Times New Roman"/>
          <w:b/>
          <w:bCs/>
          <w:i/>
          <w:iCs/>
          <w:color w:val="000000"/>
          <w:sz w:val="28"/>
          <w:szCs w:val="28"/>
          <w:u w:val="single"/>
          <w:lang w:eastAsia="ru-RU"/>
        </w:rPr>
        <w:t>основная артикуляция</w:t>
      </w:r>
      <w:r w:rsidRPr="00A431D3">
        <w:rPr>
          <w:rFonts w:eastAsia="Times New Roman" w:cs="Times New Roman"/>
          <w:color w:val="000000"/>
          <w:sz w:val="28"/>
          <w:szCs w:val="28"/>
          <w:u w:val="single"/>
          <w:lang w:eastAsia="ru-RU"/>
        </w:rPr>
        <w:t xml:space="preserve">, </w:t>
      </w:r>
      <w:r w:rsidRPr="00A431D3">
        <w:rPr>
          <w:rFonts w:eastAsia="Times New Roman" w:cs="Times New Roman"/>
          <w:color w:val="000000"/>
          <w:sz w:val="28"/>
          <w:szCs w:val="28"/>
          <w:lang w:eastAsia="ru-RU"/>
        </w:rPr>
        <w:t>а дополнительной нет. Поэтому</w:t>
      </w:r>
      <w:r w:rsidRPr="00A431D3">
        <w:rPr>
          <w:rFonts w:eastAsia="Times New Roman" w:cs="Times New Roman"/>
          <w:color w:val="000000"/>
          <w:sz w:val="28"/>
          <w:szCs w:val="28"/>
          <w:u w:val="single"/>
          <w:lang w:eastAsia="ru-RU"/>
        </w:rPr>
        <w:t xml:space="preserve"> [j] — палатальный</w:t>
      </w:r>
      <w:r w:rsidRPr="00AD67EE">
        <w:rPr>
          <w:rFonts w:eastAsia="Times New Roman" w:cs="Times New Roman"/>
          <w:color w:val="000000"/>
          <w:sz w:val="28"/>
          <w:szCs w:val="28"/>
          <w:lang w:eastAsia="ru-RU"/>
        </w:rPr>
        <w:t xml:space="preserve"> (а не палатализованный, как все остальные мягкие согласные). (Касаткин)</w:t>
      </w:r>
    </w:p>
    <w:p w14:paraId="350EEA76" w14:textId="77777777" w:rsidR="00AD67EE" w:rsidRPr="00A431D3" w:rsidRDefault="00AD67EE" w:rsidP="00AD67EE">
      <w:pPr>
        <w:spacing w:before="240" w:after="240" w:line="240" w:lineRule="auto"/>
        <w:rPr>
          <w:rFonts w:eastAsia="Times New Roman" w:cs="Times New Roman"/>
          <w:sz w:val="28"/>
          <w:szCs w:val="28"/>
          <w:u w:val="single"/>
          <w:lang w:eastAsia="ru-RU"/>
        </w:rPr>
      </w:pPr>
      <w:r w:rsidRPr="00AD67EE">
        <w:rPr>
          <w:rFonts w:eastAsia="Times New Roman" w:cs="Times New Roman"/>
          <w:color w:val="000000"/>
          <w:sz w:val="28"/>
          <w:szCs w:val="28"/>
          <w:lang w:eastAsia="ru-RU"/>
        </w:rPr>
        <w:t xml:space="preserve">[j] </w:t>
      </w:r>
      <w:r w:rsidRPr="00A431D3">
        <w:rPr>
          <w:rFonts w:eastAsia="Times New Roman" w:cs="Times New Roman"/>
          <w:color w:val="000000"/>
          <w:sz w:val="28"/>
          <w:szCs w:val="28"/>
          <w:u w:val="single"/>
          <w:lang w:eastAsia="ru-RU"/>
        </w:rPr>
        <w:t xml:space="preserve">означает условно согласный звук, который произносится перед ударным гласным в начале звукосочетаний, обозначаемых буквами </w:t>
      </w:r>
      <w:r w:rsidRPr="00A431D3">
        <w:rPr>
          <w:rFonts w:eastAsia="Times New Roman" w:cs="Times New Roman"/>
          <w:i/>
          <w:iCs/>
          <w:color w:val="000000"/>
          <w:sz w:val="28"/>
          <w:szCs w:val="28"/>
          <w:u w:val="single"/>
          <w:lang w:eastAsia="ru-RU"/>
        </w:rPr>
        <w:t>е, ё, ю, я</w:t>
      </w:r>
      <w:r w:rsidRPr="00A431D3">
        <w:rPr>
          <w:rFonts w:eastAsia="Times New Roman" w:cs="Times New Roman"/>
          <w:color w:val="000000"/>
          <w:sz w:val="28"/>
          <w:szCs w:val="28"/>
          <w:u w:val="single"/>
          <w:lang w:eastAsia="ru-RU"/>
        </w:rPr>
        <w:t xml:space="preserve"> (в начале слова, после гласного и после разделительных ь, ъ) и </w:t>
      </w:r>
      <w:proofErr w:type="spellStart"/>
      <w:r w:rsidRPr="00A431D3">
        <w:rPr>
          <w:rFonts w:eastAsia="Times New Roman" w:cs="Times New Roman"/>
          <w:i/>
          <w:iCs/>
          <w:color w:val="000000"/>
          <w:sz w:val="28"/>
          <w:szCs w:val="28"/>
          <w:u w:val="single"/>
          <w:lang w:eastAsia="ru-RU"/>
        </w:rPr>
        <w:t>и</w:t>
      </w:r>
      <w:proofErr w:type="spellEnd"/>
      <w:r w:rsidRPr="00A431D3">
        <w:rPr>
          <w:rFonts w:eastAsia="Times New Roman" w:cs="Times New Roman"/>
          <w:i/>
          <w:iCs/>
          <w:color w:val="000000"/>
          <w:sz w:val="28"/>
          <w:szCs w:val="28"/>
          <w:u w:val="single"/>
          <w:lang w:eastAsia="ru-RU"/>
        </w:rPr>
        <w:t>, о</w:t>
      </w:r>
      <w:r w:rsidRPr="00A431D3">
        <w:rPr>
          <w:rFonts w:eastAsia="Times New Roman" w:cs="Times New Roman"/>
          <w:color w:val="000000"/>
          <w:sz w:val="28"/>
          <w:szCs w:val="28"/>
          <w:u w:val="single"/>
          <w:lang w:eastAsia="ru-RU"/>
        </w:rPr>
        <w:t xml:space="preserve"> (после разделительного ь) — </w:t>
      </w:r>
      <w:r w:rsidRPr="00A431D3">
        <w:rPr>
          <w:rFonts w:eastAsia="Times New Roman" w:cs="Times New Roman"/>
          <w:i/>
          <w:iCs/>
          <w:color w:val="000000"/>
          <w:sz w:val="28"/>
          <w:szCs w:val="28"/>
          <w:u w:val="single"/>
          <w:lang w:eastAsia="ru-RU"/>
        </w:rPr>
        <w:t>я, юг, ел, еж, пью, съезд, чьи, бульон.</w:t>
      </w:r>
      <w:r w:rsidRPr="00A431D3">
        <w:rPr>
          <w:rFonts w:eastAsia="Times New Roman" w:cs="Times New Roman"/>
          <w:color w:val="000000"/>
          <w:sz w:val="28"/>
          <w:szCs w:val="28"/>
          <w:u w:val="single"/>
          <w:lang w:eastAsia="ru-RU"/>
        </w:rPr>
        <w:t xml:space="preserve"> (Князев)</w:t>
      </w:r>
    </w:p>
    <w:p w14:paraId="18457774" w14:textId="2F72DE66" w:rsidR="00AD67EE" w:rsidRPr="00706F6D" w:rsidRDefault="00AD67EE" w:rsidP="00706F6D">
      <w:pPr>
        <w:pStyle w:val="a3"/>
        <w:numPr>
          <w:ilvl w:val="0"/>
          <w:numId w:val="91"/>
        </w:numPr>
        <w:spacing w:before="240" w:after="240" w:line="240" w:lineRule="auto"/>
        <w:rPr>
          <w:rFonts w:eastAsia="Times New Roman" w:cs="Times New Roman"/>
          <w:sz w:val="28"/>
          <w:szCs w:val="28"/>
          <w:u w:val="single"/>
          <w:lang w:eastAsia="ru-RU"/>
        </w:rPr>
      </w:pPr>
      <w:r w:rsidRPr="00706F6D">
        <w:rPr>
          <w:rFonts w:eastAsia="Times New Roman" w:cs="Times New Roman"/>
          <w:color w:val="000000"/>
          <w:sz w:val="28"/>
          <w:szCs w:val="28"/>
          <w:u w:val="single"/>
          <w:lang w:eastAsia="ru-RU"/>
        </w:rPr>
        <w:t>Нельзя прям назвать j сонорным согласным,</w:t>
      </w:r>
      <w:r w:rsidR="00A431D3" w:rsidRPr="00706F6D">
        <w:rPr>
          <w:rFonts w:eastAsia="Times New Roman" w:cs="Times New Roman"/>
          <w:color w:val="000000"/>
          <w:sz w:val="28"/>
          <w:szCs w:val="28"/>
          <w:u w:val="single"/>
          <w:lang w:eastAsia="ru-RU"/>
        </w:rPr>
        <w:t xml:space="preserve"> </w:t>
      </w:r>
      <w:r w:rsidRPr="00706F6D">
        <w:rPr>
          <w:rFonts w:eastAsia="Times New Roman" w:cs="Times New Roman"/>
          <w:color w:val="000000"/>
          <w:sz w:val="28"/>
          <w:szCs w:val="28"/>
          <w:u w:val="single"/>
          <w:lang w:eastAsia="ru-RU"/>
        </w:rPr>
        <w:t>это третья природа звука</w:t>
      </w:r>
    </w:p>
    <w:p w14:paraId="19FCB32B" w14:textId="77777777" w:rsidR="00AD67EE" w:rsidRPr="00DA1077" w:rsidRDefault="00AD67EE" w:rsidP="00B94976">
      <w:pPr>
        <w:spacing w:after="0"/>
        <w:ind w:left="-851"/>
        <w:rPr>
          <w:rFonts w:cs="Times New Roman"/>
          <w:b/>
          <w:i/>
          <w:color w:val="2E74B5" w:themeColor="accent5" w:themeShade="BF"/>
          <w:sz w:val="28"/>
          <w:szCs w:val="28"/>
        </w:rPr>
      </w:pPr>
    </w:p>
    <w:p w14:paraId="160953DD" w14:textId="21C51BE3" w:rsidR="00B94976" w:rsidRPr="00541A79" w:rsidRDefault="001159D5" w:rsidP="00B94976">
      <w:pPr>
        <w:spacing w:after="0"/>
        <w:ind w:left="-851"/>
        <w:rPr>
          <w:rFonts w:cs="Times New Roman"/>
          <w:b/>
          <w:i/>
          <w:color w:val="2E74B5" w:themeColor="accent5" w:themeShade="BF"/>
          <w:sz w:val="28"/>
          <w:szCs w:val="28"/>
        </w:rPr>
      </w:pPr>
      <w:r w:rsidRPr="00541A79">
        <w:rPr>
          <w:rFonts w:cs="Times New Roman"/>
          <w:b/>
          <w:i/>
          <w:color w:val="2E74B5" w:themeColor="accent5" w:themeShade="BF"/>
          <w:sz w:val="28"/>
          <w:szCs w:val="28"/>
        </w:rPr>
        <w:t>36</w:t>
      </w:r>
      <w:r w:rsidR="00B94976" w:rsidRPr="00541A79">
        <w:rPr>
          <w:rFonts w:cs="Times New Roman"/>
          <w:b/>
          <w:i/>
          <w:color w:val="2E74B5" w:themeColor="accent5" w:themeShade="BF"/>
          <w:sz w:val="28"/>
          <w:szCs w:val="28"/>
        </w:rPr>
        <w:t>. Орфоэпия</w:t>
      </w:r>
      <w:r w:rsidR="00697143" w:rsidRPr="00541A79">
        <w:rPr>
          <w:rFonts w:cs="Times New Roman"/>
          <w:b/>
          <w:i/>
          <w:color w:val="2E74B5" w:themeColor="accent5" w:themeShade="BF"/>
          <w:sz w:val="28"/>
          <w:szCs w:val="28"/>
        </w:rPr>
        <w:t>. Орфоэпическая норма и фонетический закон.</w:t>
      </w:r>
    </w:p>
    <w:p w14:paraId="77BF2BD8"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Орфоэпия – совокупность норм литературного языка, связанных со звуковым оформлением значимых единиц: морфем, слов, предложений. Орфоэпией также называется раздел языкознания, изучающий функционирование таких норм и вырабатывающий произносительные рекомендации – орфоэпические правила. </w:t>
      </w:r>
      <w:r w:rsidRPr="00B027D1">
        <w:rPr>
          <w:rFonts w:eastAsia="Times New Roman" w:cs="Times New Roman"/>
          <w:i/>
          <w:iCs/>
          <w:color w:val="000000"/>
          <w:sz w:val="28"/>
          <w:szCs w:val="28"/>
          <w:lang w:eastAsia="ru-RU"/>
        </w:rPr>
        <w:t>(Определения из Касаткина)</w:t>
      </w:r>
    </w:p>
    <w:p w14:paraId="7C01FD98"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b/>
          <w:bCs/>
          <w:color w:val="000000"/>
          <w:sz w:val="28"/>
          <w:szCs w:val="28"/>
          <w:lang w:eastAsia="ru-RU"/>
        </w:rPr>
        <w:t>Орфоэпия</w:t>
      </w:r>
      <w:r w:rsidRPr="00B027D1">
        <w:rPr>
          <w:rFonts w:eastAsia="Times New Roman" w:cs="Times New Roman"/>
          <w:color w:val="000000"/>
          <w:sz w:val="28"/>
          <w:szCs w:val="28"/>
          <w:lang w:eastAsia="ru-RU"/>
        </w:rPr>
        <w:t xml:space="preserve"> – описание произносительных норм языка. </w:t>
      </w:r>
      <w:r w:rsidRPr="00B027D1">
        <w:rPr>
          <w:rFonts w:eastAsia="Times New Roman" w:cs="Times New Roman"/>
          <w:i/>
          <w:iCs/>
          <w:color w:val="000000"/>
          <w:sz w:val="28"/>
          <w:szCs w:val="28"/>
          <w:lang w:eastAsia="ru-RU"/>
        </w:rPr>
        <w:t>(Определение попроще из Князева)</w:t>
      </w:r>
    </w:p>
    <w:p w14:paraId="736AA16F" w14:textId="77777777" w:rsidR="00B027D1" w:rsidRPr="00B027D1" w:rsidRDefault="00B027D1" w:rsidP="00B027D1">
      <w:pPr>
        <w:spacing w:before="240" w:after="240" w:line="240" w:lineRule="auto"/>
        <w:rPr>
          <w:rFonts w:eastAsia="Times New Roman" w:cs="Times New Roman"/>
          <w:sz w:val="28"/>
          <w:szCs w:val="28"/>
          <w:lang w:eastAsia="ru-RU"/>
        </w:rPr>
      </w:pPr>
      <w:r w:rsidRPr="004E7802">
        <w:rPr>
          <w:rFonts w:eastAsia="Times New Roman" w:cs="Times New Roman"/>
          <w:b/>
          <w:i/>
          <w:color w:val="000000"/>
          <w:sz w:val="28"/>
          <w:szCs w:val="28"/>
          <w:lang w:eastAsia="ru-RU"/>
        </w:rPr>
        <w:t xml:space="preserve">Назначение орфоэпии </w:t>
      </w:r>
      <w:r w:rsidRPr="00B027D1">
        <w:rPr>
          <w:rFonts w:eastAsia="Times New Roman" w:cs="Times New Roman"/>
          <w:color w:val="000000"/>
          <w:sz w:val="28"/>
          <w:szCs w:val="28"/>
          <w:lang w:eastAsia="ru-RU"/>
        </w:rPr>
        <w:t>– установить единообразие в произношении, чтобы облегчить устную коммуникацию между членами общества (проще говоря – сделать так, чтобы мы произносили слова более или менее одинаково и могли друг друга понимать). Ту же цель (но в письменной речи) преследует орфография.</w:t>
      </w:r>
    </w:p>
    <w:p w14:paraId="5CC00AD8" w14:textId="77777777" w:rsidR="00B027D1" w:rsidRPr="00B027D1" w:rsidRDefault="00B027D1" w:rsidP="00B027D1">
      <w:pPr>
        <w:spacing w:before="240" w:after="240" w:line="240" w:lineRule="auto"/>
        <w:rPr>
          <w:rFonts w:eastAsia="Times New Roman" w:cs="Times New Roman"/>
          <w:sz w:val="28"/>
          <w:szCs w:val="28"/>
          <w:lang w:eastAsia="ru-RU"/>
        </w:rPr>
      </w:pPr>
      <w:r w:rsidRPr="004E7802">
        <w:rPr>
          <w:rFonts w:eastAsia="Times New Roman" w:cs="Times New Roman"/>
          <w:color w:val="000000"/>
          <w:sz w:val="28"/>
          <w:szCs w:val="28"/>
          <w:u w:val="single"/>
          <w:lang w:eastAsia="ru-RU"/>
        </w:rPr>
        <w:t>Орфоэпические правила</w:t>
      </w:r>
      <w:r w:rsidRPr="00B027D1">
        <w:rPr>
          <w:rFonts w:eastAsia="Times New Roman" w:cs="Times New Roman"/>
          <w:color w:val="000000"/>
          <w:sz w:val="28"/>
          <w:szCs w:val="28"/>
          <w:lang w:eastAsia="ru-RU"/>
        </w:rPr>
        <w:t xml:space="preserve"> (в отличие от орфографических) </w:t>
      </w:r>
      <w:r w:rsidRPr="004E7802">
        <w:rPr>
          <w:rFonts w:eastAsia="Times New Roman" w:cs="Times New Roman"/>
          <w:color w:val="000000"/>
          <w:sz w:val="28"/>
          <w:szCs w:val="28"/>
          <w:u w:val="single"/>
          <w:lang w:eastAsia="ru-RU"/>
        </w:rPr>
        <w:t>складываются стихийно и не имеют авторов</w:t>
      </w:r>
      <w:r w:rsidRPr="00B027D1">
        <w:rPr>
          <w:rFonts w:eastAsia="Times New Roman" w:cs="Times New Roman"/>
          <w:color w:val="000000"/>
          <w:sz w:val="28"/>
          <w:szCs w:val="28"/>
          <w:lang w:eastAsia="ru-RU"/>
        </w:rPr>
        <w:t>. Невозможно установить кто и в каком году придумал установил, что говорить надо так, а не эдак. Разумеется, есть орфоэпические словари, но их авторы не устанавливают нормы, а записывают то, что сложилось в практике устного общения.</w:t>
      </w:r>
    </w:p>
    <w:p w14:paraId="4E6CF37C"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Известные, достойные, крутые русские орфоэпические словари (по возрастанию актуальности):</w:t>
      </w:r>
    </w:p>
    <w:p w14:paraId="44C5AEEB" w14:textId="3837AE57" w:rsidR="00B027D1" w:rsidRPr="004E7802" w:rsidRDefault="00B027D1" w:rsidP="004E7802">
      <w:pPr>
        <w:pStyle w:val="a3"/>
        <w:numPr>
          <w:ilvl w:val="1"/>
          <w:numId w:val="92"/>
        </w:numPr>
        <w:spacing w:before="240" w:after="240" w:line="240" w:lineRule="auto"/>
        <w:rPr>
          <w:rFonts w:eastAsia="Times New Roman" w:cs="Times New Roman"/>
          <w:sz w:val="28"/>
          <w:szCs w:val="28"/>
          <w:lang w:eastAsia="ru-RU"/>
        </w:rPr>
      </w:pPr>
      <w:r w:rsidRPr="004E7802">
        <w:rPr>
          <w:rFonts w:eastAsia="Times New Roman" w:cs="Times New Roman"/>
          <w:color w:val="000000"/>
          <w:sz w:val="28"/>
          <w:szCs w:val="28"/>
          <w:lang w:eastAsia="ru-RU"/>
        </w:rPr>
        <w:t>Русская фонетика и её задачи – Ушаков (1928)</w:t>
      </w:r>
    </w:p>
    <w:p w14:paraId="6ED44329" w14:textId="3C67F868" w:rsidR="00B027D1" w:rsidRPr="004E7802" w:rsidRDefault="00B027D1" w:rsidP="004E7802">
      <w:pPr>
        <w:pStyle w:val="a3"/>
        <w:numPr>
          <w:ilvl w:val="1"/>
          <w:numId w:val="92"/>
        </w:numPr>
        <w:spacing w:before="240" w:after="240" w:line="240" w:lineRule="auto"/>
        <w:rPr>
          <w:rFonts w:eastAsia="Times New Roman" w:cs="Times New Roman"/>
          <w:sz w:val="28"/>
          <w:szCs w:val="28"/>
          <w:lang w:eastAsia="ru-RU"/>
        </w:rPr>
      </w:pPr>
      <w:r w:rsidRPr="004E7802">
        <w:rPr>
          <w:rFonts w:eastAsia="Times New Roman" w:cs="Times New Roman"/>
          <w:color w:val="000000"/>
          <w:sz w:val="28"/>
          <w:szCs w:val="28"/>
          <w:lang w:eastAsia="ru-RU"/>
        </w:rPr>
        <w:t>Орфоэпический словарь русского языка – Аванесов (1983)</w:t>
      </w:r>
    </w:p>
    <w:p w14:paraId="60217B45" w14:textId="49897C69" w:rsidR="00B027D1" w:rsidRPr="004E7802" w:rsidRDefault="00B027D1" w:rsidP="004E7802">
      <w:pPr>
        <w:pStyle w:val="a3"/>
        <w:numPr>
          <w:ilvl w:val="1"/>
          <w:numId w:val="92"/>
        </w:numPr>
        <w:spacing w:before="240" w:after="240" w:line="240" w:lineRule="auto"/>
        <w:rPr>
          <w:rFonts w:eastAsia="Times New Roman" w:cs="Times New Roman"/>
          <w:sz w:val="28"/>
          <w:szCs w:val="28"/>
          <w:lang w:eastAsia="ru-RU"/>
        </w:rPr>
      </w:pPr>
      <w:r w:rsidRPr="004E7802">
        <w:rPr>
          <w:rFonts w:eastAsia="Times New Roman" w:cs="Times New Roman"/>
          <w:color w:val="000000"/>
          <w:sz w:val="28"/>
          <w:szCs w:val="28"/>
          <w:lang w:eastAsia="ru-RU"/>
        </w:rPr>
        <w:t>Словарь трудностей русского произношения – Каленчук (1997)</w:t>
      </w:r>
    </w:p>
    <w:p w14:paraId="7F82FE2C" w14:textId="3FEB4042" w:rsidR="00B027D1" w:rsidRPr="004E7802" w:rsidRDefault="00B027D1" w:rsidP="004E7802">
      <w:pPr>
        <w:pStyle w:val="a3"/>
        <w:numPr>
          <w:ilvl w:val="1"/>
          <w:numId w:val="92"/>
        </w:numPr>
        <w:spacing w:before="240" w:after="240" w:line="240" w:lineRule="auto"/>
        <w:rPr>
          <w:rFonts w:eastAsia="Times New Roman" w:cs="Times New Roman"/>
          <w:sz w:val="28"/>
          <w:szCs w:val="28"/>
          <w:lang w:eastAsia="ru-RU"/>
        </w:rPr>
      </w:pPr>
      <w:r w:rsidRPr="004E7802">
        <w:rPr>
          <w:rFonts w:eastAsia="Times New Roman" w:cs="Times New Roman"/>
          <w:color w:val="000000"/>
          <w:sz w:val="28"/>
          <w:szCs w:val="28"/>
          <w:lang w:eastAsia="ru-RU"/>
        </w:rPr>
        <w:t>Большой орфоэпический словарь русского языка – Каленчук, Касаткин, Касаткина (2018)</w:t>
      </w:r>
    </w:p>
    <w:p w14:paraId="5F5DE4B4"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Орфоэпическая норма по преимуществу рекомендательная </w:t>
      </w:r>
      <w:r w:rsidRPr="00541A79">
        <w:rPr>
          <w:rFonts w:eastAsia="Times New Roman" w:cs="Times New Roman"/>
          <w:i/>
          <w:color w:val="AEAAAA" w:themeColor="background2" w:themeShade="BF"/>
          <w:sz w:val="28"/>
          <w:szCs w:val="28"/>
          <w:lang w:eastAsia="ru-RU"/>
        </w:rPr>
        <w:t>(нас не заставляют говорить правильно, а просят)</w:t>
      </w:r>
    </w:p>
    <w:p w14:paraId="301BBE02"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Норма – система обязательных реализаций, принятых в обществе. (соответственно орфоэпическая норма – система обязательных реализаций произношения, принятых в обществе).</w:t>
      </w:r>
    </w:p>
    <w:p w14:paraId="33552CCB" w14:textId="77777777" w:rsidR="00B027D1" w:rsidRPr="004E7802" w:rsidRDefault="00B027D1" w:rsidP="00B027D1">
      <w:pPr>
        <w:spacing w:before="240" w:after="240" w:line="240" w:lineRule="auto"/>
        <w:rPr>
          <w:rFonts w:eastAsia="Times New Roman" w:cs="Times New Roman"/>
          <w:b/>
          <w:i/>
          <w:color w:val="2F5496" w:themeColor="accent1" w:themeShade="BF"/>
          <w:sz w:val="28"/>
          <w:szCs w:val="28"/>
          <w:lang w:eastAsia="ru-RU"/>
        </w:rPr>
      </w:pPr>
      <w:r w:rsidRPr="004E7802">
        <w:rPr>
          <w:rFonts w:eastAsia="Times New Roman" w:cs="Times New Roman"/>
          <w:b/>
          <w:i/>
          <w:color w:val="2F5496" w:themeColor="accent1" w:themeShade="BF"/>
          <w:sz w:val="28"/>
          <w:szCs w:val="28"/>
          <w:lang w:eastAsia="ru-RU"/>
        </w:rPr>
        <w:t>Условия существования нормы:</w:t>
      </w:r>
    </w:p>
    <w:p w14:paraId="65A427F5" w14:textId="21752896" w:rsidR="00B027D1" w:rsidRPr="004E7802" w:rsidRDefault="00B027D1" w:rsidP="002913FF">
      <w:pPr>
        <w:pStyle w:val="a3"/>
        <w:numPr>
          <w:ilvl w:val="1"/>
          <w:numId w:val="93"/>
        </w:numPr>
        <w:spacing w:before="240" w:after="240" w:line="240" w:lineRule="auto"/>
        <w:rPr>
          <w:rFonts w:eastAsia="Times New Roman" w:cs="Times New Roman"/>
          <w:sz w:val="28"/>
          <w:szCs w:val="28"/>
          <w:lang w:eastAsia="ru-RU"/>
        </w:rPr>
      </w:pPr>
      <w:r w:rsidRPr="004E7802">
        <w:rPr>
          <w:rFonts w:eastAsia="Times New Roman" w:cs="Times New Roman"/>
          <w:b/>
          <w:bCs/>
          <w:color w:val="000000"/>
          <w:sz w:val="28"/>
          <w:szCs w:val="28"/>
          <w:lang w:eastAsia="ru-RU"/>
        </w:rPr>
        <w:t>Наличие вариантов</w:t>
      </w:r>
    </w:p>
    <w:p w14:paraId="659DD564"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Так, мы можем произносить [</w:t>
      </w:r>
      <w:proofErr w:type="spellStart"/>
      <w:proofErr w:type="gramStart"/>
      <w:r w:rsidRPr="00B027D1">
        <w:rPr>
          <w:rFonts w:eastAsia="Times New Roman" w:cs="Times New Roman"/>
          <w:color w:val="000000"/>
          <w:sz w:val="28"/>
          <w:szCs w:val="28"/>
          <w:lang w:eastAsia="ru-RU"/>
        </w:rPr>
        <w:t>жуж:ать</w:t>
      </w:r>
      <w:proofErr w:type="spellEnd"/>
      <w:proofErr w:type="gramEnd"/>
      <w:r w:rsidRPr="00B027D1">
        <w:rPr>
          <w:rFonts w:eastAsia="Times New Roman" w:cs="Times New Roman"/>
          <w:color w:val="000000"/>
          <w:sz w:val="28"/>
          <w:szCs w:val="28"/>
          <w:lang w:eastAsia="ru-RU"/>
        </w:rPr>
        <w:t>] или [</w:t>
      </w:r>
      <w:proofErr w:type="spellStart"/>
      <w:r w:rsidRPr="00B027D1">
        <w:rPr>
          <w:rFonts w:eastAsia="Times New Roman" w:cs="Times New Roman"/>
          <w:color w:val="000000"/>
          <w:sz w:val="28"/>
          <w:szCs w:val="28"/>
          <w:lang w:eastAsia="ru-RU"/>
        </w:rPr>
        <w:t>жуж</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ать</w:t>
      </w:r>
      <w:proofErr w:type="spellEnd"/>
      <w:r w:rsidRPr="00B027D1">
        <w:rPr>
          <w:rFonts w:eastAsia="Times New Roman" w:cs="Times New Roman"/>
          <w:color w:val="000000"/>
          <w:sz w:val="28"/>
          <w:szCs w:val="28"/>
          <w:lang w:eastAsia="ru-RU"/>
        </w:rPr>
        <w:t xml:space="preserve">] (сознательный выбор), можем </w:t>
      </w:r>
      <w:proofErr w:type="spellStart"/>
      <w:r w:rsidRPr="00B027D1">
        <w:rPr>
          <w:rFonts w:eastAsia="Times New Roman" w:cs="Times New Roman"/>
          <w:color w:val="000000"/>
          <w:sz w:val="28"/>
          <w:szCs w:val="28"/>
          <w:lang w:eastAsia="ru-RU"/>
        </w:rPr>
        <w:t>экать</w:t>
      </w:r>
      <w:proofErr w:type="spellEnd"/>
      <w:r w:rsidRPr="00B027D1">
        <w:rPr>
          <w:rFonts w:eastAsia="Times New Roman" w:cs="Times New Roman"/>
          <w:color w:val="000000"/>
          <w:sz w:val="28"/>
          <w:szCs w:val="28"/>
          <w:lang w:eastAsia="ru-RU"/>
        </w:rPr>
        <w:t xml:space="preserve"> по старшей норме или Икать по младшей (несознательный выбор). Но мы не можем выбирать произносить нам лабиализованный или </w:t>
      </w:r>
      <w:r w:rsidRPr="00B027D1">
        <w:rPr>
          <w:rFonts w:eastAsia="Times New Roman" w:cs="Times New Roman"/>
          <w:color w:val="000000"/>
          <w:sz w:val="28"/>
          <w:szCs w:val="28"/>
          <w:lang w:eastAsia="ru-RU"/>
        </w:rPr>
        <w:lastRenderedPageBreak/>
        <w:t>нелабиализованный согласный перед [у] – он всегда лабиализованный, без всяких вариантов</w:t>
      </w:r>
    </w:p>
    <w:p w14:paraId="7310530A" w14:textId="5A36C914" w:rsidR="00B027D1" w:rsidRPr="00541A79" w:rsidRDefault="00B027D1" w:rsidP="002913FF">
      <w:pPr>
        <w:pStyle w:val="a3"/>
        <w:numPr>
          <w:ilvl w:val="1"/>
          <w:numId w:val="94"/>
        </w:numPr>
        <w:spacing w:before="240" w:after="0" w:line="240" w:lineRule="auto"/>
        <w:rPr>
          <w:rFonts w:eastAsia="Times New Roman" w:cs="Times New Roman"/>
          <w:sz w:val="28"/>
          <w:szCs w:val="28"/>
          <w:lang w:eastAsia="ru-RU"/>
        </w:rPr>
      </w:pPr>
      <w:r w:rsidRPr="00541A79">
        <w:rPr>
          <w:rFonts w:eastAsia="Times New Roman" w:cs="Times New Roman"/>
          <w:b/>
          <w:bCs/>
          <w:color w:val="000000"/>
          <w:sz w:val="28"/>
          <w:szCs w:val="28"/>
          <w:lang w:eastAsia="ru-RU"/>
        </w:rPr>
        <w:t>Оценка существующих вариантов</w:t>
      </w:r>
    </w:p>
    <w:p w14:paraId="544E8E2F" w14:textId="77777777" w:rsidR="00B027D1" w:rsidRPr="00B027D1" w:rsidRDefault="00B027D1" w:rsidP="00B027D1">
      <w:pPr>
        <w:spacing w:before="240" w:after="240" w:line="240" w:lineRule="auto"/>
        <w:ind w:left="700"/>
        <w:rPr>
          <w:rFonts w:eastAsia="Times New Roman" w:cs="Times New Roman"/>
          <w:sz w:val="28"/>
          <w:szCs w:val="28"/>
          <w:lang w:eastAsia="ru-RU"/>
        </w:rPr>
      </w:pPr>
      <w:r w:rsidRPr="00B027D1">
        <w:rPr>
          <w:rFonts w:eastAsia="Times New Roman" w:cs="Times New Roman"/>
          <w:color w:val="000000"/>
          <w:sz w:val="28"/>
          <w:szCs w:val="28"/>
          <w:lang w:eastAsia="ru-RU"/>
        </w:rPr>
        <w:t>Одни варианты оцениваются как более правильные, другие как менее правильные</w:t>
      </w:r>
    </w:p>
    <w:p w14:paraId="64B17C1C"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Конкурирующие варианты могут быть равноправны или неравноправны по отношению к норме.</w:t>
      </w:r>
    </w:p>
    <w:p w14:paraId="07F3329D"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Чаще всего один из вариантов является «старшим», а другой «младшим». Младший постепенно заменяет старший.</w:t>
      </w:r>
    </w:p>
    <w:p w14:paraId="17E96EDB"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b/>
          <w:bCs/>
          <w:color w:val="000000"/>
          <w:sz w:val="28"/>
          <w:szCs w:val="28"/>
          <w:lang w:eastAsia="ru-RU"/>
        </w:rPr>
        <w:t>Именно наличие вариантов отличает орфоэпическую норму от фонетического закона</w:t>
      </w:r>
      <w:r w:rsidRPr="00B027D1">
        <w:rPr>
          <w:rFonts w:eastAsia="Times New Roman" w:cs="Times New Roman"/>
          <w:color w:val="000000"/>
          <w:sz w:val="28"/>
          <w:szCs w:val="28"/>
          <w:lang w:eastAsia="ru-RU"/>
        </w:rPr>
        <w:t>.</w:t>
      </w:r>
    </w:p>
    <w:p w14:paraId="714E7569" w14:textId="77777777" w:rsidR="00B027D1" w:rsidRPr="00B027D1" w:rsidRDefault="00B027D1" w:rsidP="00B027D1">
      <w:pPr>
        <w:spacing w:before="240" w:after="240" w:line="240" w:lineRule="auto"/>
        <w:rPr>
          <w:rFonts w:eastAsia="Times New Roman" w:cs="Times New Roman"/>
          <w:sz w:val="28"/>
          <w:szCs w:val="28"/>
          <w:lang w:eastAsia="ru-RU"/>
        </w:rPr>
      </w:pPr>
      <w:r w:rsidRPr="00541A79">
        <w:rPr>
          <w:rFonts w:eastAsia="Times New Roman" w:cs="Times New Roman"/>
          <w:b/>
          <w:color w:val="000000"/>
          <w:sz w:val="28"/>
          <w:szCs w:val="28"/>
          <w:lang w:eastAsia="ru-RU"/>
        </w:rPr>
        <w:t>Фонетические законы</w:t>
      </w:r>
      <w:r w:rsidRPr="00B027D1">
        <w:rPr>
          <w:rFonts w:eastAsia="Times New Roman" w:cs="Times New Roman"/>
          <w:color w:val="000000"/>
          <w:sz w:val="28"/>
          <w:szCs w:val="28"/>
          <w:lang w:eastAsia="ru-RU"/>
        </w:rPr>
        <w:t xml:space="preserve"> – законы, управляющие сочетанием и чередованием звуковых единиц языка. Они </w:t>
      </w:r>
      <w:r w:rsidRPr="00B027D1">
        <w:rPr>
          <w:rFonts w:eastAsia="Times New Roman" w:cs="Times New Roman"/>
          <w:b/>
          <w:bCs/>
          <w:color w:val="000000"/>
          <w:sz w:val="28"/>
          <w:szCs w:val="28"/>
          <w:lang w:eastAsia="ru-RU"/>
        </w:rPr>
        <w:t>не предполагают вариантов.</w:t>
      </w:r>
    </w:p>
    <w:p w14:paraId="69FB43A3"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Пример закона сочетания единиц: в русском языке перед негубным шумным согласным не может ставиться мягкий губной.</w:t>
      </w:r>
    </w:p>
    <w:p w14:paraId="675EC637"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Пример закона чередования единиц: в русском языке звонкий шумный согласный в конце слова заменяется глухим.</w:t>
      </w:r>
    </w:p>
    <w:p w14:paraId="49AD624E" w14:textId="77777777" w:rsidR="00F015B1" w:rsidRDefault="00F015B1" w:rsidP="00B94976">
      <w:pPr>
        <w:spacing w:after="0"/>
        <w:ind w:left="-851"/>
        <w:rPr>
          <w:rFonts w:cs="Times New Roman"/>
          <w:b/>
          <w:i/>
          <w:color w:val="2E74B5" w:themeColor="accent5" w:themeShade="BF"/>
          <w:sz w:val="28"/>
          <w:szCs w:val="28"/>
        </w:rPr>
      </w:pPr>
    </w:p>
    <w:p w14:paraId="47F7E494" w14:textId="7A37CC81" w:rsidR="001159D5" w:rsidRPr="00F015B1" w:rsidRDefault="001159D5" w:rsidP="00B94976">
      <w:pPr>
        <w:spacing w:after="0"/>
        <w:ind w:left="-851"/>
        <w:rPr>
          <w:rFonts w:cs="Times New Roman"/>
          <w:b/>
          <w:i/>
          <w:color w:val="2E74B5" w:themeColor="accent5" w:themeShade="BF"/>
          <w:sz w:val="28"/>
          <w:szCs w:val="28"/>
        </w:rPr>
      </w:pPr>
      <w:r w:rsidRPr="00F015B1">
        <w:rPr>
          <w:rFonts w:cs="Times New Roman"/>
          <w:b/>
          <w:i/>
          <w:color w:val="2E74B5" w:themeColor="accent5" w:themeShade="BF"/>
          <w:sz w:val="28"/>
          <w:szCs w:val="28"/>
        </w:rPr>
        <w:t>37. Старшая и младшая орфоэпические нормы. Старомосковское произношение.</w:t>
      </w:r>
    </w:p>
    <w:p w14:paraId="3C90BB68"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Русская орфоэпическая норма подразделяется на «старшую» и «младшую». На данный момент они сосуществуют и обе считаются правильными, нормативными, однако младшая более употребительна и постепенно заменяет старшую, варианты которой упоминаются в словарях с пометой «устаревающие».</w:t>
      </w:r>
    </w:p>
    <w:p w14:paraId="17724B11"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Первым тенденцию изменения нормы отметил в своих работах Ушаков. Позже Аванесов привёл эти новые явления как возможные варианты нормы в своём словаре, а подробно описали их Каленчук, Касаткины и другие ещё позже. Эти явления и легли в основу понятия младшей орфоэпической нормы.</w:t>
      </w:r>
    </w:p>
    <w:p w14:paraId="16B68D31" w14:textId="6D4A238D"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Здесь могла быть жуткая табличка из Князева, но я взяла менее подробную табличку с лекции </w:t>
      </w:r>
    </w:p>
    <w:tbl>
      <w:tblPr>
        <w:tblW w:w="0" w:type="auto"/>
        <w:tblCellMar>
          <w:top w:w="15" w:type="dxa"/>
          <w:left w:w="15" w:type="dxa"/>
          <w:bottom w:w="15" w:type="dxa"/>
          <w:right w:w="15" w:type="dxa"/>
        </w:tblCellMar>
        <w:tblLook w:val="04A0" w:firstRow="1" w:lastRow="0" w:firstColumn="1" w:lastColumn="0" w:noHBand="0" w:noVBand="1"/>
      </w:tblPr>
      <w:tblGrid>
        <w:gridCol w:w="5526"/>
        <w:gridCol w:w="3819"/>
      </w:tblGrid>
      <w:tr w:rsidR="00B027D1" w:rsidRPr="00B027D1" w14:paraId="1229F447" w14:textId="77777777" w:rsidTr="00B027D1">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53453F"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b/>
                <w:bCs/>
                <w:color w:val="000000"/>
                <w:sz w:val="28"/>
                <w:szCs w:val="28"/>
                <w:lang w:eastAsia="ru-RU"/>
              </w:rPr>
              <w:t>Старшая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9487C9"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b/>
                <w:bCs/>
                <w:color w:val="000000"/>
                <w:sz w:val="28"/>
                <w:szCs w:val="28"/>
                <w:lang w:eastAsia="ru-RU"/>
              </w:rPr>
              <w:t>Младшая</w:t>
            </w:r>
          </w:p>
        </w:tc>
      </w:tr>
      <w:tr w:rsidR="00B027D1" w:rsidRPr="00B027D1" w14:paraId="545604CC" w14:textId="77777777" w:rsidTr="00B027D1">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8CFB7E" w14:textId="77777777" w:rsidR="00B027D1" w:rsidRPr="00B027D1" w:rsidRDefault="00B027D1" w:rsidP="00B027D1">
            <w:pPr>
              <w:spacing w:before="240" w:after="0" w:line="240" w:lineRule="auto"/>
              <w:jc w:val="center"/>
              <w:rPr>
                <w:rFonts w:eastAsia="Times New Roman" w:cs="Times New Roman"/>
                <w:sz w:val="28"/>
                <w:szCs w:val="28"/>
                <w:lang w:eastAsia="ru-RU"/>
              </w:rPr>
            </w:pPr>
            <w:proofErr w:type="spellStart"/>
            <w:r w:rsidRPr="00B027D1">
              <w:rPr>
                <w:rFonts w:eastAsia="Times New Roman" w:cs="Times New Roman"/>
                <w:color w:val="000000"/>
                <w:sz w:val="28"/>
                <w:szCs w:val="28"/>
                <w:lang w:eastAsia="ru-RU"/>
              </w:rPr>
              <w:t>Эканье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98F75A"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Иканье</w:t>
            </w:r>
          </w:p>
        </w:tc>
      </w:tr>
      <w:tr w:rsidR="00B027D1" w:rsidRPr="00B027D1" w14:paraId="68CC58CE" w14:textId="77777777" w:rsidTr="00B027D1">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02DC6E"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lastRenderedPageBreak/>
              <w:t>Реализация &lt;а&gt; звуком [ы] с призвуком э после твёрдых шипящих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CF2508"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Реализация &lt;а&gt; звуком [а] после твёрдых шипящих</w:t>
            </w:r>
          </w:p>
        </w:tc>
      </w:tr>
      <w:tr w:rsidR="00B027D1" w:rsidRPr="00B027D1" w14:paraId="215070CE" w14:textId="77777777" w:rsidTr="00B027D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77D0D3"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Мягкая реализация фонемы &lt;ж’:&gt;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92D70A"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Твёрдое бифонемное сочетание &lt;</w:t>
            </w:r>
            <w:proofErr w:type="spellStart"/>
            <w:r w:rsidRPr="00B027D1">
              <w:rPr>
                <w:rFonts w:eastAsia="Times New Roman" w:cs="Times New Roman"/>
                <w:color w:val="000000"/>
                <w:sz w:val="28"/>
                <w:szCs w:val="28"/>
                <w:lang w:eastAsia="ru-RU"/>
              </w:rPr>
              <w:t>жж</w:t>
            </w:r>
            <w:proofErr w:type="spellEnd"/>
            <w:r w:rsidRPr="00B027D1">
              <w:rPr>
                <w:rFonts w:eastAsia="Times New Roman" w:cs="Times New Roman"/>
                <w:color w:val="000000"/>
                <w:sz w:val="28"/>
                <w:szCs w:val="28"/>
                <w:lang w:eastAsia="ru-RU"/>
              </w:rPr>
              <w:t>&gt;</w:t>
            </w:r>
          </w:p>
        </w:tc>
      </w:tr>
      <w:tr w:rsidR="00B027D1" w:rsidRPr="00B027D1" w14:paraId="204EAC77" w14:textId="77777777" w:rsidTr="00B027D1">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0454F9"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шн</w:t>
            </w:r>
            <w:proofErr w:type="spellEnd"/>
            <w:r w:rsidRPr="00B027D1">
              <w:rPr>
                <w:rFonts w:eastAsia="Times New Roman" w:cs="Times New Roman"/>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3C8889"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ч’н</w:t>
            </w:r>
            <w:proofErr w:type="spellEnd"/>
            <w:r w:rsidRPr="00B027D1">
              <w:rPr>
                <w:rFonts w:eastAsia="Times New Roman" w:cs="Times New Roman"/>
                <w:color w:val="000000"/>
                <w:sz w:val="28"/>
                <w:szCs w:val="28"/>
                <w:lang w:eastAsia="ru-RU"/>
              </w:rPr>
              <w:t>]</w:t>
            </w:r>
          </w:p>
        </w:tc>
      </w:tr>
      <w:tr w:rsidR="00B027D1" w:rsidRPr="00B027D1" w14:paraId="7DD72CC4" w14:textId="77777777" w:rsidTr="00B027D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3B09A8"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Мягкость согласного перед Е в заимствованиях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EE1CE4"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Увеличение круга слов с твёрдым согласным перед Е</w:t>
            </w:r>
          </w:p>
        </w:tc>
      </w:tr>
      <w:tr w:rsidR="00B027D1" w:rsidRPr="00B027D1" w14:paraId="5EDD3C23" w14:textId="77777777" w:rsidTr="00B027D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DD6885"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Единая безударная флексия -УТ в 3 лице мн. ч. глаголов</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2FF7FF9"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Разделение флексий в зависимости спряжения глаголов</w:t>
            </w:r>
          </w:p>
        </w:tc>
      </w:tr>
      <w:tr w:rsidR="00B027D1" w:rsidRPr="00B027D1" w14:paraId="67435FA6" w14:textId="77777777" w:rsidTr="00B027D1">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58EBE5"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Твёрдый заднеязычный согласный у прилагательных мужского рода в им. и вин. падежах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5EA096"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Мягкий заднеязычный согласный</w:t>
            </w:r>
          </w:p>
        </w:tc>
      </w:tr>
      <w:tr w:rsidR="00B027D1" w:rsidRPr="00B027D1" w14:paraId="5D29714C" w14:textId="77777777" w:rsidTr="00B027D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B9563F"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Твёрдый заднеязычный согласный у глаголов на -</w:t>
            </w:r>
            <w:proofErr w:type="spellStart"/>
            <w:r w:rsidRPr="00B027D1">
              <w:rPr>
                <w:rFonts w:eastAsia="Times New Roman" w:cs="Times New Roman"/>
                <w:color w:val="000000"/>
                <w:sz w:val="28"/>
                <w:szCs w:val="28"/>
                <w:lang w:eastAsia="ru-RU"/>
              </w:rPr>
              <w:t>ивать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2E7ACA"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Мягкий заднеязычный согласный</w:t>
            </w:r>
          </w:p>
        </w:tc>
      </w:tr>
      <w:tr w:rsidR="00B027D1" w:rsidRPr="00B027D1" w14:paraId="09B849EB" w14:textId="77777777" w:rsidTr="00B027D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EC4941"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Твёрдый согласный в возвратных постфиксах -</w:t>
            </w:r>
            <w:proofErr w:type="spellStart"/>
            <w:r w:rsidRPr="00B027D1">
              <w:rPr>
                <w:rFonts w:eastAsia="Times New Roman" w:cs="Times New Roman"/>
                <w:color w:val="000000"/>
                <w:sz w:val="28"/>
                <w:szCs w:val="28"/>
                <w:lang w:eastAsia="ru-RU"/>
              </w:rPr>
              <w:t>сь</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ся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C2F185" w14:textId="77777777" w:rsidR="00B027D1" w:rsidRPr="00B027D1" w:rsidRDefault="00B027D1" w:rsidP="00B027D1">
            <w:pPr>
              <w:spacing w:before="240" w:after="0" w:line="240" w:lineRule="auto"/>
              <w:jc w:val="center"/>
              <w:rPr>
                <w:rFonts w:eastAsia="Times New Roman" w:cs="Times New Roman"/>
                <w:sz w:val="28"/>
                <w:szCs w:val="28"/>
                <w:lang w:eastAsia="ru-RU"/>
              </w:rPr>
            </w:pPr>
            <w:r w:rsidRPr="00B027D1">
              <w:rPr>
                <w:rFonts w:eastAsia="Times New Roman" w:cs="Times New Roman"/>
                <w:color w:val="000000"/>
                <w:sz w:val="28"/>
                <w:szCs w:val="28"/>
                <w:lang w:eastAsia="ru-RU"/>
              </w:rPr>
              <w:t>Мягкий согласный в возвратных постфиксах</w:t>
            </w:r>
          </w:p>
        </w:tc>
      </w:tr>
    </w:tbl>
    <w:p w14:paraId="7DF88499"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w:t>
      </w:r>
    </w:p>
    <w:p w14:paraId="4203E5AE" w14:textId="77777777" w:rsidR="00B027D1" w:rsidRPr="00964484" w:rsidRDefault="00B027D1" w:rsidP="00B027D1">
      <w:pPr>
        <w:spacing w:before="240" w:after="240" w:line="240" w:lineRule="auto"/>
        <w:rPr>
          <w:rFonts w:eastAsia="Times New Roman" w:cs="Times New Roman"/>
          <w:b/>
          <w:i/>
          <w:sz w:val="28"/>
          <w:szCs w:val="28"/>
          <w:lang w:eastAsia="ru-RU"/>
        </w:rPr>
      </w:pPr>
      <w:r w:rsidRPr="00964484">
        <w:rPr>
          <w:rFonts w:eastAsia="Times New Roman" w:cs="Times New Roman"/>
          <w:b/>
          <w:i/>
          <w:color w:val="000000"/>
          <w:sz w:val="28"/>
          <w:szCs w:val="28"/>
          <w:lang w:eastAsia="ru-RU"/>
        </w:rPr>
        <w:t>Пояснения к табличке от меня (построчно):</w:t>
      </w:r>
    </w:p>
    <w:p w14:paraId="2A8F270B" w14:textId="71709969" w:rsidR="00B027D1" w:rsidRPr="00B027D1" w:rsidRDefault="00964484" w:rsidP="00B027D1">
      <w:pPr>
        <w:spacing w:before="240" w:after="240" w:line="240" w:lineRule="auto"/>
        <w:rPr>
          <w:rFonts w:eastAsia="Times New Roman" w:cs="Times New Roman"/>
          <w:sz w:val="28"/>
          <w:szCs w:val="28"/>
          <w:lang w:eastAsia="ru-RU"/>
        </w:rPr>
      </w:pPr>
      <w:r>
        <w:rPr>
          <w:rFonts w:eastAsia="Times New Roman" w:cs="Times New Roman"/>
          <w:color w:val="000000"/>
          <w:sz w:val="28"/>
          <w:szCs w:val="28"/>
          <w:lang w:eastAsia="ru-RU"/>
        </w:rPr>
        <w:t xml:space="preserve">1. </w:t>
      </w:r>
      <w:proofErr w:type="spellStart"/>
      <w:r w:rsidR="00B027D1" w:rsidRPr="00B027D1">
        <w:rPr>
          <w:rFonts w:eastAsia="Times New Roman" w:cs="Times New Roman"/>
          <w:color w:val="000000"/>
          <w:sz w:val="28"/>
          <w:szCs w:val="28"/>
          <w:lang w:eastAsia="ru-RU"/>
        </w:rPr>
        <w:t>Эканье</w:t>
      </w:r>
      <w:proofErr w:type="spellEnd"/>
      <w:r w:rsidR="00B027D1" w:rsidRPr="00B027D1">
        <w:rPr>
          <w:rFonts w:eastAsia="Times New Roman" w:cs="Times New Roman"/>
          <w:color w:val="000000"/>
          <w:sz w:val="28"/>
          <w:szCs w:val="28"/>
          <w:lang w:eastAsia="ru-RU"/>
        </w:rPr>
        <w:t xml:space="preserve"> – невоволечение фонемы &lt;и&gt; в процессы нейтрализации (т. е. &lt;и&gt; по старшей орфоэпической норме не редуцировалось в безударной позиции, из-за этого слабых позиций было меньше гиперфонема могла состоять максимум из трёх «этажей»: а/о/э)</w:t>
      </w:r>
    </w:p>
    <w:p w14:paraId="50D99AE0"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Иканье – вовлечение фонемы &lt;и&gt; в процессы нейтрализации, противостоит </w:t>
      </w:r>
      <w:proofErr w:type="spellStart"/>
      <w:r w:rsidRPr="00B027D1">
        <w:rPr>
          <w:rFonts w:eastAsia="Times New Roman" w:cs="Times New Roman"/>
          <w:color w:val="000000"/>
          <w:sz w:val="28"/>
          <w:szCs w:val="28"/>
          <w:lang w:eastAsia="ru-RU"/>
        </w:rPr>
        <w:t>эканью</w:t>
      </w:r>
      <w:proofErr w:type="spellEnd"/>
      <w:r w:rsidRPr="00B027D1">
        <w:rPr>
          <w:rFonts w:eastAsia="Times New Roman" w:cs="Times New Roman"/>
          <w:color w:val="000000"/>
          <w:sz w:val="28"/>
          <w:szCs w:val="28"/>
          <w:lang w:eastAsia="ru-RU"/>
        </w:rPr>
        <w:t>. (По младшей орфоэпической норме &lt;и&gt; редуцируется в безударных позициях, слабых позиций стало больше, а гиперфонема может состоять максимум из четырёх «этажей»: а/о/э/и)</w:t>
      </w:r>
    </w:p>
    <w:p w14:paraId="471760F6"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Также, как по старшей орфоэпической норме «вела себя» &lt;и&gt;, сейчас «ведёт себя» &lt;у&gt;, которая не редуцируется.</w:t>
      </w:r>
    </w:p>
    <w:p w14:paraId="66EF922F"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b/>
          <w:bCs/>
          <w:color w:val="000000"/>
          <w:sz w:val="28"/>
          <w:szCs w:val="28"/>
          <w:lang w:eastAsia="ru-RU"/>
        </w:rPr>
        <w:t>NB: когда я говорю “не редуцируется”, я имею в виду редуцируется не так сильно, происходит не качественная редукция, а количественная, которая не так заметна и в транскрипции не отражается. А так, в РЯ редуцируются все безударные гласные. </w:t>
      </w:r>
    </w:p>
    <w:p w14:paraId="0FC80698"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lastRenderedPageBreak/>
        <w:t>2.    По старшей норме [</w:t>
      </w:r>
      <w:proofErr w:type="spellStart"/>
      <w:r w:rsidRPr="00B027D1">
        <w:rPr>
          <w:rFonts w:eastAsia="Times New Roman" w:cs="Times New Roman"/>
          <w:color w:val="000000"/>
          <w:sz w:val="28"/>
          <w:szCs w:val="28"/>
          <w:lang w:eastAsia="ru-RU"/>
        </w:rPr>
        <w:t>шыг’и</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жыра</w:t>
      </w:r>
      <w:proofErr w:type="spellEnd"/>
      <w:r w:rsidRPr="00B027D1">
        <w:rPr>
          <w:rFonts w:eastAsia="Times New Roman" w:cs="Times New Roman"/>
          <w:color w:val="000000"/>
          <w:sz w:val="28"/>
          <w:szCs w:val="28"/>
          <w:lang w:eastAsia="ru-RU"/>
        </w:rPr>
        <w:t>], по младшей [</w:t>
      </w:r>
      <w:proofErr w:type="spellStart"/>
      <w:r w:rsidRPr="00B027D1">
        <w:rPr>
          <w:rFonts w:eastAsia="Times New Roman" w:cs="Times New Roman"/>
          <w:color w:val="000000"/>
          <w:sz w:val="28"/>
          <w:szCs w:val="28"/>
          <w:lang w:eastAsia="ru-RU"/>
        </w:rPr>
        <w:t>шаг’и</w:t>
      </w:r>
      <w:proofErr w:type="spellEnd"/>
      <w:r w:rsidRPr="00B027D1">
        <w:rPr>
          <w:rFonts w:eastAsia="Times New Roman" w:cs="Times New Roman"/>
          <w:color w:val="000000"/>
          <w:sz w:val="28"/>
          <w:szCs w:val="28"/>
          <w:lang w:eastAsia="ru-RU"/>
        </w:rPr>
        <w:t>], [жара].</w:t>
      </w:r>
    </w:p>
    <w:p w14:paraId="07B1AFD1" w14:textId="77777777" w:rsidR="00B027D1" w:rsidRPr="00B027D1" w:rsidRDefault="00B027D1" w:rsidP="00B027D1">
      <w:pPr>
        <w:spacing w:before="240" w:after="240" w:line="240" w:lineRule="auto"/>
        <w:ind w:left="500"/>
        <w:rPr>
          <w:rFonts w:eastAsia="Times New Roman" w:cs="Times New Roman"/>
          <w:sz w:val="28"/>
          <w:szCs w:val="28"/>
          <w:lang w:eastAsia="ru-RU"/>
        </w:rPr>
      </w:pPr>
      <w:r w:rsidRPr="00B027D1">
        <w:rPr>
          <w:rFonts w:eastAsia="Times New Roman" w:cs="Times New Roman"/>
          <w:color w:val="000000"/>
          <w:sz w:val="28"/>
          <w:szCs w:val="28"/>
          <w:lang w:eastAsia="ru-RU"/>
        </w:rPr>
        <w:t>Этот пункт – единственный среди всех в таблице, о котором можно говорить как о смене нормы, поскольку старший вариант уже не упоминается в орфоэпических словарях. В остальных случаях старший вариант указан в словарях, как устаревающий, поэтому корректно говорить не о смене нормы, а о проявлении тенденций.</w:t>
      </w:r>
    </w:p>
    <w:p w14:paraId="46B29A0D" w14:textId="51A23F22" w:rsidR="00B027D1" w:rsidRPr="00B027D1" w:rsidRDefault="00B027D1" w:rsidP="00B027D1">
      <w:pPr>
        <w:spacing w:before="240" w:after="240" w:line="240" w:lineRule="auto"/>
        <w:ind w:left="500"/>
        <w:rPr>
          <w:rFonts w:eastAsia="Times New Roman" w:cs="Times New Roman"/>
          <w:sz w:val="28"/>
          <w:szCs w:val="28"/>
          <w:lang w:eastAsia="ru-RU"/>
        </w:rPr>
      </w:pPr>
      <w:r w:rsidRPr="00B027D1">
        <w:rPr>
          <w:rFonts w:eastAsia="Times New Roman" w:cs="Times New Roman"/>
          <w:color w:val="000000"/>
          <w:sz w:val="28"/>
          <w:szCs w:val="28"/>
          <w:lang w:eastAsia="ru-RU"/>
        </w:rPr>
        <w:t>Такое произношение ещё сохранилось в некоторых заимствованиях, таких как [</w:t>
      </w:r>
      <w:proofErr w:type="spellStart"/>
      <w:r w:rsidRPr="00B027D1">
        <w:rPr>
          <w:rFonts w:eastAsia="Times New Roman" w:cs="Times New Roman"/>
          <w:color w:val="000000"/>
          <w:sz w:val="28"/>
          <w:szCs w:val="28"/>
          <w:lang w:eastAsia="ru-RU"/>
        </w:rPr>
        <w:t>жысм’ин</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лъшыд’эi</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жык’эт</w:t>
      </w:r>
      <w:proofErr w:type="spellEnd"/>
      <w:r w:rsidRPr="00B027D1">
        <w:rPr>
          <w:rFonts w:eastAsia="Times New Roman" w:cs="Times New Roman"/>
          <w:color w:val="000000"/>
          <w:sz w:val="28"/>
          <w:szCs w:val="28"/>
          <w:lang w:eastAsia="ru-RU"/>
        </w:rPr>
        <w:t>].</w:t>
      </w:r>
    </w:p>
    <w:p w14:paraId="4CCCB63F"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3.    По старшей норме [</w:t>
      </w:r>
      <w:proofErr w:type="spellStart"/>
      <w:r w:rsidRPr="00B027D1">
        <w:rPr>
          <w:rFonts w:eastAsia="Times New Roman" w:cs="Times New Roman"/>
          <w:color w:val="000000"/>
          <w:sz w:val="28"/>
          <w:szCs w:val="28"/>
          <w:lang w:eastAsia="ru-RU"/>
        </w:rPr>
        <w:t>жуж</w:t>
      </w:r>
      <w:proofErr w:type="spellEnd"/>
      <w:proofErr w:type="gramStart"/>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ат</w:t>
      </w:r>
      <w:proofErr w:type="spellEnd"/>
      <w:proofErr w:type="gramEnd"/>
      <w:r w:rsidRPr="00B027D1">
        <w:rPr>
          <w:rFonts w:eastAsia="Times New Roman" w:cs="Times New Roman"/>
          <w:color w:val="000000"/>
          <w:sz w:val="28"/>
          <w:szCs w:val="28"/>
          <w:lang w:eastAsia="ru-RU"/>
        </w:rPr>
        <w:t>’], по младшей [жужжать].</w:t>
      </w:r>
    </w:p>
    <w:p w14:paraId="64785A56"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 xml:space="preserve">4.    По старшей норме </w:t>
      </w:r>
      <w:proofErr w:type="spellStart"/>
      <w:r w:rsidRPr="00B027D1">
        <w:rPr>
          <w:rFonts w:eastAsia="Times New Roman" w:cs="Times New Roman"/>
          <w:color w:val="000000"/>
          <w:sz w:val="28"/>
          <w:szCs w:val="28"/>
          <w:lang w:eastAsia="ru-RU"/>
        </w:rPr>
        <w:t>було</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шн</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ая</w:t>
      </w:r>
      <w:proofErr w:type="spellEnd"/>
      <w:r w:rsidRPr="00B027D1">
        <w:rPr>
          <w:rFonts w:eastAsia="Times New Roman" w:cs="Times New Roman"/>
          <w:color w:val="000000"/>
          <w:sz w:val="28"/>
          <w:szCs w:val="28"/>
          <w:lang w:eastAsia="ru-RU"/>
        </w:rPr>
        <w:t xml:space="preserve">, по младшей </w:t>
      </w:r>
      <w:proofErr w:type="spellStart"/>
      <w:r w:rsidRPr="00B027D1">
        <w:rPr>
          <w:rFonts w:eastAsia="Times New Roman" w:cs="Times New Roman"/>
          <w:color w:val="000000"/>
          <w:sz w:val="28"/>
          <w:szCs w:val="28"/>
          <w:lang w:eastAsia="ru-RU"/>
        </w:rPr>
        <w:t>було</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ч’н</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ая</w:t>
      </w:r>
      <w:proofErr w:type="spellEnd"/>
      <w:r w:rsidRPr="00B027D1">
        <w:rPr>
          <w:rFonts w:eastAsia="Times New Roman" w:cs="Times New Roman"/>
          <w:color w:val="000000"/>
          <w:sz w:val="28"/>
          <w:szCs w:val="28"/>
          <w:lang w:eastAsia="ru-RU"/>
        </w:rPr>
        <w:t>.</w:t>
      </w:r>
    </w:p>
    <w:p w14:paraId="782E9212"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5.    По старшей норме [</w:t>
      </w:r>
      <w:proofErr w:type="spellStart"/>
      <w:r w:rsidRPr="00B027D1">
        <w:rPr>
          <w:rFonts w:eastAsia="Times New Roman" w:cs="Times New Roman"/>
          <w:color w:val="000000"/>
          <w:sz w:val="28"/>
          <w:szCs w:val="28"/>
          <w:lang w:eastAsia="ru-RU"/>
        </w:rPr>
        <w:t>д’э</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кан</w:t>
      </w:r>
      <w:proofErr w:type="spellEnd"/>
      <w:r w:rsidRPr="00B027D1">
        <w:rPr>
          <w:rFonts w:eastAsia="Times New Roman" w:cs="Times New Roman"/>
          <w:color w:val="000000"/>
          <w:sz w:val="28"/>
          <w:szCs w:val="28"/>
          <w:lang w:eastAsia="ru-RU"/>
        </w:rPr>
        <w:t>, к[</w:t>
      </w:r>
      <w:proofErr w:type="spellStart"/>
      <w:r w:rsidRPr="00B027D1">
        <w:rPr>
          <w:rFonts w:eastAsia="Times New Roman" w:cs="Times New Roman"/>
          <w:color w:val="000000"/>
          <w:sz w:val="28"/>
          <w:szCs w:val="28"/>
          <w:lang w:eastAsia="ru-RU"/>
        </w:rPr>
        <w:t>р’э</w:t>
      </w:r>
      <w:proofErr w:type="spellEnd"/>
      <w:r w:rsidRPr="00B027D1">
        <w:rPr>
          <w:rFonts w:eastAsia="Times New Roman" w:cs="Times New Roman"/>
          <w:color w:val="000000"/>
          <w:sz w:val="28"/>
          <w:szCs w:val="28"/>
          <w:lang w:eastAsia="ru-RU"/>
        </w:rPr>
        <w:t>]до, по младшей [дэ]</w:t>
      </w:r>
      <w:proofErr w:type="spellStart"/>
      <w:r w:rsidRPr="00B027D1">
        <w:rPr>
          <w:rFonts w:eastAsia="Times New Roman" w:cs="Times New Roman"/>
          <w:color w:val="000000"/>
          <w:sz w:val="28"/>
          <w:szCs w:val="28"/>
          <w:lang w:eastAsia="ru-RU"/>
        </w:rPr>
        <w:t>кан</w:t>
      </w:r>
      <w:proofErr w:type="spellEnd"/>
      <w:r w:rsidRPr="00B027D1">
        <w:rPr>
          <w:rFonts w:eastAsia="Times New Roman" w:cs="Times New Roman"/>
          <w:color w:val="000000"/>
          <w:sz w:val="28"/>
          <w:szCs w:val="28"/>
          <w:lang w:eastAsia="ru-RU"/>
        </w:rPr>
        <w:t>, к[</w:t>
      </w:r>
      <w:proofErr w:type="spellStart"/>
      <w:r w:rsidRPr="00B027D1">
        <w:rPr>
          <w:rFonts w:eastAsia="Times New Roman" w:cs="Times New Roman"/>
          <w:color w:val="000000"/>
          <w:sz w:val="28"/>
          <w:szCs w:val="28"/>
          <w:lang w:eastAsia="ru-RU"/>
        </w:rPr>
        <w:t>рэ</w:t>
      </w:r>
      <w:proofErr w:type="spellEnd"/>
      <w:r w:rsidRPr="00B027D1">
        <w:rPr>
          <w:rFonts w:eastAsia="Times New Roman" w:cs="Times New Roman"/>
          <w:color w:val="000000"/>
          <w:sz w:val="28"/>
          <w:szCs w:val="28"/>
          <w:lang w:eastAsia="ru-RU"/>
        </w:rPr>
        <w:t>]до.</w:t>
      </w:r>
    </w:p>
    <w:p w14:paraId="2DA6ADE8"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6.    По старшей норме [</w:t>
      </w:r>
      <w:proofErr w:type="spellStart"/>
      <w:r w:rsidRPr="00B027D1">
        <w:rPr>
          <w:rFonts w:eastAsia="Times New Roman" w:cs="Times New Roman"/>
          <w:color w:val="000000"/>
          <w:sz w:val="28"/>
          <w:szCs w:val="28"/>
          <w:lang w:eastAsia="ru-RU"/>
        </w:rPr>
        <w:t>играiут</w:t>
      </w:r>
      <w:proofErr w:type="spellEnd"/>
      <w:r w:rsidRPr="00B027D1">
        <w:rPr>
          <w:rFonts w:eastAsia="Times New Roman" w:cs="Times New Roman"/>
          <w:color w:val="000000"/>
          <w:sz w:val="28"/>
          <w:szCs w:val="28"/>
          <w:lang w:eastAsia="ru-RU"/>
        </w:rPr>
        <w:t>] и [</w:t>
      </w:r>
      <w:proofErr w:type="spellStart"/>
      <w:r w:rsidRPr="00B027D1">
        <w:rPr>
          <w:rFonts w:eastAsia="Times New Roman" w:cs="Times New Roman"/>
          <w:color w:val="000000"/>
          <w:sz w:val="28"/>
          <w:szCs w:val="28"/>
          <w:lang w:eastAsia="ru-RU"/>
        </w:rPr>
        <w:t>уч’ут</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ход’ут</w:t>
      </w:r>
      <w:proofErr w:type="spellEnd"/>
      <w:r w:rsidRPr="00B027D1">
        <w:rPr>
          <w:rFonts w:eastAsia="Times New Roman" w:cs="Times New Roman"/>
          <w:color w:val="000000"/>
          <w:sz w:val="28"/>
          <w:szCs w:val="28"/>
          <w:lang w:eastAsia="ru-RU"/>
        </w:rPr>
        <w:t>], по младшей [</w:t>
      </w:r>
      <w:proofErr w:type="spellStart"/>
      <w:r w:rsidRPr="00B027D1">
        <w:rPr>
          <w:rFonts w:eastAsia="Times New Roman" w:cs="Times New Roman"/>
          <w:color w:val="000000"/>
          <w:sz w:val="28"/>
          <w:szCs w:val="28"/>
          <w:lang w:eastAsia="ru-RU"/>
        </w:rPr>
        <w:t>играiут</w:t>
      </w:r>
      <w:proofErr w:type="spellEnd"/>
      <w:r w:rsidRPr="00B027D1">
        <w:rPr>
          <w:rFonts w:eastAsia="Times New Roman" w:cs="Times New Roman"/>
          <w:color w:val="000000"/>
          <w:sz w:val="28"/>
          <w:szCs w:val="28"/>
          <w:lang w:eastAsia="ru-RU"/>
        </w:rPr>
        <w:t>], но [</w:t>
      </w:r>
      <w:proofErr w:type="spellStart"/>
      <w:r w:rsidRPr="00B027D1">
        <w:rPr>
          <w:rFonts w:eastAsia="Times New Roman" w:cs="Times New Roman"/>
          <w:color w:val="000000"/>
          <w:sz w:val="28"/>
          <w:szCs w:val="28"/>
          <w:lang w:eastAsia="ru-RU"/>
        </w:rPr>
        <w:t>уч’ьт</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ход’ьт</w:t>
      </w:r>
      <w:proofErr w:type="spellEnd"/>
      <w:r w:rsidRPr="00B027D1">
        <w:rPr>
          <w:rFonts w:eastAsia="Times New Roman" w:cs="Times New Roman"/>
          <w:color w:val="000000"/>
          <w:sz w:val="28"/>
          <w:szCs w:val="28"/>
          <w:lang w:eastAsia="ru-RU"/>
        </w:rPr>
        <w:t>] (так как «учат» и «ходят» второго спряжения)</w:t>
      </w:r>
    </w:p>
    <w:p w14:paraId="6E6A7060"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7.    По старшей норма прилагательные мужского рода на -кий, -</w:t>
      </w:r>
      <w:proofErr w:type="spellStart"/>
      <w:r w:rsidRPr="00B027D1">
        <w:rPr>
          <w:rFonts w:eastAsia="Times New Roman" w:cs="Times New Roman"/>
          <w:color w:val="000000"/>
          <w:sz w:val="28"/>
          <w:szCs w:val="28"/>
          <w:lang w:eastAsia="ru-RU"/>
        </w:rPr>
        <w:t>гий</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хий</w:t>
      </w:r>
      <w:proofErr w:type="spellEnd"/>
      <w:r w:rsidRPr="00B027D1">
        <w:rPr>
          <w:rFonts w:eastAsia="Times New Roman" w:cs="Times New Roman"/>
          <w:color w:val="000000"/>
          <w:sz w:val="28"/>
          <w:szCs w:val="28"/>
          <w:lang w:eastAsia="ru-RU"/>
        </w:rPr>
        <w:t xml:space="preserve"> произносили с твёрдым [к], [г], [х] (получалось похоже на женский род в родительном падеже): [</w:t>
      </w:r>
      <w:proofErr w:type="spellStart"/>
      <w:r w:rsidRPr="00B027D1">
        <w:rPr>
          <w:rFonts w:eastAsia="Times New Roman" w:cs="Times New Roman"/>
          <w:color w:val="000000"/>
          <w:sz w:val="28"/>
          <w:szCs w:val="28"/>
          <w:lang w:eastAsia="ru-RU"/>
        </w:rPr>
        <w:t>м’элкъi</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т’ихъi</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строгъi</w:t>
      </w:r>
      <w:proofErr w:type="spellEnd"/>
      <w:r w:rsidRPr="00B027D1">
        <w:rPr>
          <w:rFonts w:eastAsia="Times New Roman" w:cs="Times New Roman"/>
          <w:color w:val="000000"/>
          <w:sz w:val="28"/>
          <w:szCs w:val="28"/>
          <w:lang w:eastAsia="ru-RU"/>
        </w:rPr>
        <w:t>]. По младшей норме их произносят с мягким [</w:t>
      </w:r>
      <w:proofErr w:type="spellStart"/>
      <w:r w:rsidRPr="00B027D1">
        <w:rPr>
          <w:rFonts w:eastAsia="Times New Roman" w:cs="Times New Roman"/>
          <w:color w:val="000000"/>
          <w:sz w:val="28"/>
          <w:szCs w:val="28"/>
          <w:lang w:eastAsia="ru-RU"/>
        </w:rPr>
        <w:t>м’элк’ьi</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т’их’ьi</w:t>
      </w:r>
      <w:proofErr w:type="spellEnd"/>
      <w:r w:rsidRPr="00B027D1">
        <w:rPr>
          <w:rFonts w:eastAsia="Times New Roman" w:cs="Times New Roman"/>
          <w:color w:val="000000"/>
          <w:sz w:val="28"/>
          <w:szCs w:val="28"/>
          <w:lang w:eastAsia="ru-RU"/>
        </w:rPr>
        <w:t>], [</w:t>
      </w:r>
      <w:proofErr w:type="spellStart"/>
      <w:r w:rsidRPr="00B027D1">
        <w:rPr>
          <w:rFonts w:eastAsia="Times New Roman" w:cs="Times New Roman"/>
          <w:color w:val="000000"/>
          <w:sz w:val="28"/>
          <w:szCs w:val="28"/>
          <w:lang w:eastAsia="ru-RU"/>
        </w:rPr>
        <w:t>строг’ьi</w:t>
      </w:r>
      <w:proofErr w:type="spellEnd"/>
      <w:r w:rsidRPr="00B027D1">
        <w:rPr>
          <w:rFonts w:eastAsia="Times New Roman" w:cs="Times New Roman"/>
          <w:color w:val="000000"/>
          <w:sz w:val="28"/>
          <w:szCs w:val="28"/>
          <w:lang w:eastAsia="ru-RU"/>
        </w:rPr>
        <w:t>].</w:t>
      </w:r>
    </w:p>
    <w:p w14:paraId="0465FD94"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8.    По старшей норме посту[</w:t>
      </w:r>
      <w:proofErr w:type="spellStart"/>
      <w:r w:rsidRPr="00B027D1">
        <w:rPr>
          <w:rFonts w:eastAsia="Times New Roman" w:cs="Times New Roman"/>
          <w:color w:val="000000"/>
          <w:sz w:val="28"/>
          <w:szCs w:val="28"/>
          <w:lang w:eastAsia="ru-RU"/>
        </w:rPr>
        <w:t>къ</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 xml:space="preserve">, </w:t>
      </w:r>
      <w:proofErr w:type="spellStart"/>
      <w:r w:rsidRPr="00B027D1">
        <w:rPr>
          <w:rFonts w:eastAsia="Times New Roman" w:cs="Times New Roman"/>
          <w:color w:val="000000"/>
          <w:sz w:val="28"/>
          <w:szCs w:val="28"/>
          <w:lang w:eastAsia="ru-RU"/>
        </w:rPr>
        <w:t>вздра</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гъ</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 xml:space="preserve">, </w:t>
      </w:r>
      <w:proofErr w:type="spellStart"/>
      <w:r w:rsidRPr="00B027D1">
        <w:rPr>
          <w:rFonts w:eastAsia="Times New Roman" w:cs="Times New Roman"/>
          <w:color w:val="000000"/>
          <w:sz w:val="28"/>
          <w:szCs w:val="28"/>
          <w:lang w:eastAsia="ru-RU"/>
        </w:rPr>
        <w:t>разма</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хъ</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 по младшей посту[</w:t>
      </w:r>
      <w:proofErr w:type="spellStart"/>
      <w:r w:rsidRPr="00B027D1">
        <w:rPr>
          <w:rFonts w:eastAsia="Times New Roman" w:cs="Times New Roman"/>
          <w:color w:val="000000"/>
          <w:sz w:val="28"/>
          <w:szCs w:val="28"/>
          <w:lang w:eastAsia="ru-RU"/>
        </w:rPr>
        <w:t>к’ь</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 xml:space="preserve">, </w:t>
      </w:r>
      <w:proofErr w:type="spellStart"/>
      <w:r w:rsidRPr="00B027D1">
        <w:rPr>
          <w:rFonts w:eastAsia="Times New Roman" w:cs="Times New Roman"/>
          <w:color w:val="000000"/>
          <w:sz w:val="28"/>
          <w:szCs w:val="28"/>
          <w:lang w:eastAsia="ru-RU"/>
        </w:rPr>
        <w:t>вздра</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г’ь</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 xml:space="preserve">, </w:t>
      </w:r>
      <w:proofErr w:type="spellStart"/>
      <w:r w:rsidRPr="00B027D1">
        <w:rPr>
          <w:rFonts w:eastAsia="Times New Roman" w:cs="Times New Roman"/>
          <w:color w:val="000000"/>
          <w:sz w:val="28"/>
          <w:szCs w:val="28"/>
          <w:lang w:eastAsia="ru-RU"/>
        </w:rPr>
        <w:t>разма</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х’ь</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вать</w:t>
      </w:r>
      <w:proofErr w:type="spellEnd"/>
      <w:r w:rsidRPr="00B027D1">
        <w:rPr>
          <w:rFonts w:eastAsia="Times New Roman" w:cs="Times New Roman"/>
          <w:color w:val="000000"/>
          <w:sz w:val="28"/>
          <w:szCs w:val="28"/>
          <w:lang w:eastAsia="ru-RU"/>
        </w:rPr>
        <w:t>.</w:t>
      </w:r>
    </w:p>
    <w:p w14:paraId="57BDBD0E" w14:textId="77777777" w:rsidR="00B027D1" w:rsidRPr="00B027D1" w:rsidRDefault="00B027D1" w:rsidP="00B027D1">
      <w:pPr>
        <w:spacing w:before="240" w:after="240" w:line="240" w:lineRule="auto"/>
        <w:ind w:left="500" w:hanging="360"/>
        <w:rPr>
          <w:rFonts w:eastAsia="Times New Roman" w:cs="Times New Roman"/>
          <w:sz w:val="28"/>
          <w:szCs w:val="28"/>
          <w:lang w:eastAsia="ru-RU"/>
        </w:rPr>
      </w:pPr>
      <w:r w:rsidRPr="00B027D1">
        <w:rPr>
          <w:rFonts w:eastAsia="Times New Roman" w:cs="Times New Roman"/>
          <w:color w:val="000000"/>
          <w:sz w:val="28"/>
          <w:szCs w:val="28"/>
          <w:lang w:eastAsia="ru-RU"/>
        </w:rPr>
        <w:t xml:space="preserve">9.    По старшей норме – </w:t>
      </w:r>
      <w:proofErr w:type="spellStart"/>
      <w:r w:rsidRPr="00B027D1">
        <w:rPr>
          <w:rFonts w:eastAsia="Times New Roman" w:cs="Times New Roman"/>
          <w:color w:val="000000"/>
          <w:sz w:val="28"/>
          <w:szCs w:val="28"/>
          <w:lang w:eastAsia="ru-RU"/>
        </w:rPr>
        <w:t>улыбала</w:t>
      </w:r>
      <w:proofErr w:type="spellEnd"/>
      <w:r w:rsidRPr="00B027D1">
        <w:rPr>
          <w:rFonts w:eastAsia="Times New Roman" w:cs="Times New Roman"/>
          <w:color w:val="000000"/>
          <w:sz w:val="28"/>
          <w:szCs w:val="28"/>
          <w:lang w:eastAsia="ru-RU"/>
        </w:rPr>
        <w:t xml:space="preserve">[c], </w:t>
      </w:r>
      <w:proofErr w:type="spellStart"/>
      <w:r w:rsidRPr="00B027D1">
        <w:rPr>
          <w:rFonts w:eastAsia="Times New Roman" w:cs="Times New Roman"/>
          <w:color w:val="000000"/>
          <w:sz w:val="28"/>
          <w:szCs w:val="28"/>
          <w:lang w:eastAsia="ru-RU"/>
        </w:rPr>
        <w:t>улыбал</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са</w:t>
      </w:r>
      <w:proofErr w:type="spellEnd"/>
      <w:r w:rsidRPr="00B027D1">
        <w:rPr>
          <w:rFonts w:eastAsia="Times New Roman" w:cs="Times New Roman"/>
          <w:color w:val="000000"/>
          <w:sz w:val="28"/>
          <w:szCs w:val="28"/>
          <w:lang w:eastAsia="ru-RU"/>
        </w:rPr>
        <w:t xml:space="preserve">], по младшей – </w:t>
      </w:r>
      <w:proofErr w:type="spellStart"/>
      <w:r w:rsidRPr="00B027D1">
        <w:rPr>
          <w:rFonts w:eastAsia="Times New Roman" w:cs="Times New Roman"/>
          <w:color w:val="000000"/>
          <w:sz w:val="28"/>
          <w:szCs w:val="28"/>
          <w:lang w:eastAsia="ru-RU"/>
        </w:rPr>
        <w:t>улыбала</w:t>
      </w:r>
      <w:proofErr w:type="spellEnd"/>
      <w:r w:rsidRPr="00B027D1">
        <w:rPr>
          <w:rFonts w:eastAsia="Times New Roman" w:cs="Times New Roman"/>
          <w:color w:val="000000"/>
          <w:sz w:val="28"/>
          <w:szCs w:val="28"/>
          <w:lang w:eastAsia="ru-RU"/>
        </w:rPr>
        <w:t xml:space="preserve">[с’], </w:t>
      </w:r>
      <w:proofErr w:type="spellStart"/>
      <w:r w:rsidRPr="00B027D1">
        <w:rPr>
          <w:rFonts w:eastAsia="Times New Roman" w:cs="Times New Roman"/>
          <w:color w:val="000000"/>
          <w:sz w:val="28"/>
          <w:szCs w:val="28"/>
          <w:lang w:eastAsia="ru-RU"/>
        </w:rPr>
        <w:t>улыбал</w:t>
      </w:r>
      <w:proofErr w:type="spellEnd"/>
      <w:r w:rsidRPr="00B027D1">
        <w:rPr>
          <w:rFonts w:eastAsia="Times New Roman" w:cs="Times New Roman"/>
          <w:color w:val="000000"/>
          <w:sz w:val="28"/>
          <w:szCs w:val="28"/>
          <w:lang w:eastAsia="ru-RU"/>
        </w:rPr>
        <w:t>[</w:t>
      </w:r>
      <w:proofErr w:type="spellStart"/>
      <w:r w:rsidRPr="00B027D1">
        <w:rPr>
          <w:rFonts w:eastAsia="Times New Roman" w:cs="Times New Roman"/>
          <w:color w:val="000000"/>
          <w:sz w:val="28"/>
          <w:szCs w:val="28"/>
          <w:lang w:eastAsia="ru-RU"/>
        </w:rPr>
        <w:t>с’а</w:t>
      </w:r>
      <w:proofErr w:type="spellEnd"/>
      <w:r w:rsidRPr="00B027D1">
        <w:rPr>
          <w:rFonts w:eastAsia="Times New Roman" w:cs="Times New Roman"/>
          <w:color w:val="000000"/>
          <w:sz w:val="28"/>
          <w:szCs w:val="28"/>
          <w:lang w:eastAsia="ru-RU"/>
        </w:rPr>
        <w:t>].</w:t>
      </w:r>
    </w:p>
    <w:p w14:paraId="250A94F5"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В основе несвойственных СРЛЯ норм XIX – начала ХХ века, а также некоторых современных вариантов, входящих в старшую норму, лежит два вида произношения: </w:t>
      </w:r>
      <w:r w:rsidRPr="00B027D1">
        <w:rPr>
          <w:rFonts w:eastAsia="Times New Roman" w:cs="Times New Roman"/>
          <w:b/>
          <w:bCs/>
          <w:color w:val="000000"/>
          <w:sz w:val="28"/>
          <w:szCs w:val="28"/>
          <w:lang w:eastAsia="ru-RU"/>
        </w:rPr>
        <w:t>старомосковское</w:t>
      </w:r>
      <w:r w:rsidRPr="00B027D1">
        <w:rPr>
          <w:rFonts w:eastAsia="Times New Roman" w:cs="Times New Roman"/>
          <w:color w:val="000000"/>
          <w:sz w:val="28"/>
          <w:szCs w:val="28"/>
          <w:lang w:eastAsia="ru-RU"/>
        </w:rPr>
        <w:t xml:space="preserve"> и старопетербургское. Территориальная разница произношений существует и сейчас, но постепенно сглаживается.</w:t>
      </w:r>
    </w:p>
    <w:p w14:paraId="220150CD" w14:textId="77777777" w:rsidR="00B027D1" w:rsidRPr="00964484" w:rsidRDefault="00B027D1" w:rsidP="00B027D1">
      <w:pPr>
        <w:spacing w:before="240" w:after="240" w:line="240" w:lineRule="auto"/>
        <w:rPr>
          <w:rFonts w:eastAsia="Times New Roman" w:cs="Times New Roman"/>
          <w:b/>
          <w:i/>
          <w:sz w:val="28"/>
          <w:szCs w:val="28"/>
          <w:lang w:eastAsia="ru-RU"/>
        </w:rPr>
      </w:pPr>
      <w:r w:rsidRPr="00964484">
        <w:rPr>
          <w:rFonts w:eastAsia="Times New Roman" w:cs="Times New Roman"/>
          <w:b/>
          <w:i/>
          <w:color w:val="000000"/>
          <w:sz w:val="28"/>
          <w:szCs w:val="28"/>
          <w:lang w:eastAsia="ru-RU"/>
        </w:rPr>
        <w:t>Особенности старомосковского произношения:</w:t>
      </w:r>
    </w:p>
    <w:p w14:paraId="27857B20" w14:textId="5FE827C6" w:rsidR="00B027D1" w:rsidRPr="00964484" w:rsidRDefault="00B027D1" w:rsidP="002913FF">
      <w:pPr>
        <w:pStyle w:val="a3"/>
        <w:numPr>
          <w:ilvl w:val="1"/>
          <w:numId w:val="95"/>
        </w:numPr>
        <w:spacing w:before="240" w:after="240" w:line="240" w:lineRule="auto"/>
        <w:rPr>
          <w:rFonts w:eastAsia="Times New Roman" w:cs="Times New Roman"/>
          <w:sz w:val="28"/>
          <w:szCs w:val="28"/>
          <w:lang w:eastAsia="ru-RU"/>
        </w:rPr>
      </w:pPr>
      <w:r w:rsidRPr="00964484">
        <w:rPr>
          <w:rFonts w:eastAsia="Times New Roman" w:cs="Times New Roman"/>
          <w:color w:val="000000"/>
          <w:sz w:val="28"/>
          <w:szCs w:val="28"/>
          <w:u w:val="single"/>
          <w:lang w:eastAsia="ru-RU"/>
        </w:rPr>
        <w:t>Мягкий [р’] после &lt;э&gt; перед губными и заднеязычными согласными:</w:t>
      </w:r>
      <w:r w:rsidRPr="00964484">
        <w:rPr>
          <w:rFonts w:eastAsia="Times New Roman" w:cs="Times New Roman"/>
          <w:color w:val="000000"/>
          <w:sz w:val="28"/>
          <w:szCs w:val="28"/>
          <w:lang w:eastAsia="ru-RU"/>
        </w:rPr>
        <w:t xml:space="preserve"> </w:t>
      </w:r>
      <w:proofErr w:type="spellStart"/>
      <w:r w:rsidRPr="00964484">
        <w:rPr>
          <w:rFonts w:eastAsia="Times New Roman" w:cs="Times New Roman"/>
          <w:color w:val="000000"/>
          <w:sz w:val="28"/>
          <w:szCs w:val="28"/>
          <w:lang w:eastAsia="ru-RU"/>
        </w:rPr>
        <w:t>пе</w:t>
      </w:r>
      <w:proofErr w:type="spellEnd"/>
      <w:r w:rsidRPr="00964484">
        <w:rPr>
          <w:rFonts w:eastAsia="Times New Roman" w:cs="Times New Roman"/>
          <w:color w:val="000000"/>
          <w:sz w:val="28"/>
          <w:szCs w:val="28"/>
          <w:lang w:eastAsia="ru-RU"/>
        </w:rPr>
        <w:t xml:space="preserve">[р’]вый, </w:t>
      </w:r>
      <w:proofErr w:type="spellStart"/>
      <w:r w:rsidRPr="00964484">
        <w:rPr>
          <w:rFonts w:eastAsia="Times New Roman" w:cs="Times New Roman"/>
          <w:color w:val="000000"/>
          <w:sz w:val="28"/>
          <w:szCs w:val="28"/>
          <w:lang w:eastAsia="ru-RU"/>
        </w:rPr>
        <w:t>четве</w:t>
      </w:r>
      <w:proofErr w:type="spellEnd"/>
      <w:r w:rsidRPr="00964484">
        <w:rPr>
          <w:rFonts w:eastAsia="Times New Roman" w:cs="Times New Roman"/>
          <w:color w:val="000000"/>
          <w:sz w:val="28"/>
          <w:szCs w:val="28"/>
          <w:lang w:eastAsia="ru-RU"/>
        </w:rPr>
        <w:t>[р’]г</w:t>
      </w:r>
    </w:p>
    <w:p w14:paraId="46D14C5F" w14:textId="6A4BDE0D" w:rsidR="00B027D1" w:rsidRPr="00964484" w:rsidRDefault="00B027D1" w:rsidP="002913FF">
      <w:pPr>
        <w:pStyle w:val="a3"/>
        <w:numPr>
          <w:ilvl w:val="1"/>
          <w:numId w:val="95"/>
        </w:numPr>
        <w:spacing w:before="240" w:after="240" w:line="240" w:lineRule="auto"/>
        <w:rPr>
          <w:rFonts w:eastAsia="Times New Roman" w:cs="Times New Roman"/>
          <w:sz w:val="28"/>
          <w:szCs w:val="28"/>
          <w:lang w:eastAsia="ru-RU"/>
        </w:rPr>
      </w:pPr>
      <w:r w:rsidRPr="00964484">
        <w:rPr>
          <w:rFonts w:eastAsia="Times New Roman" w:cs="Times New Roman"/>
          <w:color w:val="000000"/>
          <w:sz w:val="28"/>
          <w:szCs w:val="28"/>
          <w:u w:val="single"/>
          <w:lang w:eastAsia="ru-RU"/>
        </w:rPr>
        <w:t>Мягкие губные перед мягкими заднеязычными</w:t>
      </w:r>
      <w:r w:rsidRPr="00964484">
        <w:rPr>
          <w:rFonts w:eastAsia="Times New Roman" w:cs="Times New Roman"/>
          <w:color w:val="000000"/>
          <w:sz w:val="28"/>
          <w:szCs w:val="28"/>
          <w:lang w:eastAsia="ru-RU"/>
        </w:rPr>
        <w:t xml:space="preserve"> (когда </w:t>
      </w:r>
      <w:proofErr w:type="gramStart"/>
      <w:r w:rsidRPr="00964484">
        <w:rPr>
          <w:rFonts w:eastAsia="Times New Roman" w:cs="Times New Roman"/>
          <w:color w:val="000000"/>
          <w:sz w:val="28"/>
          <w:szCs w:val="28"/>
          <w:lang w:eastAsia="ru-RU"/>
        </w:rPr>
        <w:t>говорят</w:t>
      </w:r>
      <w:proofErr w:type="gramEnd"/>
      <w:r w:rsidRPr="00964484">
        <w:rPr>
          <w:rFonts w:eastAsia="Times New Roman" w:cs="Times New Roman"/>
          <w:color w:val="000000"/>
          <w:sz w:val="28"/>
          <w:szCs w:val="28"/>
          <w:lang w:eastAsia="ru-RU"/>
        </w:rPr>
        <w:t xml:space="preserve"> как Роговнева): я[</w:t>
      </w:r>
      <w:proofErr w:type="spellStart"/>
      <w:r w:rsidRPr="00964484">
        <w:rPr>
          <w:rFonts w:eastAsia="Times New Roman" w:cs="Times New Roman"/>
          <w:color w:val="000000"/>
          <w:sz w:val="28"/>
          <w:szCs w:val="28"/>
          <w:lang w:eastAsia="ru-RU"/>
        </w:rPr>
        <w:t>м’к</w:t>
      </w:r>
      <w:proofErr w:type="spellEnd"/>
      <w:r w:rsidRPr="00964484">
        <w:rPr>
          <w:rFonts w:eastAsia="Times New Roman" w:cs="Times New Roman"/>
          <w:color w:val="000000"/>
          <w:sz w:val="28"/>
          <w:szCs w:val="28"/>
          <w:lang w:eastAsia="ru-RU"/>
        </w:rPr>
        <w:t>’]и, ла[</w:t>
      </w:r>
      <w:proofErr w:type="spellStart"/>
      <w:r w:rsidRPr="00964484">
        <w:rPr>
          <w:rFonts w:eastAsia="Times New Roman" w:cs="Times New Roman"/>
          <w:color w:val="000000"/>
          <w:sz w:val="28"/>
          <w:szCs w:val="28"/>
          <w:lang w:eastAsia="ru-RU"/>
        </w:rPr>
        <w:t>п’к</w:t>
      </w:r>
      <w:proofErr w:type="spellEnd"/>
      <w:r w:rsidRPr="00964484">
        <w:rPr>
          <w:rFonts w:eastAsia="Times New Roman" w:cs="Times New Roman"/>
          <w:color w:val="000000"/>
          <w:sz w:val="28"/>
          <w:szCs w:val="28"/>
          <w:lang w:eastAsia="ru-RU"/>
        </w:rPr>
        <w:t>’]и</w:t>
      </w:r>
    </w:p>
    <w:p w14:paraId="666BB8DE" w14:textId="0EA81B3D" w:rsidR="00B027D1" w:rsidRPr="00964484" w:rsidRDefault="00B027D1" w:rsidP="002913FF">
      <w:pPr>
        <w:pStyle w:val="a3"/>
        <w:numPr>
          <w:ilvl w:val="1"/>
          <w:numId w:val="95"/>
        </w:numPr>
        <w:spacing w:before="240" w:after="240" w:line="240" w:lineRule="auto"/>
        <w:rPr>
          <w:rFonts w:eastAsia="Times New Roman" w:cs="Times New Roman"/>
          <w:sz w:val="28"/>
          <w:szCs w:val="28"/>
          <w:lang w:eastAsia="ru-RU"/>
        </w:rPr>
      </w:pPr>
      <w:r w:rsidRPr="00964484">
        <w:rPr>
          <w:rFonts w:eastAsia="Times New Roman" w:cs="Times New Roman"/>
          <w:color w:val="000000"/>
          <w:sz w:val="28"/>
          <w:szCs w:val="28"/>
          <w:u w:val="single"/>
          <w:lang w:eastAsia="ru-RU"/>
        </w:rPr>
        <w:t>Мягкие зубные перед мягкими губными</w:t>
      </w:r>
      <w:r w:rsidRPr="00964484">
        <w:rPr>
          <w:rFonts w:eastAsia="Times New Roman" w:cs="Times New Roman"/>
          <w:color w:val="000000"/>
          <w:sz w:val="28"/>
          <w:szCs w:val="28"/>
          <w:lang w:eastAsia="ru-RU"/>
        </w:rPr>
        <w:t xml:space="preserve"> (</w:t>
      </w:r>
      <w:proofErr w:type="gramStart"/>
      <w:r w:rsidRPr="00964484">
        <w:rPr>
          <w:rFonts w:eastAsia="Times New Roman" w:cs="Times New Roman"/>
          <w:color w:val="000000"/>
          <w:sz w:val="28"/>
          <w:szCs w:val="28"/>
          <w:lang w:eastAsia="ru-RU"/>
        </w:rPr>
        <w:t>тоже</w:t>
      </w:r>
      <w:proofErr w:type="gramEnd"/>
      <w:r w:rsidRPr="00964484">
        <w:rPr>
          <w:rFonts w:eastAsia="Times New Roman" w:cs="Times New Roman"/>
          <w:color w:val="000000"/>
          <w:sz w:val="28"/>
          <w:szCs w:val="28"/>
          <w:lang w:eastAsia="ru-RU"/>
        </w:rPr>
        <w:t xml:space="preserve"> когда говорят как Роговнева): [</w:t>
      </w:r>
      <w:proofErr w:type="spellStart"/>
      <w:r w:rsidRPr="00964484">
        <w:rPr>
          <w:rFonts w:eastAsia="Times New Roman" w:cs="Times New Roman"/>
          <w:color w:val="000000"/>
          <w:sz w:val="28"/>
          <w:szCs w:val="28"/>
          <w:lang w:eastAsia="ru-RU"/>
        </w:rPr>
        <w:t>с’п</w:t>
      </w:r>
      <w:proofErr w:type="spellEnd"/>
      <w:r w:rsidRPr="00964484">
        <w:rPr>
          <w:rFonts w:eastAsia="Times New Roman" w:cs="Times New Roman"/>
          <w:color w:val="000000"/>
          <w:sz w:val="28"/>
          <w:szCs w:val="28"/>
          <w:lang w:eastAsia="ru-RU"/>
        </w:rPr>
        <w:t>’]</w:t>
      </w:r>
      <w:proofErr w:type="spellStart"/>
      <w:r w:rsidRPr="00964484">
        <w:rPr>
          <w:rFonts w:eastAsia="Times New Roman" w:cs="Times New Roman"/>
          <w:color w:val="000000"/>
          <w:sz w:val="28"/>
          <w:szCs w:val="28"/>
          <w:lang w:eastAsia="ru-RU"/>
        </w:rPr>
        <w:t>ина</w:t>
      </w:r>
      <w:proofErr w:type="spellEnd"/>
      <w:r w:rsidRPr="00964484">
        <w:rPr>
          <w:rFonts w:eastAsia="Times New Roman" w:cs="Times New Roman"/>
          <w:color w:val="000000"/>
          <w:sz w:val="28"/>
          <w:szCs w:val="28"/>
          <w:lang w:eastAsia="ru-RU"/>
        </w:rPr>
        <w:t>, о[</w:t>
      </w:r>
      <w:proofErr w:type="spellStart"/>
      <w:r w:rsidRPr="00964484">
        <w:rPr>
          <w:rFonts w:eastAsia="Times New Roman" w:cs="Times New Roman"/>
          <w:color w:val="000000"/>
          <w:sz w:val="28"/>
          <w:szCs w:val="28"/>
          <w:lang w:eastAsia="ru-RU"/>
        </w:rPr>
        <w:t>т’в</w:t>
      </w:r>
      <w:proofErr w:type="spellEnd"/>
      <w:r w:rsidRPr="00964484">
        <w:rPr>
          <w:rFonts w:eastAsia="Times New Roman" w:cs="Times New Roman"/>
          <w:color w:val="000000"/>
          <w:sz w:val="28"/>
          <w:szCs w:val="28"/>
          <w:lang w:eastAsia="ru-RU"/>
        </w:rPr>
        <w:t>’]</w:t>
      </w:r>
      <w:proofErr w:type="spellStart"/>
      <w:r w:rsidRPr="00964484">
        <w:rPr>
          <w:rFonts w:eastAsia="Times New Roman" w:cs="Times New Roman"/>
          <w:color w:val="000000"/>
          <w:sz w:val="28"/>
          <w:szCs w:val="28"/>
          <w:lang w:eastAsia="ru-RU"/>
        </w:rPr>
        <w:t>ет</w:t>
      </w:r>
      <w:proofErr w:type="spellEnd"/>
    </w:p>
    <w:p w14:paraId="4DA00D1E" w14:textId="36F49B7F" w:rsidR="00B027D1" w:rsidRPr="00964484" w:rsidRDefault="00B027D1" w:rsidP="002913FF">
      <w:pPr>
        <w:pStyle w:val="a3"/>
        <w:numPr>
          <w:ilvl w:val="1"/>
          <w:numId w:val="95"/>
        </w:numPr>
        <w:spacing w:before="240" w:after="240" w:line="240" w:lineRule="auto"/>
        <w:rPr>
          <w:rFonts w:eastAsia="Times New Roman" w:cs="Times New Roman"/>
          <w:sz w:val="28"/>
          <w:szCs w:val="28"/>
          <w:lang w:eastAsia="ru-RU"/>
        </w:rPr>
      </w:pPr>
      <w:r w:rsidRPr="00964484">
        <w:rPr>
          <w:rFonts w:eastAsia="Times New Roman" w:cs="Times New Roman"/>
          <w:color w:val="000000"/>
          <w:sz w:val="28"/>
          <w:szCs w:val="28"/>
          <w:u w:val="single"/>
          <w:lang w:eastAsia="ru-RU"/>
        </w:rPr>
        <w:t>[ɣ] вместо [г]</w:t>
      </w:r>
      <w:r w:rsidRPr="00964484">
        <w:rPr>
          <w:rFonts w:eastAsia="Times New Roman" w:cs="Times New Roman"/>
          <w:color w:val="000000"/>
          <w:sz w:val="28"/>
          <w:szCs w:val="28"/>
          <w:lang w:eastAsia="ru-RU"/>
        </w:rPr>
        <w:t xml:space="preserve"> (это вроде как украинский г)</w:t>
      </w:r>
    </w:p>
    <w:p w14:paraId="10240407" w14:textId="528F872F" w:rsidR="00B027D1" w:rsidRPr="00964484" w:rsidRDefault="00B027D1" w:rsidP="002913FF">
      <w:pPr>
        <w:pStyle w:val="a3"/>
        <w:numPr>
          <w:ilvl w:val="1"/>
          <w:numId w:val="95"/>
        </w:numPr>
        <w:spacing w:before="240" w:after="240" w:line="240" w:lineRule="auto"/>
        <w:rPr>
          <w:rFonts w:eastAsia="Times New Roman" w:cs="Times New Roman"/>
          <w:sz w:val="28"/>
          <w:szCs w:val="28"/>
          <w:lang w:eastAsia="ru-RU"/>
        </w:rPr>
      </w:pPr>
      <w:r w:rsidRPr="00964484">
        <w:rPr>
          <w:rFonts w:eastAsia="Times New Roman" w:cs="Times New Roman"/>
          <w:color w:val="000000"/>
          <w:sz w:val="28"/>
          <w:szCs w:val="28"/>
          <w:lang w:eastAsia="ru-RU"/>
        </w:rPr>
        <w:t>А также пункты 2, 6, 7 и 8 по таблице</w:t>
      </w:r>
    </w:p>
    <w:p w14:paraId="39E70B71" w14:textId="77777777" w:rsidR="00B027D1" w:rsidRPr="00DA1077" w:rsidRDefault="00B027D1" w:rsidP="00B94976">
      <w:pPr>
        <w:spacing w:after="0"/>
        <w:ind w:left="-851"/>
        <w:rPr>
          <w:rFonts w:cs="Times New Roman"/>
          <w:b/>
          <w:i/>
          <w:color w:val="2E74B5" w:themeColor="accent5" w:themeShade="BF"/>
          <w:sz w:val="28"/>
          <w:szCs w:val="28"/>
        </w:rPr>
      </w:pPr>
    </w:p>
    <w:p w14:paraId="50BB48FF" w14:textId="77777777" w:rsidR="00B027D1" w:rsidRPr="009B3170" w:rsidRDefault="001159D5" w:rsidP="00E22A27">
      <w:pPr>
        <w:tabs>
          <w:tab w:val="left" w:pos="4812"/>
        </w:tabs>
        <w:spacing w:after="0"/>
        <w:ind w:left="-851"/>
        <w:rPr>
          <w:rFonts w:cs="Times New Roman"/>
          <w:b/>
          <w:i/>
          <w:color w:val="2E74B5" w:themeColor="accent5" w:themeShade="BF"/>
          <w:sz w:val="28"/>
          <w:szCs w:val="28"/>
        </w:rPr>
      </w:pPr>
      <w:r w:rsidRPr="009B3170">
        <w:rPr>
          <w:rFonts w:cs="Times New Roman"/>
          <w:b/>
          <w:i/>
          <w:color w:val="2E74B5" w:themeColor="accent5" w:themeShade="BF"/>
          <w:sz w:val="28"/>
          <w:szCs w:val="28"/>
        </w:rPr>
        <w:t>38</w:t>
      </w:r>
      <w:r w:rsidR="00B94976" w:rsidRPr="009B3170">
        <w:rPr>
          <w:rFonts w:cs="Times New Roman"/>
          <w:b/>
          <w:i/>
          <w:color w:val="2E74B5" w:themeColor="accent5" w:themeShade="BF"/>
          <w:sz w:val="28"/>
          <w:szCs w:val="28"/>
        </w:rPr>
        <w:t xml:space="preserve">. </w:t>
      </w:r>
      <w:r w:rsidR="00697143" w:rsidRPr="009B3170">
        <w:rPr>
          <w:rFonts w:cs="Times New Roman"/>
          <w:b/>
          <w:i/>
          <w:color w:val="2E74B5" w:themeColor="accent5" w:themeShade="BF"/>
          <w:sz w:val="28"/>
          <w:szCs w:val="28"/>
        </w:rPr>
        <w:t>Произносительные</w:t>
      </w:r>
      <w:r w:rsidR="00B94976" w:rsidRPr="009B3170">
        <w:rPr>
          <w:rFonts w:cs="Times New Roman"/>
          <w:b/>
          <w:i/>
          <w:color w:val="2E74B5" w:themeColor="accent5" w:themeShade="BF"/>
          <w:sz w:val="28"/>
          <w:szCs w:val="28"/>
        </w:rPr>
        <w:t xml:space="preserve"> нормы в области вокализма.</w:t>
      </w:r>
    </w:p>
    <w:p w14:paraId="10919329" w14:textId="77777777" w:rsidR="00B027D1" w:rsidRPr="00F015B1" w:rsidRDefault="00B027D1" w:rsidP="00B027D1">
      <w:pPr>
        <w:spacing w:before="240" w:after="240" w:line="240" w:lineRule="auto"/>
        <w:rPr>
          <w:rFonts w:eastAsia="Times New Roman" w:cs="Times New Roman"/>
          <w:sz w:val="28"/>
          <w:szCs w:val="28"/>
          <w:u w:val="single"/>
          <w:lang w:eastAsia="ru-RU"/>
        </w:rPr>
      </w:pPr>
      <w:r w:rsidRPr="00F015B1">
        <w:rPr>
          <w:rFonts w:eastAsia="Times New Roman" w:cs="Times New Roman"/>
          <w:color w:val="000000"/>
          <w:sz w:val="28"/>
          <w:szCs w:val="28"/>
          <w:u w:val="single"/>
          <w:lang w:eastAsia="ru-RU"/>
        </w:rPr>
        <w:t>Основное изменение в системе безударного вокализма в РЛЯ — уменьшение различительной способности гласных, вовлечение фонемы [и] в нейтрализацию (иканье) -&gt; увеличение количества гиперфонем и их составов. </w:t>
      </w:r>
    </w:p>
    <w:p w14:paraId="3BC73D33" w14:textId="77777777" w:rsidR="00B027D1" w:rsidRPr="00B027D1" w:rsidRDefault="00B027D1" w:rsidP="00B027D1">
      <w:pPr>
        <w:spacing w:before="240" w:after="24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Примеры:</w:t>
      </w:r>
    </w:p>
    <w:p w14:paraId="658394EF" w14:textId="7020A501"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noProof/>
          <w:color w:val="000000"/>
          <w:sz w:val="28"/>
          <w:szCs w:val="28"/>
          <w:bdr w:val="none" w:sz="0" w:space="0" w:color="auto" w:frame="1"/>
          <w:lang w:eastAsia="ru-RU"/>
        </w:rPr>
        <w:drawing>
          <wp:inline distT="0" distB="0" distL="0" distR="0" wp14:anchorId="76F3B3DC" wp14:editId="4902165C">
            <wp:extent cx="5734050" cy="1905000"/>
            <wp:effectExtent l="0" t="0" r="0" b="0"/>
            <wp:docPr id="11" name="Рисунок 11" descr="https://lh7-us.googleusercontent.com/044S0h2fj5JMFBL5T8Dn4Fv5BJjwWmDko3_jLJxew49yvlO7QrkMAf3Nt5J2kzatSAi6zBIKvFJyMfk312YWrBJtVh7mTXUZ8AejC_YMx9cb3xQCPuJpOabHN6ZLcYLfWUWaFTtkvnL5R3jfVdV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044S0h2fj5JMFBL5T8Dn4Fv5BJjwWmDko3_jLJxew49yvlO7QrkMAf3Nt5J2kzatSAi6zBIKvFJyMfk312YWrBJtVh7mTXUZ8AejC_YMx9cb3xQCPuJpOabHN6ZLcYLfWUWaFTtkvnL5R3jfVdVA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905000"/>
                    </a:xfrm>
                    <a:prstGeom prst="rect">
                      <a:avLst/>
                    </a:prstGeom>
                    <a:noFill/>
                    <a:ln>
                      <a:noFill/>
                    </a:ln>
                  </pic:spPr>
                </pic:pic>
              </a:graphicData>
            </a:graphic>
          </wp:inline>
        </w:drawing>
      </w:r>
    </w:p>
    <w:p w14:paraId="03F572A3"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В учебнике описаны правила постановки [ъ] после мягкого:</w:t>
      </w:r>
    </w:p>
    <w:p w14:paraId="7A3B9A92" w14:textId="2E9A9B31"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noProof/>
          <w:color w:val="000000"/>
          <w:sz w:val="28"/>
          <w:szCs w:val="28"/>
          <w:bdr w:val="none" w:sz="0" w:space="0" w:color="auto" w:frame="1"/>
          <w:lang w:eastAsia="ru-RU"/>
        </w:rPr>
        <w:lastRenderedPageBreak/>
        <w:drawing>
          <wp:inline distT="0" distB="0" distL="0" distR="0" wp14:anchorId="7E48074A" wp14:editId="4737468E">
            <wp:extent cx="5305425" cy="5305425"/>
            <wp:effectExtent l="0" t="0" r="9525" b="9525"/>
            <wp:docPr id="10" name="Рисунок 10" descr="https://lh7-us.googleusercontent.com/7lhzfuYFwd56USNLDKhIjl9Ua_9QUWhQC5kKNtWueLJm4Ujwy2hwfqVPjFctDVe5xT2NzeTqNqWrJgvtlAvXaLZsMu2Y2qfz8qsJXHvTj4y6mwtJ0y3q-5UDFJtk2sxq5IEdCoLEAR5o9_sg6Qyw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7lhzfuYFwd56USNLDKhIjl9Ua_9QUWhQC5kKNtWueLJm4Ujwy2hwfqVPjFctDVe5xT2NzeTqNqWrJgvtlAvXaLZsMu2Y2qfz8qsJXHvTj4y6mwtJ0y3q-5UDFJtk2sxq5IEdCoLEAR5o9_sg6QywL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14:paraId="5BA5DE8E"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Если кратко, то [</w:t>
      </w:r>
      <w:r w:rsidRPr="00522297">
        <w:rPr>
          <w:rFonts w:eastAsia="Times New Roman" w:cs="Times New Roman"/>
          <w:color w:val="000000"/>
          <w:sz w:val="28"/>
          <w:szCs w:val="28"/>
          <w:u w:val="single"/>
          <w:lang w:eastAsia="ru-RU"/>
        </w:rPr>
        <w:t xml:space="preserve">ъ] ставится в заударных после мягкого согласного в случае, когда это окончание (или еще суффикс в деепричастии), а [ь] ставится в заударной позиции после мягкого согласного в основах слов (есть исключения, </w:t>
      </w:r>
      <w:proofErr w:type="gramStart"/>
      <w:r w:rsidRPr="00522297">
        <w:rPr>
          <w:rFonts w:eastAsia="Times New Roman" w:cs="Times New Roman"/>
          <w:color w:val="000000"/>
          <w:sz w:val="28"/>
          <w:szCs w:val="28"/>
          <w:u w:val="single"/>
          <w:lang w:eastAsia="ru-RU"/>
        </w:rPr>
        <w:t>так</w:t>
      </w:r>
      <w:proofErr w:type="gramEnd"/>
      <w:r w:rsidRPr="00522297">
        <w:rPr>
          <w:rFonts w:eastAsia="Times New Roman" w:cs="Times New Roman"/>
          <w:color w:val="000000"/>
          <w:sz w:val="28"/>
          <w:szCs w:val="28"/>
          <w:u w:val="single"/>
          <w:lang w:eastAsia="ru-RU"/>
        </w:rPr>
        <w:t xml:space="preserve"> как и ерь в окончаниях ставится) </w:t>
      </w:r>
      <w:r w:rsidRPr="00522297">
        <w:rPr>
          <w:rFonts w:eastAsia="Times New Roman" w:cs="Times New Roman"/>
          <w:color w:val="000000"/>
          <w:sz w:val="28"/>
          <w:szCs w:val="28"/>
          <w:lang w:eastAsia="ru-RU"/>
        </w:rPr>
        <w:t>— в настоящее время эти нормы утрачены, мы определяем гласную по твердости/мягкости предшествующего согласного (как нас изначально и учили)</w:t>
      </w:r>
    </w:p>
    <w:p w14:paraId="0557CFD2"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u w:val="single"/>
          <w:lang w:eastAsia="ru-RU"/>
        </w:rPr>
        <w:t xml:space="preserve">Гласные после твердых шипящих: </w:t>
      </w:r>
      <w:r w:rsidRPr="00522297">
        <w:rPr>
          <w:rFonts w:eastAsia="Times New Roman" w:cs="Times New Roman"/>
          <w:color w:val="000000"/>
          <w:sz w:val="28"/>
          <w:szCs w:val="28"/>
          <w:lang w:eastAsia="ru-RU"/>
        </w:rPr>
        <w:t>после &lt;ш&gt;, &lt;ж&gt; в 1 предударной позиции &lt;а&gt; превращалась в [</w:t>
      </w:r>
      <w:proofErr w:type="spellStart"/>
      <w:r w:rsidRPr="00522297">
        <w:rPr>
          <w:rFonts w:eastAsia="Times New Roman" w:cs="Times New Roman"/>
          <w:color w:val="000000"/>
          <w:sz w:val="28"/>
          <w:szCs w:val="28"/>
          <w:lang w:eastAsia="ru-RU"/>
        </w:rPr>
        <w:t>ы</w:t>
      </w:r>
      <w:r w:rsidRPr="00522297">
        <w:rPr>
          <w:rFonts w:eastAsia="Times New Roman" w:cs="Times New Roman"/>
          <w:color w:val="000000"/>
          <w:sz w:val="28"/>
          <w:szCs w:val="28"/>
          <w:vertAlign w:val="superscript"/>
          <w:lang w:eastAsia="ru-RU"/>
        </w:rPr>
        <w:t>э</w:t>
      </w:r>
      <w:proofErr w:type="spellEnd"/>
      <w:r w:rsidRPr="00522297">
        <w:rPr>
          <w:rFonts w:eastAsia="Times New Roman" w:cs="Times New Roman"/>
          <w:color w:val="000000"/>
          <w:sz w:val="28"/>
          <w:szCs w:val="28"/>
          <w:lang w:eastAsia="ru-RU"/>
        </w:rPr>
        <w:t xml:space="preserve">] </w:t>
      </w:r>
      <w:proofErr w:type="gramStart"/>
      <w:r w:rsidRPr="00522297">
        <w:rPr>
          <w:rFonts w:eastAsia="Times New Roman" w:cs="Times New Roman"/>
          <w:color w:val="000000"/>
          <w:sz w:val="28"/>
          <w:szCs w:val="28"/>
          <w:lang w:eastAsia="ru-RU"/>
        </w:rPr>
        <w:t>—  (</w:t>
      </w:r>
      <w:proofErr w:type="gram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шы</w:t>
      </w:r>
      <w:r w:rsidRPr="00522297">
        <w:rPr>
          <w:rFonts w:eastAsia="Times New Roman" w:cs="Times New Roman"/>
          <w:color w:val="000000"/>
          <w:sz w:val="28"/>
          <w:szCs w:val="28"/>
          <w:vertAlign w:val="superscript"/>
          <w:lang w:eastAsia="ru-RU"/>
        </w:rPr>
        <w:t>э</w:t>
      </w:r>
      <w:proofErr w:type="spellEnd"/>
      <w:r w:rsidRPr="00522297">
        <w:rPr>
          <w:rFonts w:eastAsia="Times New Roman" w:cs="Times New Roman"/>
          <w:color w:val="000000"/>
          <w:sz w:val="28"/>
          <w:szCs w:val="28"/>
          <w:lang w:eastAsia="ru-RU"/>
        </w:rPr>
        <w:t>]гать), ([</w:t>
      </w:r>
      <w:proofErr w:type="spellStart"/>
      <w:r w:rsidRPr="00522297">
        <w:rPr>
          <w:rFonts w:eastAsia="Times New Roman" w:cs="Times New Roman"/>
          <w:color w:val="000000"/>
          <w:sz w:val="28"/>
          <w:szCs w:val="28"/>
          <w:lang w:eastAsia="ru-RU"/>
        </w:rPr>
        <w:t>жы</w:t>
      </w:r>
      <w:r w:rsidRPr="00522297">
        <w:rPr>
          <w:rFonts w:eastAsia="Times New Roman" w:cs="Times New Roman"/>
          <w:color w:val="000000"/>
          <w:sz w:val="28"/>
          <w:szCs w:val="28"/>
          <w:vertAlign w:val="superscript"/>
          <w:lang w:eastAsia="ru-RU"/>
        </w:rPr>
        <w:t>э</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ра</w:t>
      </w:r>
      <w:proofErr w:type="spellEnd"/>
      <w:r w:rsidRPr="00522297">
        <w:rPr>
          <w:rFonts w:eastAsia="Times New Roman" w:cs="Times New Roman"/>
          <w:color w:val="000000"/>
          <w:sz w:val="28"/>
          <w:szCs w:val="28"/>
          <w:lang w:eastAsia="ru-RU"/>
        </w:rPr>
        <w:t xml:space="preserve">) </w:t>
      </w:r>
      <w:r w:rsidRPr="00522297">
        <w:rPr>
          <w:rFonts w:eastAsia="Times New Roman" w:cs="Times New Roman"/>
          <w:color w:val="000000"/>
          <w:sz w:val="28"/>
          <w:szCs w:val="28"/>
          <w:u w:val="single"/>
          <w:lang w:eastAsia="ru-RU"/>
        </w:rPr>
        <w:t>(произносительные нормы начала 20 века)</w:t>
      </w:r>
    </w:p>
    <w:p w14:paraId="14CC63CA"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Затем эта норма исчезла по неизвестным причинам: 1) из-за того, что &lt;ш&gt; и &lt;ж&gt; признали в системе как твердые согласные (но здесь должна быть вовлечена фонема &lt;о&gt;, что не осуществилось (если [жар - жара], то и [</w:t>
      </w:r>
      <w:proofErr w:type="spellStart"/>
      <w:r w:rsidRPr="00522297">
        <w:rPr>
          <w:rFonts w:eastAsia="Times New Roman" w:cs="Times New Roman"/>
          <w:color w:val="000000"/>
          <w:sz w:val="28"/>
          <w:szCs w:val="28"/>
          <w:lang w:eastAsia="ru-RU"/>
        </w:rPr>
        <w:t>шолк</w:t>
      </w:r>
      <w:proofErr w:type="spellEnd"/>
      <w:r w:rsidRPr="00522297">
        <w:rPr>
          <w:rFonts w:eastAsia="Times New Roman" w:cs="Times New Roman"/>
          <w:color w:val="000000"/>
          <w:sz w:val="28"/>
          <w:szCs w:val="28"/>
          <w:lang w:eastAsia="ru-RU"/>
        </w:rPr>
        <w:t xml:space="preserve"> - </w:t>
      </w:r>
      <w:proofErr w:type="spellStart"/>
      <w:r w:rsidRPr="00522297">
        <w:rPr>
          <w:rFonts w:eastAsia="Times New Roman" w:cs="Times New Roman"/>
          <w:color w:val="000000"/>
          <w:sz w:val="28"/>
          <w:szCs w:val="28"/>
          <w:lang w:eastAsia="ru-RU"/>
        </w:rPr>
        <w:t>шалка</w:t>
      </w:r>
      <w:proofErr w:type="spellEnd"/>
      <w:r w:rsidRPr="00522297">
        <w:rPr>
          <w:rFonts w:eastAsia="Times New Roman" w:cs="Times New Roman"/>
          <w:color w:val="000000"/>
          <w:sz w:val="28"/>
          <w:szCs w:val="28"/>
          <w:lang w:eastAsia="ru-RU"/>
        </w:rPr>
        <w:t>], но этого не произошло); 2) влияние орфографии; </w:t>
      </w:r>
    </w:p>
    <w:p w14:paraId="001CEE37" w14:textId="77777777" w:rsidR="00B027D1" w:rsidRPr="00522297" w:rsidRDefault="00B027D1" w:rsidP="00B027D1">
      <w:pPr>
        <w:spacing w:after="0" w:line="240" w:lineRule="auto"/>
        <w:rPr>
          <w:rFonts w:eastAsia="Times New Roman" w:cs="Times New Roman"/>
          <w:sz w:val="28"/>
          <w:szCs w:val="28"/>
          <w:lang w:eastAsia="ru-RU"/>
        </w:rPr>
      </w:pPr>
    </w:p>
    <w:p w14:paraId="7EE30EA3" w14:textId="52D7B915" w:rsidR="00B94976" w:rsidRPr="00522297" w:rsidRDefault="00B027D1" w:rsidP="00315411">
      <w:pPr>
        <w:spacing w:before="240" w:after="240" w:line="240" w:lineRule="auto"/>
        <w:rPr>
          <w:rFonts w:eastAsia="Times New Roman" w:cs="Times New Roman"/>
          <w:sz w:val="28"/>
          <w:szCs w:val="28"/>
          <w:lang w:eastAsia="ru-RU"/>
        </w:rPr>
      </w:pPr>
      <w:r w:rsidRPr="00522297">
        <w:rPr>
          <w:rFonts w:eastAsia="Times New Roman" w:cs="Times New Roman"/>
          <w:noProof/>
          <w:color w:val="000000"/>
          <w:sz w:val="28"/>
          <w:szCs w:val="28"/>
          <w:bdr w:val="none" w:sz="0" w:space="0" w:color="auto" w:frame="1"/>
          <w:lang w:eastAsia="ru-RU"/>
        </w:rPr>
        <w:lastRenderedPageBreak/>
        <w:drawing>
          <wp:inline distT="0" distB="0" distL="0" distR="0" wp14:anchorId="2C4C9234" wp14:editId="061FA8A3">
            <wp:extent cx="5238750" cy="2838450"/>
            <wp:effectExtent l="0" t="0" r="0" b="0"/>
            <wp:docPr id="6" name="Рисунок 6" descr="https://lh7-us.googleusercontent.com/W4ZtfD_8ChRgKiuYDPXG837KMCU3Pkd-E6WyDq4si_RuMJLCKnw76Z8fSj8mNVpUSc5gk8_eQSNEwkKPAk-8IFdT_WZ4LBuI_NOemx_-nVLPOr95rif2au1Jz07IqjP4MsEgxeoxLpJ_cZST6ZY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W4ZtfD_8ChRgKiuYDPXG837KMCU3Pkd-E6WyDq4si_RuMJLCKnw76Z8fSj8mNVpUSc5gk8_eQSNEwkKPAk-8IFdT_WZ4LBuI_NOemx_-nVLPOr95rif2au1Jz07IqjP4MsEgxeoxLpJ_cZST6ZYv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838450"/>
                    </a:xfrm>
                    <a:prstGeom prst="rect">
                      <a:avLst/>
                    </a:prstGeom>
                    <a:noFill/>
                    <a:ln>
                      <a:noFill/>
                    </a:ln>
                  </pic:spPr>
                </pic:pic>
              </a:graphicData>
            </a:graphic>
          </wp:inline>
        </w:drawing>
      </w:r>
      <w:r w:rsidR="00E22A27" w:rsidRPr="00522297">
        <w:rPr>
          <w:rFonts w:cs="Times New Roman"/>
          <w:b/>
          <w:i/>
          <w:color w:val="2E74B5" w:themeColor="accent5" w:themeShade="BF"/>
          <w:sz w:val="28"/>
          <w:szCs w:val="28"/>
        </w:rPr>
        <w:tab/>
      </w:r>
    </w:p>
    <w:p w14:paraId="184BA925" w14:textId="77777777" w:rsidR="00315411" w:rsidRPr="00522297" w:rsidRDefault="00B94976" w:rsidP="00315411">
      <w:pPr>
        <w:spacing w:after="0"/>
        <w:ind w:left="-851"/>
        <w:rPr>
          <w:rFonts w:cs="Times New Roman"/>
          <w:b/>
          <w:i/>
          <w:color w:val="2E74B5" w:themeColor="accent5" w:themeShade="BF"/>
          <w:sz w:val="28"/>
          <w:szCs w:val="28"/>
        </w:rPr>
      </w:pPr>
      <w:r w:rsidRPr="00522297">
        <w:rPr>
          <w:rFonts w:cs="Times New Roman"/>
          <w:b/>
          <w:i/>
          <w:color w:val="2E74B5" w:themeColor="accent5" w:themeShade="BF"/>
          <w:sz w:val="28"/>
          <w:szCs w:val="28"/>
        </w:rPr>
        <w:t>3</w:t>
      </w:r>
      <w:r w:rsidR="00B81AB9" w:rsidRPr="00522297">
        <w:rPr>
          <w:rFonts w:cs="Times New Roman"/>
          <w:b/>
          <w:i/>
          <w:color w:val="2E74B5" w:themeColor="accent5" w:themeShade="BF"/>
          <w:sz w:val="28"/>
          <w:szCs w:val="28"/>
        </w:rPr>
        <w:t>9</w:t>
      </w:r>
      <w:r w:rsidRPr="00522297">
        <w:rPr>
          <w:rFonts w:cs="Times New Roman"/>
          <w:b/>
          <w:i/>
          <w:color w:val="2E74B5" w:themeColor="accent5" w:themeShade="BF"/>
          <w:sz w:val="28"/>
          <w:szCs w:val="28"/>
        </w:rPr>
        <w:t xml:space="preserve">. </w:t>
      </w:r>
      <w:r w:rsidR="001159D5" w:rsidRPr="00522297">
        <w:rPr>
          <w:rFonts w:cs="Times New Roman"/>
          <w:b/>
          <w:i/>
          <w:color w:val="2E74B5" w:themeColor="accent5" w:themeShade="BF"/>
          <w:sz w:val="28"/>
          <w:szCs w:val="28"/>
        </w:rPr>
        <w:t>Произносительные</w:t>
      </w:r>
      <w:r w:rsidR="00315411" w:rsidRPr="00522297">
        <w:rPr>
          <w:rFonts w:cs="Times New Roman"/>
          <w:b/>
          <w:i/>
          <w:color w:val="2E74B5" w:themeColor="accent5" w:themeShade="BF"/>
          <w:sz w:val="28"/>
          <w:szCs w:val="28"/>
        </w:rPr>
        <w:t xml:space="preserve"> нормы в области консонантизма.</w:t>
      </w:r>
    </w:p>
    <w:p w14:paraId="2EEAD43F" w14:textId="77777777" w:rsidR="00315411" w:rsidRPr="00522297" w:rsidRDefault="00B027D1" w:rsidP="00315411">
      <w:pPr>
        <w:spacing w:after="0"/>
        <w:ind w:left="-851"/>
        <w:rPr>
          <w:rFonts w:cs="Times New Roman"/>
          <w:b/>
          <w:i/>
          <w:color w:val="2E74B5" w:themeColor="accent5" w:themeShade="BF"/>
          <w:sz w:val="28"/>
          <w:szCs w:val="28"/>
        </w:rPr>
      </w:pPr>
      <w:r w:rsidRPr="00522297">
        <w:rPr>
          <w:rFonts w:eastAsia="Times New Roman" w:cs="Times New Roman"/>
          <w:color w:val="000000"/>
          <w:sz w:val="28"/>
          <w:szCs w:val="28"/>
          <w:lang w:eastAsia="ru-RU"/>
        </w:rPr>
        <w:t>Неконсонантные – все гласные</w:t>
      </w:r>
    </w:p>
    <w:p w14:paraId="50662EDD" w14:textId="1D7EDCA8" w:rsidR="00B027D1" w:rsidRPr="00522297" w:rsidRDefault="00315411" w:rsidP="00315411">
      <w:pPr>
        <w:spacing w:after="0"/>
        <w:ind w:left="-851"/>
        <w:rPr>
          <w:rFonts w:cs="Times New Roman"/>
          <w:b/>
          <w:i/>
          <w:color w:val="2E74B5" w:themeColor="accent5" w:themeShade="BF"/>
          <w:sz w:val="28"/>
          <w:szCs w:val="28"/>
        </w:rPr>
      </w:pPr>
      <w:r w:rsidRPr="00522297">
        <w:rPr>
          <w:rFonts w:cs="Times New Roman"/>
          <w:b/>
          <w:i/>
          <w:color w:val="2E74B5" w:themeColor="accent5" w:themeShade="BF"/>
          <w:sz w:val="28"/>
          <w:szCs w:val="28"/>
        </w:rPr>
        <w:t xml:space="preserve"> </w:t>
      </w:r>
      <w:r w:rsidR="00B027D1" w:rsidRPr="00522297">
        <w:rPr>
          <w:rFonts w:eastAsia="Times New Roman" w:cs="Times New Roman"/>
          <w:color w:val="000000"/>
          <w:sz w:val="28"/>
          <w:szCs w:val="28"/>
          <w:lang w:eastAsia="ru-RU"/>
        </w:rPr>
        <w:t>Консонантные – все согласные (и сонорные, и шумные)</w:t>
      </w:r>
    </w:p>
    <w:p w14:paraId="7B20B491" w14:textId="23614062" w:rsidR="00B027D1" w:rsidRPr="00B557E6" w:rsidRDefault="00B027D1" w:rsidP="00B027D1">
      <w:pPr>
        <w:spacing w:before="240" w:after="240" w:line="240" w:lineRule="auto"/>
        <w:rPr>
          <w:rFonts w:eastAsia="Times New Roman" w:cs="Times New Roman"/>
          <w:b/>
          <w:bCs/>
          <w:color w:val="000000"/>
          <w:sz w:val="28"/>
          <w:szCs w:val="28"/>
          <w:lang w:eastAsia="ru-RU"/>
        </w:rPr>
      </w:pPr>
      <w:r w:rsidRPr="00522297">
        <w:rPr>
          <w:rFonts w:eastAsia="Times New Roman" w:cs="Times New Roman"/>
          <w:color w:val="000000"/>
          <w:sz w:val="28"/>
          <w:szCs w:val="28"/>
          <w:lang w:eastAsia="ru-RU"/>
        </w:rPr>
        <w:t>В СРЛЯ наблюдаются тенденции к сокращению числа противоречий между двумя нормами и созданию единой литературной нормы.</w:t>
      </w:r>
      <w:r w:rsidR="00B557E6" w:rsidRPr="00B557E6">
        <w:rPr>
          <w:rFonts w:eastAsia="Times New Roman" w:cs="Times New Roman"/>
          <w:b/>
          <w:bCs/>
          <w:color w:val="000000"/>
          <w:sz w:val="28"/>
          <w:szCs w:val="28"/>
          <w:lang w:eastAsia="ru-RU"/>
        </w:rPr>
        <w:t xml:space="preserve"> </w:t>
      </w:r>
      <w:r w:rsidR="00B557E6" w:rsidRPr="00B557E6">
        <w:rPr>
          <w:rFonts w:eastAsia="Times New Roman" w:cs="Times New Roman"/>
          <w:b/>
          <w:bCs/>
          <w:color w:val="000000"/>
          <w:sz w:val="24"/>
          <w:szCs w:val="28"/>
          <w:lang w:eastAsia="ru-RU"/>
        </w:rPr>
        <w:t>Сочетание твердых и мягких согласных еще в начале нашего века подчинялось таким закономерностям:</w:t>
      </w:r>
    </w:p>
    <w:tbl>
      <w:tblPr>
        <w:tblW w:w="0" w:type="auto"/>
        <w:tblCellMar>
          <w:top w:w="15" w:type="dxa"/>
          <w:left w:w="15" w:type="dxa"/>
          <w:bottom w:w="15" w:type="dxa"/>
          <w:right w:w="15" w:type="dxa"/>
        </w:tblCellMar>
        <w:tblLook w:val="04A0" w:firstRow="1" w:lastRow="0" w:firstColumn="1" w:lastColumn="0" w:noHBand="0" w:noVBand="1"/>
      </w:tblPr>
      <w:tblGrid>
        <w:gridCol w:w="5611"/>
        <w:gridCol w:w="3734"/>
      </w:tblGrid>
      <w:tr w:rsidR="0004214D" w:rsidRPr="0004214D" w14:paraId="35E8C1E3" w14:textId="77777777" w:rsidTr="00572495">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D6306D"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b/>
                <w:bCs/>
                <w:color w:val="000000"/>
                <w:sz w:val="22"/>
                <w:szCs w:val="28"/>
                <w:lang w:eastAsia="ru-RU"/>
              </w:rPr>
              <w:t>Старшая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0C9CD1"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b/>
                <w:bCs/>
                <w:color w:val="000000"/>
                <w:sz w:val="22"/>
                <w:szCs w:val="28"/>
                <w:lang w:eastAsia="ru-RU"/>
              </w:rPr>
              <w:t>Младшая</w:t>
            </w:r>
          </w:p>
        </w:tc>
      </w:tr>
      <w:tr w:rsidR="0004214D" w:rsidRPr="0004214D" w14:paraId="0FCB1739" w14:textId="77777777" w:rsidTr="00572495">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62F1A3" w14:textId="77777777" w:rsidR="0004214D" w:rsidRPr="0004214D" w:rsidRDefault="0004214D" w:rsidP="00572495">
            <w:pPr>
              <w:spacing w:before="240" w:after="0" w:line="240" w:lineRule="auto"/>
              <w:jc w:val="center"/>
              <w:rPr>
                <w:rFonts w:eastAsia="Times New Roman" w:cs="Times New Roman"/>
                <w:sz w:val="22"/>
                <w:szCs w:val="28"/>
                <w:lang w:eastAsia="ru-RU"/>
              </w:rPr>
            </w:pPr>
            <w:proofErr w:type="spellStart"/>
            <w:r w:rsidRPr="0004214D">
              <w:rPr>
                <w:rFonts w:eastAsia="Times New Roman" w:cs="Times New Roman"/>
                <w:color w:val="000000"/>
                <w:sz w:val="22"/>
                <w:szCs w:val="28"/>
                <w:lang w:eastAsia="ru-RU"/>
              </w:rPr>
              <w:t>Эканье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DCE1B2"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Иканье</w:t>
            </w:r>
          </w:p>
        </w:tc>
      </w:tr>
      <w:tr w:rsidR="0004214D" w:rsidRPr="0004214D" w14:paraId="04082D70" w14:textId="77777777" w:rsidTr="00572495">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46A9F7"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Реализация &lt;а&gt; звуком [ы] с призвуком э после твёрдых шипящих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F354C8"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Реализация &lt;а&gt; звуком [а] после твёрдых шипящих</w:t>
            </w:r>
          </w:p>
        </w:tc>
      </w:tr>
      <w:tr w:rsidR="0004214D" w:rsidRPr="0004214D" w14:paraId="1D3B74F8" w14:textId="77777777" w:rsidTr="00572495">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C3DEAE"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Мягкая реализация фонемы &lt;ж’:&gt;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428D82"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Твёрдое бифонемное сочетание &lt;</w:t>
            </w:r>
            <w:proofErr w:type="spellStart"/>
            <w:r w:rsidRPr="0004214D">
              <w:rPr>
                <w:rFonts w:eastAsia="Times New Roman" w:cs="Times New Roman"/>
                <w:color w:val="000000"/>
                <w:sz w:val="22"/>
                <w:szCs w:val="28"/>
                <w:lang w:eastAsia="ru-RU"/>
              </w:rPr>
              <w:t>жж</w:t>
            </w:r>
            <w:proofErr w:type="spellEnd"/>
            <w:r w:rsidRPr="0004214D">
              <w:rPr>
                <w:rFonts w:eastAsia="Times New Roman" w:cs="Times New Roman"/>
                <w:color w:val="000000"/>
                <w:sz w:val="22"/>
                <w:szCs w:val="28"/>
                <w:lang w:eastAsia="ru-RU"/>
              </w:rPr>
              <w:t>&gt;</w:t>
            </w:r>
          </w:p>
        </w:tc>
      </w:tr>
      <w:tr w:rsidR="0004214D" w:rsidRPr="0004214D" w14:paraId="027A5602" w14:textId="77777777" w:rsidTr="00572495">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02FF2D"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w:t>
            </w:r>
            <w:proofErr w:type="spellStart"/>
            <w:r w:rsidRPr="0004214D">
              <w:rPr>
                <w:rFonts w:eastAsia="Times New Roman" w:cs="Times New Roman"/>
                <w:color w:val="000000"/>
                <w:sz w:val="22"/>
                <w:szCs w:val="28"/>
                <w:lang w:eastAsia="ru-RU"/>
              </w:rPr>
              <w:t>шн</w:t>
            </w:r>
            <w:proofErr w:type="spellEnd"/>
            <w:r w:rsidRPr="0004214D">
              <w:rPr>
                <w:rFonts w:eastAsia="Times New Roman" w:cs="Times New Roman"/>
                <w:color w:val="000000"/>
                <w:sz w:val="22"/>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0413D9"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w:t>
            </w:r>
            <w:proofErr w:type="spellStart"/>
            <w:r w:rsidRPr="0004214D">
              <w:rPr>
                <w:rFonts w:eastAsia="Times New Roman" w:cs="Times New Roman"/>
                <w:color w:val="000000"/>
                <w:sz w:val="22"/>
                <w:szCs w:val="28"/>
                <w:lang w:eastAsia="ru-RU"/>
              </w:rPr>
              <w:t>ч’н</w:t>
            </w:r>
            <w:proofErr w:type="spellEnd"/>
            <w:r w:rsidRPr="0004214D">
              <w:rPr>
                <w:rFonts w:eastAsia="Times New Roman" w:cs="Times New Roman"/>
                <w:color w:val="000000"/>
                <w:sz w:val="22"/>
                <w:szCs w:val="28"/>
                <w:lang w:eastAsia="ru-RU"/>
              </w:rPr>
              <w:t>]</w:t>
            </w:r>
          </w:p>
        </w:tc>
      </w:tr>
      <w:tr w:rsidR="0004214D" w:rsidRPr="0004214D" w14:paraId="34BF5B2B" w14:textId="77777777" w:rsidTr="00572495">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424CF7"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Мягкость согласного перед Е в заимствованиях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8F6916"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Увеличение круга слов с твёрдым согласным перед Е</w:t>
            </w:r>
          </w:p>
        </w:tc>
      </w:tr>
      <w:tr w:rsidR="0004214D" w:rsidRPr="0004214D" w14:paraId="48EB65F7" w14:textId="77777777" w:rsidTr="00572495">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1942DC"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Единая безударная флексия -УТ в 3 лице мн. ч. глаголов</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26BB46"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Разделение флексий в зависимости спряжения глаголов</w:t>
            </w:r>
          </w:p>
        </w:tc>
      </w:tr>
      <w:tr w:rsidR="0004214D" w:rsidRPr="0004214D" w14:paraId="2BA308B8" w14:textId="77777777" w:rsidTr="00572495">
        <w:trPr>
          <w:trHeight w:val="99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B38009"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Твёрдый заднеязычный согласный у прилагательных мужского рода в им. и вин. падежах</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43A1CD"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Мягкий заднеязычный согласный</w:t>
            </w:r>
          </w:p>
        </w:tc>
      </w:tr>
      <w:tr w:rsidR="0004214D" w:rsidRPr="0004214D" w14:paraId="51077652" w14:textId="77777777" w:rsidTr="00572495">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924D1E"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Твёрдый заднеязычный согласный у глаголов на -</w:t>
            </w:r>
            <w:proofErr w:type="spellStart"/>
            <w:r w:rsidRPr="0004214D">
              <w:rPr>
                <w:rFonts w:eastAsia="Times New Roman" w:cs="Times New Roman"/>
                <w:color w:val="000000"/>
                <w:sz w:val="22"/>
                <w:szCs w:val="28"/>
                <w:lang w:eastAsia="ru-RU"/>
              </w:rPr>
              <w:t>ивать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A53C50"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Мягкий заднеязычный согласный</w:t>
            </w:r>
          </w:p>
        </w:tc>
      </w:tr>
      <w:tr w:rsidR="0004214D" w:rsidRPr="0004214D" w14:paraId="509E7977" w14:textId="77777777" w:rsidTr="00572495">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52F68A"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Твёрдый согласный в возвратных постфиксах -</w:t>
            </w:r>
            <w:proofErr w:type="spellStart"/>
            <w:r w:rsidRPr="0004214D">
              <w:rPr>
                <w:rFonts w:eastAsia="Times New Roman" w:cs="Times New Roman"/>
                <w:color w:val="000000"/>
                <w:sz w:val="22"/>
                <w:szCs w:val="28"/>
                <w:lang w:eastAsia="ru-RU"/>
              </w:rPr>
              <w:t>сь</w:t>
            </w:r>
            <w:proofErr w:type="spellEnd"/>
            <w:r w:rsidRPr="0004214D">
              <w:rPr>
                <w:rFonts w:eastAsia="Times New Roman" w:cs="Times New Roman"/>
                <w:color w:val="000000"/>
                <w:sz w:val="22"/>
                <w:szCs w:val="28"/>
                <w:lang w:eastAsia="ru-RU"/>
              </w:rPr>
              <w:t>, -</w:t>
            </w:r>
            <w:proofErr w:type="spellStart"/>
            <w:r w:rsidRPr="0004214D">
              <w:rPr>
                <w:rFonts w:eastAsia="Times New Roman" w:cs="Times New Roman"/>
                <w:color w:val="000000"/>
                <w:sz w:val="22"/>
                <w:szCs w:val="28"/>
                <w:lang w:eastAsia="ru-RU"/>
              </w:rPr>
              <w:t>ся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7C8E24D" w14:textId="77777777" w:rsidR="0004214D" w:rsidRPr="0004214D" w:rsidRDefault="0004214D" w:rsidP="00572495">
            <w:pPr>
              <w:spacing w:before="240" w:after="0" w:line="240" w:lineRule="auto"/>
              <w:jc w:val="center"/>
              <w:rPr>
                <w:rFonts w:eastAsia="Times New Roman" w:cs="Times New Roman"/>
                <w:sz w:val="22"/>
                <w:szCs w:val="28"/>
                <w:lang w:eastAsia="ru-RU"/>
              </w:rPr>
            </w:pPr>
            <w:r w:rsidRPr="0004214D">
              <w:rPr>
                <w:rFonts w:eastAsia="Times New Roman" w:cs="Times New Roman"/>
                <w:color w:val="000000"/>
                <w:sz w:val="22"/>
                <w:szCs w:val="28"/>
                <w:lang w:eastAsia="ru-RU"/>
              </w:rPr>
              <w:t>Мягкий согласный в возвратных постфиксах</w:t>
            </w:r>
          </w:p>
        </w:tc>
      </w:tr>
    </w:tbl>
    <w:p w14:paraId="30BC082D" w14:textId="5E29F5BD"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noProof/>
          <w:color w:val="000000"/>
          <w:sz w:val="28"/>
          <w:szCs w:val="28"/>
          <w:bdr w:val="none" w:sz="0" w:space="0" w:color="auto" w:frame="1"/>
          <w:lang w:eastAsia="ru-RU"/>
        </w:rPr>
        <w:lastRenderedPageBreak/>
        <w:drawing>
          <wp:inline distT="0" distB="0" distL="0" distR="0" wp14:anchorId="4494F8E4" wp14:editId="07154762">
            <wp:extent cx="4216400" cy="6955366"/>
            <wp:effectExtent l="0" t="0" r="0" b="0"/>
            <wp:docPr id="13" name="Рисунок 13" descr="https://lh7-us.googleusercontent.com/8RWPT1H7iTjPb8p0BkwPzdnWbFjlQzQP1DfWZXsSye4nxkimrzubZLc9da_FtoowgcPsr9FCdNkNrkbKurgCDM86L_bPD0SXH3nM87zQb4krGwPzHfkSK_Ra8ROfeutxlOiPtHy5PnUZstO23Fm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8RWPT1H7iTjPb8p0BkwPzdnWbFjlQzQP1DfWZXsSye4nxkimrzubZLc9da_FtoowgcPsr9FCdNkNrkbKurgCDM86L_bPD0SXH3nM87zQb4krGwPzHfkSK_Ra8ROfeutxlOiPtHy5PnUZstO23Fm_bA"/>
                    <pic:cNvPicPr>
                      <a:picLocks noChangeAspect="1" noChangeArrowheads="1"/>
                    </pic:cNvPicPr>
                  </pic:nvPicPr>
                  <pic:blipFill rotWithShape="1">
                    <a:blip r:embed="rId18">
                      <a:extLst>
                        <a:ext uri="{28A0092B-C50C-407E-A947-70E740481C1C}">
                          <a14:useLocalDpi xmlns:a14="http://schemas.microsoft.com/office/drawing/2010/main" val="0"/>
                        </a:ext>
                      </a:extLst>
                    </a:blip>
                    <a:srcRect l="8105" t="3944" r="5093" b="4773"/>
                    <a:stretch/>
                  </pic:blipFill>
                  <pic:spPr bwMode="auto">
                    <a:xfrm>
                      <a:off x="0" y="0"/>
                      <a:ext cx="4216644" cy="6955769"/>
                    </a:xfrm>
                    <a:prstGeom prst="rect">
                      <a:avLst/>
                    </a:prstGeom>
                    <a:noFill/>
                    <a:ln>
                      <a:noFill/>
                    </a:ln>
                    <a:extLst>
                      <a:ext uri="{53640926-AAD7-44D8-BBD7-CCE9431645EC}">
                        <a14:shadowObscured xmlns:a14="http://schemas.microsoft.com/office/drawing/2010/main"/>
                      </a:ext>
                    </a:extLst>
                  </pic:spPr>
                </pic:pic>
              </a:graphicData>
            </a:graphic>
          </wp:inline>
        </w:drawing>
      </w:r>
    </w:p>
    <w:p w14:paraId="38927699"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Эта закономерность была устойчивой до нынешнего времени. Сейчас она существует только у самого старшего поколения (и фильмах СССР). В речи более молодого поколения перед </w:t>
      </w:r>
      <w:r w:rsidRPr="00522297">
        <w:rPr>
          <w:rFonts w:eastAsia="Times New Roman" w:cs="Times New Roman"/>
          <w:i/>
          <w:iCs/>
          <w:color w:val="000000"/>
          <w:sz w:val="28"/>
          <w:szCs w:val="28"/>
          <w:lang w:eastAsia="ru-RU"/>
        </w:rPr>
        <w:t>j</w:t>
      </w:r>
      <w:r w:rsidRPr="00522297">
        <w:rPr>
          <w:rFonts w:eastAsia="Times New Roman" w:cs="Times New Roman"/>
          <w:color w:val="000000"/>
          <w:sz w:val="28"/>
          <w:szCs w:val="28"/>
          <w:lang w:eastAsia="ru-RU"/>
        </w:rPr>
        <w:t xml:space="preserve"> могут быть и твердые согласные (в одних словах), и мягкие (в других словах): подъем — обычно с [д], но адъютант с [д']и т.д. Перед мягкими губными теперь чаще произносят в одних словах мягкие губные (дождь ли[в']</w:t>
      </w:r>
      <w:proofErr w:type="spellStart"/>
      <w:r w:rsidRPr="00522297">
        <w:rPr>
          <w:rFonts w:eastAsia="Times New Roman" w:cs="Times New Roman"/>
          <w:color w:val="000000"/>
          <w:sz w:val="28"/>
          <w:szCs w:val="28"/>
          <w:lang w:eastAsia="ru-RU"/>
        </w:rPr>
        <w:t>мя</w:t>
      </w:r>
      <w:proofErr w:type="spellEnd"/>
      <w:r w:rsidRPr="00522297">
        <w:rPr>
          <w:rFonts w:eastAsia="Times New Roman" w:cs="Times New Roman"/>
          <w:color w:val="000000"/>
          <w:sz w:val="28"/>
          <w:szCs w:val="28"/>
          <w:lang w:eastAsia="ru-RU"/>
        </w:rPr>
        <w:t xml:space="preserve"> льет), в других - твердые губные (со[в]</w:t>
      </w:r>
      <w:proofErr w:type="spellStart"/>
      <w:r w:rsidRPr="00522297">
        <w:rPr>
          <w:rFonts w:eastAsia="Times New Roman" w:cs="Times New Roman"/>
          <w:color w:val="000000"/>
          <w:sz w:val="28"/>
          <w:szCs w:val="28"/>
          <w:lang w:eastAsia="ru-RU"/>
        </w:rPr>
        <w:t>местно</w:t>
      </w:r>
      <w:proofErr w:type="spellEnd"/>
      <w:r w:rsidRPr="00522297">
        <w:rPr>
          <w:rFonts w:eastAsia="Times New Roman" w:cs="Times New Roman"/>
          <w:color w:val="000000"/>
          <w:sz w:val="28"/>
          <w:szCs w:val="28"/>
          <w:lang w:eastAsia="ru-RU"/>
        </w:rPr>
        <w:t xml:space="preserve">). Это же относится и к сочетаниям зубных с мягкими губными. </w:t>
      </w:r>
      <w:r w:rsidRPr="00522297">
        <w:rPr>
          <w:rFonts w:eastAsia="Times New Roman" w:cs="Times New Roman"/>
          <w:color w:val="000000"/>
          <w:sz w:val="28"/>
          <w:szCs w:val="28"/>
          <w:u w:val="single"/>
          <w:lang w:eastAsia="ru-RU"/>
        </w:rPr>
        <w:t>Т. е. «старшая» норма требует нейтрализации, неразличения некоторых согласных в определенных позициях, «младшая» не требует, т. е. позволяет согласным различаться в тех же позициях.</w:t>
      </w:r>
      <w:r w:rsidRPr="00522297">
        <w:rPr>
          <w:rFonts w:eastAsia="Times New Roman" w:cs="Times New Roman"/>
          <w:color w:val="000000"/>
          <w:sz w:val="28"/>
          <w:szCs w:val="28"/>
          <w:lang w:eastAsia="ru-RU"/>
        </w:rPr>
        <w:t xml:space="preserve"> </w:t>
      </w:r>
      <w:r w:rsidRPr="00522297">
        <w:rPr>
          <w:rFonts w:eastAsia="Times New Roman" w:cs="Times New Roman"/>
          <w:color w:val="000000"/>
          <w:sz w:val="28"/>
          <w:szCs w:val="28"/>
          <w:u w:val="single"/>
          <w:lang w:eastAsia="ru-RU"/>
        </w:rPr>
        <w:t>Пример</w:t>
      </w:r>
      <w:r w:rsidRPr="00522297">
        <w:rPr>
          <w:rFonts w:eastAsia="Times New Roman" w:cs="Times New Roman"/>
          <w:color w:val="000000"/>
          <w:sz w:val="28"/>
          <w:szCs w:val="28"/>
          <w:lang w:eastAsia="ru-RU"/>
        </w:rPr>
        <w:t xml:space="preserve">: допустимое ранее </w:t>
      </w:r>
      <w:r w:rsidRPr="00522297">
        <w:rPr>
          <w:rFonts w:eastAsia="Times New Roman" w:cs="Times New Roman"/>
          <w:color w:val="000000"/>
          <w:sz w:val="28"/>
          <w:szCs w:val="28"/>
          <w:lang w:eastAsia="ru-RU"/>
        </w:rPr>
        <w:lastRenderedPageBreak/>
        <w:t>сочетание [</w:t>
      </w:r>
      <w:proofErr w:type="spellStart"/>
      <w:r w:rsidRPr="00522297">
        <w:rPr>
          <w:rFonts w:eastAsia="Times New Roman" w:cs="Times New Roman"/>
          <w:color w:val="000000"/>
          <w:sz w:val="28"/>
          <w:szCs w:val="28"/>
          <w:lang w:eastAsia="ru-RU"/>
        </w:rPr>
        <w:t>в'м</w:t>
      </w:r>
      <w:proofErr w:type="spellEnd"/>
      <w:r w:rsidRPr="00522297">
        <w:rPr>
          <w:rFonts w:eastAsia="Times New Roman" w:cs="Times New Roman"/>
          <w:color w:val="000000"/>
          <w:sz w:val="28"/>
          <w:szCs w:val="28"/>
          <w:lang w:eastAsia="ru-RU"/>
        </w:rPr>
        <w:t>'] и недопустимое [</w:t>
      </w:r>
      <w:proofErr w:type="spellStart"/>
      <w:r w:rsidRPr="00522297">
        <w:rPr>
          <w:rFonts w:eastAsia="Times New Roman" w:cs="Times New Roman"/>
          <w:color w:val="000000"/>
          <w:sz w:val="28"/>
          <w:szCs w:val="28"/>
          <w:lang w:eastAsia="ru-RU"/>
        </w:rPr>
        <w:t>вм</w:t>
      </w:r>
      <w:proofErr w:type="spellEnd"/>
      <w:r w:rsidRPr="00522297">
        <w:rPr>
          <w:rFonts w:eastAsia="Times New Roman" w:cs="Times New Roman"/>
          <w:color w:val="000000"/>
          <w:sz w:val="28"/>
          <w:szCs w:val="28"/>
          <w:lang w:eastAsia="ru-RU"/>
        </w:rPr>
        <w:t>'], стали одинаково допустимыми — в одних словах предпочтительно [</w:t>
      </w:r>
      <w:proofErr w:type="spellStart"/>
      <w:r w:rsidRPr="00522297">
        <w:rPr>
          <w:rFonts w:eastAsia="Times New Roman" w:cs="Times New Roman"/>
          <w:color w:val="000000"/>
          <w:sz w:val="28"/>
          <w:szCs w:val="28"/>
          <w:lang w:eastAsia="ru-RU"/>
        </w:rPr>
        <w:t>в'м</w:t>
      </w:r>
      <w:proofErr w:type="spellEnd"/>
      <w:r w:rsidRPr="00522297">
        <w:rPr>
          <w:rFonts w:eastAsia="Times New Roman" w:cs="Times New Roman"/>
          <w:color w:val="000000"/>
          <w:sz w:val="28"/>
          <w:szCs w:val="28"/>
          <w:lang w:eastAsia="ru-RU"/>
        </w:rPr>
        <w:t>'], в других— [</w:t>
      </w:r>
      <w:proofErr w:type="spellStart"/>
      <w:r w:rsidRPr="00522297">
        <w:rPr>
          <w:rFonts w:eastAsia="Times New Roman" w:cs="Times New Roman"/>
          <w:color w:val="000000"/>
          <w:sz w:val="28"/>
          <w:szCs w:val="28"/>
          <w:lang w:eastAsia="ru-RU"/>
        </w:rPr>
        <w:t>вм</w:t>
      </w:r>
      <w:proofErr w:type="spellEnd"/>
      <w:r w:rsidRPr="00522297">
        <w:rPr>
          <w:rFonts w:eastAsia="Times New Roman" w:cs="Times New Roman"/>
          <w:color w:val="000000"/>
          <w:sz w:val="28"/>
          <w:szCs w:val="28"/>
          <w:lang w:eastAsia="ru-RU"/>
        </w:rPr>
        <w:t xml:space="preserve">'] (т.е. перед [м'] стали различительны [в] — [в']). </w:t>
      </w:r>
      <w:r w:rsidRPr="00522297">
        <w:rPr>
          <w:rFonts w:eastAsia="Times New Roman" w:cs="Times New Roman"/>
          <w:b/>
          <w:bCs/>
          <w:color w:val="000000"/>
          <w:sz w:val="28"/>
          <w:szCs w:val="28"/>
          <w:lang w:eastAsia="ru-RU"/>
        </w:rPr>
        <w:t>Различительная способность согласных, которая проявляется в сокращении позиций обязательного ассимилятивного смягчения, увеличивается.</w:t>
      </w:r>
    </w:p>
    <w:p w14:paraId="65DC93A9"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*любое изменение (т.е. сама ассимиляция) согласных – это потеря различительной функции согласных.</w:t>
      </w:r>
    </w:p>
    <w:p w14:paraId="5A19B08E"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Норма – это система обязательных реализация, принятых в обществе.</w:t>
      </w:r>
    </w:p>
    <w:p w14:paraId="2F67128C" w14:textId="77777777" w:rsidR="00B027D1" w:rsidRPr="00522297" w:rsidRDefault="00B027D1" w:rsidP="00B94976">
      <w:pPr>
        <w:spacing w:after="0"/>
        <w:ind w:left="-851"/>
        <w:rPr>
          <w:rFonts w:cs="Times New Roman"/>
          <w:b/>
          <w:i/>
          <w:color w:val="2E74B5" w:themeColor="accent5" w:themeShade="BF"/>
          <w:sz w:val="28"/>
          <w:szCs w:val="28"/>
        </w:rPr>
      </w:pPr>
    </w:p>
    <w:p w14:paraId="387F9D34" w14:textId="26D08EFA" w:rsidR="00B94976" w:rsidRPr="00522297" w:rsidRDefault="00B81AB9" w:rsidP="00B94976">
      <w:pPr>
        <w:spacing w:after="0"/>
        <w:ind w:left="-851"/>
        <w:rPr>
          <w:rFonts w:cs="Times New Roman"/>
          <w:b/>
          <w:i/>
          <w:color w:val="2E74B5" w:themeColor="accent5" w:themeShade="BF"/>
          <w:sz w:val="28"/>
          <w:szCs w:val="28"/>
        </w:rPr>
      </w:pPr>
      <w:r w:rsidRPr="00522297">
        <w:rPr>
          <w:rFonts w:cs="Times New Roman"/>
          <w:b/>
          <w:i/>
          <w:color w:val="2E74B5" w:themeColor="accent5" w:themeShade="BF"/>
          <w:sz w:val="28"/>
          <w:szCs w:val="28"/>
        </w:rPr>
        <w:t>40</w:t>
      </w:r>
      <w:r w:rsidR="00B94976" w:rsidRPr="00522297">
        <w:rPr>
          <w:rFonts w:cs="Times New Roman"/>
          <w:b/>
          <w:i/>
          <w:color w:val="2E74B5" w:themeColor="accent5" w:themeShade="BF"/>
          <w:sz w:val="28"/>
          <w:szCs w:val="28"/>
        </w:rPr>
        <w:t>. Орфоэпические нормы отдельных грамматических форм.</w:t>
      </w:r>
    </w:p>
    <w:p w14:paraId="4D0AC871"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 xml:space="preserve">Орфоэпия </w:t>
      </w:r>
      <w:r w:rsidRPr="00522297">
        <w:rPr>
          <w:rFonts w:eastAsia="Times New Roman" w:cs="Times New Roman"/>
          <w:color w:val="000000"/>
          <w:sz w:val="28"/>
          <w:szCs w:val="28"/>
          <w:lang w:eastAsia="ru-RU"/>
        </w:rPr>
        <w:t>– описание произносительных норм языка (её цель – установление единообразия в произношении).</w:t>
      </w:r>
    </w:p>
    <w:p w14:paraId="31B87948"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 xml:space="preserve">Норма </w:t>
      </w:r>
      <w:r w:rsidRPr="00522297">
        <w:rPr>
          <w:rFonts w:eastAsia="Times New Roman" w:cs="Times New Roman"/>
          <w:color w:val="000000"/>
          <w:sz w:val="28"/>
          <w:szCs w:val="28"/>
          <w:lang w:eastAsia="ru-RU"/>
        </w:rPr>
        <w:t>– это система обязательных реализация, принятых в данном обществе и данной культурой.</w:t>
      </w:r>
    </w:p>
    <w:p w14:paraId="0D119E05"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Орфоэпическая норма предполагает:</w:t>
      </w:r>
    </w:p>
    <w:p w14:paraId="77E7D7A4"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1) наличие вариантов</w:t>
      </w:r>
    </w:p>
    <w:p w14:paraId="1448A6C4"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2) оценка существующих вариантов</w:t>
      </w:r>
    </w:p>
    <w:p w14:paraId="42326E2B"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Ср. дрожжи, звонить.</w:t>
      </w:r>
    </w:p>
    <w:p w14:paraId="23B92D9B"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дрожжи ([ж: ы] / [ж: и] - старшая орфоэпическая норма/младшая орфоэпическая норма)</w:t>
      </w:r>
    </w:p>
    <w:p w14:paraId="12175FD0"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звонит (ό/ͷ́ - отклонение/норма)</w:t>
      </w:r>
    </w:p>
    <w:p w14:paraId="25C37380" w14:textId="77777777" w:rsidR="00B027D1" w:rsidRPr="00522297" w:rsidRDefault="00B027D1" w:rsidP="00B027D1">
      <w:pPr>
        <w:spacing w:before="240" w:after="240" w:line="240" w:lineRule="auto"/>
        <w:rPr>
          <w:rFonts w:eastAsia="Times New Roman" w:cs="Times New Roman"/>
          <w:color w:val="2F5496" w:themeColor="accent1" w:themeShade="BF"/>
          <w:sz w:val="28"/>
          <w:szCs w:val="28"/>
          <w:lang w:eastAsia="ru-RU"/>
        </w:rPr>
      </w:pPr>
      <w:r w:rsidRPr="00522297">
        <w:rPr>
          <w:rFonts w:eastAsia="Times New Roman" w:cs="Times New Roman"/>
          <w:color w:val="2F5496" w:themeColor="accent1" w:themeShade="BF"/>
          <w:sz w:val="28"/>
          <w:szCs w:val="28"/>
          <w:lang w:eastAsia="ru-RU"/>
        </w:rPr>
        <w:t>*Орфоэпия существует для слов, где действительно наблюдаются произносительные варианты.</w:t>
      </w:r>
    </w:p>
    <w:p w14:paraId="5632AD2C" w14:textId="77777777" w:rsidR="00B027D1" w:rsidRPr="00522297" w:rsidRDefault="00B027D1" w:rsidP="00B027D1">
      <w:pPr>
        <w:spacing w:after="0" w:line="240" w:lineRule="auto"/>
        <w:rPr>
          <w:rFonts w:eastAsia="Times New Roman" w:cs="Times New Roman"/>
          <w:sz w:val="28"/>
          <w:szCs w:val="28"/>
          <w:lang w:eastAsia="ru-RU"/>
        </w:rPr>
      </w:pPr>
    </w:p>
    <w:p w14:paraId="712A493F"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Орфоэпические нормы отдельных грамматических форм:</w:t>
      </w:r>
    </w:p>
    <w:p w14:paraId="7E48F509"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1</w:t>
      </w:r>
      <w:r w:rsidRPr="00522297">
        <w:rPr>
          <w:rFonts w:eastAsia="Times New Roman" w:cs="Times New Roman"/>
          <w:color w:val="000000"/>
          <w:sz w:val="28"/>
          <w:szCs w:val="28"/>
          <w:u w:val="single"/>
          <w:lang w:eastAsia="ru-RU"/>
        </w:rPr>
        <w:t>. В прилагательных мужского рода единственного числа и в глаголах с суффиксом –ива- произносится мягкий согласный</w:t>
      </w:r>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ти</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х</w:t>
      </w:r>
      <w:r w:rsidRPr="00522297">
        <w:rPr>
          <w:rFonts w:eastAsia="Times New Roman" w:cs="Times New Roman"/>
          <w:color w:val="222222"/>
          <w:sz w:val="28"/>
          <w:szCs w:val="28"/>
          <w:shd w:val="clear" w:color="auto" w:fill="FEFEFE"/>
          <w:lang w:eastAsia="ru-RU"/>
        </w:rPr>
        <w:t>’</w:t>
      </w:r>
      <w:r w:rsidRPr="00522297">
        <w:rPr>
          <w:rFonts w:eastAsia="Times New Roman" w:cs="Times New Roman"/>
          <w:color w:val="000000"/>
          <w:sz w:val="28"/>
          <w:szCs w:val="28"/>
          <w:lang w:eastAsia="ru-RU"/>
        </w:rPr>
        <w:t>и</w:t>
      </w:r>
      <w:proofErr w:type="spellEnd"/>
      <w:r w:rsidRPr="00522297">
        <w:rPr>
          <w:rFonts w:eastAsia="Times New Roman" w:cs="Times New Roman"/>
          <w:color w:val="000000"/>
          <w:sz w:val="28"/>
          <w:szCs w:val="28"/>
          <w:lang w:eastAsia="ru-RU"/>
        </w:rPr>
        <w:t xml:space="preserve">]й, а не </w:t>
      </w:r>
      <w:proofErr w:type="spellStart"/>
      <w:r w:rsidRPr="00522297">
        <w:rPr>
          <w:rFonts w:eastAsia="Times New Roman" w:cs="Times New Roman"/>
          <w:color w:val="000000"/>
          <w:sz w:val="28"/>
          <w:szCs w:val="28"/>
          <w:lang w:eastAsia="ru-RU"/>
        </w:rPr>
        <w:t>ти</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хъ</w:t>
      </w:r>
      <w:proofErr w:type="spellEnd"/>
      <w:r w:rsidRPr="00522297">
        <w:rPr>
          <w:rFonts w:eastAsia="Times New Roman" w:cs="Times New Roman"/>
          <w:color w:val="000000"/>
          <w:sz w:val="28"/>
          <w:szCs w:val="28"/>
          <w:lang w:eastAsia="ru-RU"/>
        </w:rPr>
        <w:t xml:space="preserve">]й, </w:t>
      </w:r>
      <w:proofErr w:type="spellStart"/>
      <w:r w:rsidRPr="00522297">
        <w:rPr>
          <w:rFonts w:eastAsia="Times New Roman" w:cs="Times New Roman"/>
          <w:color w:val="000000"/>
          <w:sz w:val="28"/>
          <w:szCs w:val="28"/>
          <w:lang w:eastAsia="ru-RU"/>
        </w:rPr>
        <w:t>вытал</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к</w:t>
      </w:r>
      <w:r w:rsidRPr="00522297">
        <w:rPr>
          <w:rFonts w:eastAsia="Times New Roman" w:cs="Times New Roman"/>
          <w:color w:val="222222"/>
          <w:sz w:val="28"/>
          <w:szCs w:val="28"/>
          <w:shd w:val="clear" w:color="auto" w:fill="FEFEFE"/>
          <w:lang w:eastAsia="ru-RU"/>
        </w:rPr>
        <w:t>’</w:t>
      </w:r>
      <w:r w:rsidRPr="00522297">
        <w:rPr>
          <w:rFonts w:eastAsia="Times New Roman" w:cs="Times New Roman"/>
          <w:color w:val="000000"/>
          <w:sz w:val="28"/>
          <w:szCs w:val="28"/>
          <w:lang w:eastAsia="ru-RU"/>
        </w:rPr>
        <w:t>и</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вать</w:t>
      </w:r>
      <w:proofErr w:type="spellEnd"/>
      <w:r w:rsidRPr="00522297">
        <w:rPr>
          <w:rFonts w:eastAsia="Times New Roman" w:cs="Times New Roman"/>
          <w:color w:val="000000"/>
          <w:sz w:val="28"/>
          <w:szCs w:val="28"/>
          <w:lang w:eastAsia="ru-RU"/>
        </w:rPr>
        <w:t xml:space="preserve">, а не </w:t>
      </w:r>
      <w:proofErr w:type="spellStart"/>
      <w:r w:rsidRPr="00522297">
        <w:rPr>
          <w:rFonts w:eastAsia="Times New Roman" w:cs="Times New Roman"/>
          <w:color w:val="000000"/>
          <w:sz w:val="28"/>
          <w:szCs w:val="28"/>
          <w:lang w:eastAsia="ru-RU"/>
        </w:rPr>
        <w:t>вытал</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къ</w:t>
      </w:r>
      <w:proofErr w:type="spellEnd"/>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вать</w:t>
      </w:r>
      <w:proofErr w:type="spellEnd"/>
      <w:r w:rsidRPr="00522297">
        <w:rPr>
          <w:rFonts w:eastAsia="Times New Roman" w:cs="Times New Roman"/>
          <w:color w:val="000000"/>
          <w:sz w:val="28"/>
          <w:szCs w:val="28"/>
          <w:lang w:eastAsia="ru-RU"/>
        </w:rPr>
        <w:t>. Произнесение твердого заднеязычного согласного в подобных случаях перестает быть равноправным и воспринимается как устаревшее.</w:t>
      </w:r>
    </w:p>
    <w:p w14:paraId="4FED63EA"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2. </w:t>
      </w:r>
      <w:r w:rsidRPr="00522297">
        <w:rPr>
          <w:rFonts w:eastAsia="Times New Roman" w:cs="Times New Roman"/>
          <w:color w:val="000000"/>
          <w:sz w:val="28"/>
          <w:szCs w:val="28"/>
          <w:u w:val="single"/>
          <w:lang w:eastAsia="ru-RU"/>
        </w:rPr>
        <w:t>В возвратных формах глагола предпочтительно сейчас произношение мягкого</w:t>
      </w:r>
      <w:r w:rsidRPr="00522297">
        <w:rPr>
          <w:rFonts w:eastAsia="Times New Roman" w:cs="Times New Roman"/>
          <w:color w:val="000000"/>
          <w:sz w:val="28"/>
          <w:szCs w:val="28"/>
          <w:lang w:eastAsia="ru-RU"/>
        </w:rPr>
        <w:t xml:space="preserve"> [с</w:t>
      </w:r>
      <w:r w:rsidRPr="00522297">
        <w:rPr>
          <w:rFonts w:eastAsia="Times New Roman" w:cs="Times New Roman"/>
          <w:color w:val="000000"/>
          <w:sz w:val="28"/>
          <w:szCs w:val="28"/>
          <w:vertAlign w:val="superscript"/>
          <w:lang w:eastAsia="ru-RU"/>
        </w:rPr>
        <w:t>,</w:t>
      </w:r>
      <w:r w:rsidRPr="00522297">
        <w:rPr>
          <w:rFonts w:eastAsia="Times New Roman" w:cs="Times New Roman"/>
          <w:color w:val="000000"/>
          <w:sz w:val="28"/>
          <w:szCs w:val="28"/>
          <w:lang w:eastAsia="ru-RU"/>
        </w:rPr>
        <w:t>]: учу[с</w:t>
      </w:r>
      <w:r w:rsidRPr="00522297">
        <w:rPr>
          <w:rFonts w:eastAsia="Times New Roman" w:cs="Times New Roman"/>
          <w:color w:val="000000"/>
          <w:sz w:val="28"/>
          <w:szCs w:val="28"/>
          <w:vertAlign w:val="superscript"/>
          <w:lang w:eastAsia="ru-RU"/>
        </w:rPr>
        <w:t>,</w:t>
      </w:r>
      <w:r w:rsidRPr="00522297">
        <w:rPr>
          <w:rFonts w:eastAsia="Times New Roman" w:cs="Times New Roman"/>
          <w:color w:val="000000"/>
          <w:sz w:val="28"/>
          <w:szCs w:val="28"/>
          <w:lang w:eastAsia="ru-RU"/>
        </w:rPr>
        <w:t>], борол[с</w:t>
      </w:r>
      <w:r w:rsidRPr="00522297">
        <w:rPr>
          <w:rFonts w:eastAsia="Times New Roman" w:cs="Times New Roman"/>
          <w:color w:val="222222"/>
          <w:sz w:val="28"/>
          <w:szCs w:val="28"/>
          <w:shd w:val="clear" w:color="auto" w:fill="FEFEFE"/>
          <w:lang w:eastAsia="ru-RU"/>
        </w:rPr>
        <w:t>’</w:t>
      </w:r>
      <w:r w:rsidRPr="00522297">
        <w:rPr>
          <w:rFonts w:eastAsia="Times New Roman" w:cs="Times New Roman"/>
          <w:color w:val="000000"/>
          <w:sz w:val="28"/>
          <w:szCs w:val="28"/>
          <w:lang w:eastAsia="ru-RU"/>
        </w:rPr>
        <w:t>]я, хотя в начале 20 века преобладало произношение с твердым [с]: учу[с], борол[</w:t>
      </w:r>
      <w:proofErr w:type="spellStart"/>
      <w:r w:rsidRPr="00522297">
        <w:rPr>
          <w:rFonts w:eastAsia="Times New Roman" w:cs="Times New Roman"/>
          <w:color w:val="000000"/>
          <w:sz w:val="28"/>
          <w:szCs w:val="28"/>
          <w:lang w:eastAsia="ru-RU"/>
        </w:rPr>
        <w:t>съ</w:t>
      </w:r>
      <w:proofErr w:type="spellEnd"/>
      <w:r w:rsidRPr="00522297">
        <w:rPr>
          <w:rFonts w:eastAsia="Times New Roman" w:cs="Times New Roman"/>
          <w:color w:val="000000"/>
          <w:sz w:val="28"/>
          <w:szCs w:val="28"/>
          <w:lang w:eastAsia="ru-RU"/>
        </w:rPr>
        <w:t>].</w:t>
      </w:r>
    </w:p>
    <w:p w14:paraId="611ED568"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lastRenderedPageBreak/>
        <w:t xml:space="preserve">3. </w:t>
      </w:r>
      <w:r w:rsidRPr="00522297">
        <w:rPr>
          <w:rFonts w:eastAsia="Times New Roman" w:cs="Times New Roman"/>
          <w:color w:val="000000"/>
          <w:sz w:val="28"/>
          <w:szCs w:val="28"/>
          <w:u w:val="single"/>
          <w:lang w:eastAsia="ru-RU"/>
        </w:rPr>
        <w:t>В окончаниях местоимений и прилагательных –ого/-его на месте орфографического «г» произносится звук [в].</w:t>
      </w:r>
      <w:r w:rsidRPr="00522297">
        <w:rPr>
          <w:rFonts w:eastAsia="Times New Roman" w:cs="Times New Roman"/>
          <w:color w:val="000000"/>
          <w:sz w:val="28"/>
          <w:szCs w:val="28"/>
          <w:lang w:eastAsia="ru-RU"/>
        </w:rPr>
        <w:t xml:space="preserve"> Примеры: е[в]о, </w:t>
      </w:r>
      <w:proofErr w:type="spellStart"/>
      <w:r w:rsidRPr="00522297">
        <w:rPr>
          <w:rFonts w:eastAsia="Times New Roman" w:cs="Times New Roman"/>
          <w:color w:val="000000"/>
          <w:sz w:val="28"/>
          <w:szCs w:val="28"/>
          <w:lang w:eastAsia="ru-RU"/>
        </w:rPr>
        <w:t>большо</w:t>
      </w:r>
      <w:proofErr w:type="spellEnd"/>
      <w:r w:rsidRPr="00522297">
        <w:rPr>
          <w:rFonts w:eastAsia="Times New Roman" w:cs="Times New Roman"/>
          <w:color w:val="000000"/>
          <w:sz w:val="28"/>
          <w:szCs w:val="28"/>
          <w:lang w:eastAsia="ru-RU"/>
        </w:rPr>
        <w:t xml:space="preserve">[в]о, </w:t>
      </w:r>
      <w:proofErr w:type="spellStart"/>
      <w:r w:rsidRPr="00522297">
        <w:rPr>
          <w:rFonts w:eastAsia="Times New Roman" w:cs="Times New Roman"/>
          <w:color w:val="000000"/>
          <w:sz w:val="28"/>
          <w:szCs w:val="28"/>
          <w:lang w:eastAsia="ru-RU"/>
        </w:rPr>
        <w:t>прексно</w:t>
      </w:r>
      <w:proofErr w:type="spellEnd"/>
      <w:r w:rsidRPr="00522297">
        <w:rPr>
          <w:rFonts w:eastAsia="Times New Roman" w:cs="Times New Roman"/>
          <w:color w:val="000000"/>
          <w:sz w:val="28"/>
          <w:szCs w:val="28"/>
          <w:lang w:eastAsia="ru-RU"/>
        </w:rPr>
        <w:t>[в]о и т.п.</w:t>
      </w:r>
    </w:p>
    <w:p w14:paraId="76EDE8F8" w14:textId="77777777" w:rsidR="00B027D1" w:rsidRPr="00522297" w:rsidRDefault="00B027D1" w:rsidP="00B027D1">
      <w:pPr>
        <w:spacing w:before="240" w:after="240" w:line="240" w:lineRule="auto"/>
        <w:rPr>
          <w:rFonts w:eastAsia="Times New Roman" w:cs="Times New Roman"/>
          <w:sz w:val="28"/>
          <w:szCs w:val="28"/>
          <w:u w:val="single"/>
          <w:lang w:eastAsia="ru-RU"/>
        </w:rPr>
      </w:pPr>
      <w:r w:rsidRPr="00522297">
        <w:rPr>
          <w:rFonts w:eastAsia="Times New Roman" w:cs="Times New Roman"/>
          <w:color w:val="000000"/>
          <w:sz w:val="28"/>
          <w:szCs w:val="28"/>
          <w:lang w:eastAsia="ru-RU"/>
        </w:rPr>
        <w:t xml:space="preserve">4. </w:t>
      </w:r>
      <w:r w:rsidRPr="00522297">
        <w:rPr>
          <w:rFonts w:eastAsia="Times New Roman" w:cs="Times New Roman"/>
          <w:color w:val="222222"/>
          <w:sz w:val="28"/>
          <w:szCs w:val="28"/>
          <w:u w:val="single"/>
          <w:shd w:val="clear" w:color="auto" w:fill="FEFEFE"/>
          <w:lang w:eastAsia="ru-RU"/>
        </w:rPr>
        <w:t>В глаголах на -</w:t>
      </w:r>
      <w:proofErr w:type="spellStart"/>
      <w:r w:rsidRPr="00522297">
        <w:rPr>
          <w:rFonts w:eastAsia="Times New Roman" w:cs="Times New Roman"/>
          <w:color w:val="222222"/>
          <w:sz w:val="28"/>
          <w:szCs w:val="28"/>
          <w:u w:val="single"/>
          <w:shd w:val="clear" w:color="auto" w:fill="FEFEFE"/>
          <w:lang w:eastAsia="ru-RU"/>
        </w:rPr>
        <w:t>иватъ</w:t>
      </w:r>
      <w:proofErr w:type="spellEnd"/>
      <w:r w:rsidRPr="00522297">
        <w:rPr>
          <w:rFonts w:eastAsia="Times New Roman" w:cs="Times New Roman"/>
          <w:color w:val="222222"/>
          <w:sz w:val="28"/>
          <w:szCs w:val="28"/>
          <w:u w:val="single"/>
          <w:shd w:val="clear" w:color="auto" w:fill="FEFEFE"/>
          <w:lang w:eastAsia="ru-RU"/>
        </w:rPr>
        <w:t xml:space="preserve"> после заднеязычных согласных в соответствии со старомосковской орфоэпической нормой </w:t>
      </w:r>
      <w:r w:rsidRPr="00522297">
        <w:rPr>
          <w:rFonts w:eastAsia="Times New Roman" w:cs="Times New Roman"/>
          <w:color w:val="222222"/>
          <w:sz w:val="28"/>
          <w:szCs w:val="28"/>
          <w:shd w:val="clear" w:color="auto" w:fill="FEFEFE"/>
          <w:lang w:eastAsia="ru-RU"/>
        </w:rPr>
        <w:t>произносится [</w:t>
      </w:r>
      <w:proofErr w:type="spellStart"/>
      <w:r w:rsidRPr="00522297">
        <w:rPr>
          <w:rFonts w:eastAsia="Times New Roman" w:cs="Times New Roman"/>
          <w:color w:val="222222"/>
          <w:sz w:val="28"/>
          <w:szCs w:val="28"/>
          <w:shd w:val="clear" w:color="auto" w:fill="FEFEFE"/>
          <w:lang w:eastAsia="ru-RU"/>
        </w:rPr>
        <w:t>гъ</w:t>
      </w:r>
      <w:proofErr w:type="spellEnd"/>
      <w:r w:rsidRPr="00522297">
        <w:rPr>
          <w:rFonts w:eastAsia="Times New Roman" w:cs="Times New Roman"/>
          <w:color w:val="222222"/>
          <w:sz w:val="28"/>
          <w:szCs w:val="28"/>
          <w:shd w:val="clear" w:color="auto" w:fill="FEFEFE"/>
          <w:lang w:eastAsia="ru-RU"/>
        </w:rPr>
        <w:t>], [</w:t>
      </w:r>
      <w:proofErr w:type="spellStart"/>
      <w:r w:rsidRPr="00522297">
        <w:rPr>
          <w:rFonts w:eastAsia="Times New Roman" w:cs="Times New Roman"/>
          <w:color w:val="222222"/>
          <w:sz w:val="28"/>
          <w:szCs w:val="28"/>
          <w:shd w:val="clear" w:color="auto" w:fill="FEFEFE"/>
          <w:lang w:eastAsia="ru-RU"/>
        </w:rPr>
        <w:t>къ</w:t>
      </w:r>
      <w:proofErr w:type="spellEnd"/>
      <w:r w:rsidRPr="00522297">
        <w:rPr>
          <w:rFonts w:eastAsia="Times New Roman" w:cs="Times New Roman"/>
          <w:color w:val="222222"/>
          <w:sz w:val="28"/>
          <w:szCs w:val="28"/>
          <w:shd w:val="clear" w:color="auto" w:fill="FEFEFE"/>
          <w:lang w:eastAsia="ru-RU"/>
        </w:rPr>
        <w:t>], [</w:t>
      </w:r>
      <w:proofErr w:type="spellStart"/>
      <w:r w:rsidRPr="00522297">
        <w:rPr>
          <w:rFonts w:eastAsia="Times New Roman" w:cs="Times New Roman"/>
          <w:color w:val="222222"/>
          <w:sz w:val="28"/>
          <w:szCs w:val="28"/>
          <w:shd w:val="clear" w:color="auto" w:fill="FEFEFE"/>
          <w:lang w:eastAsia="ru-RU"/>
        </w:rPr>
        <w:t>хъ</w:t>
      </w:r>
      <w:proofErr w:type="spellEnd"/>
      <w:r w:rsidRPr="00522297">
        <w:rPr>
          <w:rFonts w:eastAsia="Times New Roman" w:cs="Times New Roman"/>
          <w:color w:val="222222"/>
          <w:sz w:val="28"/>
          <w:szCs w:val="28"/>
          <w:shd w:val="clear" w:color="auto" w:fill="FEFEFE"/>
          <w:lang w:eastAsia="ru-RU"/>
        </w:rPr>
        <w:t xml:space="preserve">], что характерно для сценической речи; </w:t>
      </w:r>
      <w:r w:rsidRPr="00522297">
        <w:rPr>
          <w:rFonts w:eastAsia="Times New Roman" w:cs="Times New Roman"/>
          <w:color w:val="222222"/>
          <w:sz w:val="28"/>
          <w:szCs w:val="28"/>
          <w:u w:val="single"/>
          <w:shd w:val="clear" w:color="auto" w:fill="FEFEFE"/>
          <w:lang w:eastAsia="ru-RU"/>
        </w:rPr>
        <w:t>по новомосковской орфоэпической норме, возникшей под влиянием орфографии, произносится [</w:t>
      </w:r>
      <w:proofErr w:type="spellStart"/>
      <w:r w:rsidRPr="00522297">
        <w:rPr>
          <w:rFonts w:eastAsia="Times New Roman" w:cs="Times New Roman"/>
          <w:color w:val="222222"/>
          <w:sz w:val="28"/>
          <w:szCs w:val="28"/>
          <w:u w:val="single"/>
          <w:shd w:val="clear" w:color="auto" w:fill="FEFEFE"/>
          <w:lang w:eastAsia="ru-RU"/>
        </w:rPr>
        <w:t>г’и</w:t>
      </w:r>
      <w:proofErr w:type="spellEnd"/>
      <w:r w:rsidRPr="00522297">
        <w:rPr>
          <w:rFonts w:eastAsia="Times New Roman" w:cs="Times New Roman"/>
          <w:color w:val="222222"/>
          <w:sz w:val="28"/>
          <w:szCs w:val="28"/>
          <w:u w:val="single"/>
          <w:shd w:val="clear" w:color="auto" w:fill="FEFEFE"/>
          <w:lang w:eastAsia="ru-RU"/>
        </w:rPr>
        <w:t>], [</w:t>
      </w:r>
      <w:proofErr w:type="spellStart"/>
      <w:r w:rsidRPr="00522297">
        <w:rPr>
          <w:rFonts w:eastAsia="Times New Roman" w:cs="Times New Roman"/>
          <w:color w:val="222222"/>
          <w:sz w:val="28"/>
          <w:szCs w:val="28"/>
          <w:u w:val="single"/>
          <w:shd w:val="clear" w:color="auto" w:fill="FEFEFE"/>
          <w:lang w:eastAsia="ru-RU"/>
        </w:rPr>
        <w:t>к’и</w:t>
      </w:r>
      <w:proofErr w:type="spellEnd"/>
      <w:r w:rsidRPr="00522297">
        <w:rPr>
          <w:rFonts w:eastAsia="Times New Roman" w:cs="Times New Roman"/>
          <w:color w:val="222222"/>
          <w:sz w:val="28"/>
          <w:szCs w:val="28"/>
          <w:u w:val="single"/>
          <w:shd w:val="clear" w:color="auto" w:fill="FEFEFE"/>
          <w:lang w:eastAsia="ru-RU"/>
        </w:rPr>
        <w:t>], [</w:t>
      </w:r>
      <w:proofErr w:type="spellStart"/>
      <w:r w:rsidRPr="00522297">
        <w:rPr>
          <w:rFonts w:eastAsia="Times New Roman" w:cs="Times New Roman"/>
          <w:color w:val="222222"/>
          <w:sz w:val="28"/>
          <w:szCs w:val="28"/>
          <w:u w:val="single"/>
          <w:shd w:val="clear" w:color="auto" w:fill="FEFEFE"/>
          <w:lang w:eastAsia="ru-RU"/>
        </w:rPr>
        <w:t>х’и</w:t>
      </w:r>
      <w:proofErr w:type="spellEnd"/>
      <w:r w:rsidRPr="00522297">
        <w:rPr>
          <w:rFonts w:eastAsia="Times New Roman" w:cs="Times New Roman"/>
          <w:color w:val="222222"/>
          <w:sz w:val="28"/>
          <w:szCs w:val="28"/>
          <w:u w:val="single"/>
          <w:shd w:val="clear" w:color="auto" w:fill="FEFEFE"/>
          <w:lang w:eastAsia="ru-RU"/>
        </w:rPr>
        <w:t>]: [</w:t>
      </w:r>
      <w:proofErr w:type="spellStart"/>
      <w:r w:rsidRPr="00522297">
        <w:rPr>
          <w:rFonts w:eastAsia="Times New Roman" w:cs="Times New Roman"/>
          <w:color w:val="222222"/>
          <w:sz w:val="28"/>
          <w:szCs w:val="28"/>
          <w:u w:val="single"/>
          <w:shd w:val="clear" w:color="auto" w:fill="FEFEFE"/>
          <w:lang w:eastAsia="ru-RU"/>
        </w:rPr>
        <w:t>зат’а՛г’ъвът</w:t>
      </w:r>
      <w:proofErr w:type="spellEnd"/>
      <w:r w:rsidRPr="00522297">
        <w:rPr>
          <w:rFonts w:eastAsia="Times New Roman" w:cs="Times New Roman"/>
          <w:color w:val="222222"/>
          <w:sz w:val="28"/>
          <w:szCs w:val="28"/>
          <w:u w:val="single"/>
          <w:shd w:val="clear" w:color="auto" w:fill="FEFEFE"/>
          <w:lang w:eastAsia="ru-RU"/>
        </w:rPr>
        <w:t>’], [</w:t>
      </w:r>
      <w:proofErr w:type="spellStart"/>
      <w:r w:rsidRPr="00522297">
        <w:rPr>
          <w:rFonts w:eastAsia="Times New Roman" w:cs="Times New Roman"/>
          <w:color w:val="222222"/>
          <w:sz w:val="28"/>
          <w:szCs w:val="28"/>
          <w:u w:val="single"/>
          <w:shd w:val="clear" w:color="auto" w:fill="FEFEFE"/>
          <w:lang w:eastAsia="ru-RU"/>
        </w:rPr>
        <w:t>выта՛скъвът</w:t>
      </w:r>
      <w:proofErr w:type="spellEnd"/>
      <w:r w:rsidRPr="00522297">
        <w:rPr>
          <w:rFonts w:eastAsia="Times New Roman" w:cs="Times New Roman"/>
          <w:color w:val="222222"/>
          <w:sz w:val="28"/>
          <w:szCs w:val="28"/>
          <w:u w:val="single"/>
          <w:shd w:val="clear" w:color="auto" w:fill="FEFEFE"/>
          <w:lang w:eastAsia="ru-RU"/>
        </w:rPr>
        <w:t>’], [</w:t>
      </w:r>
      <w:proofErr w:type="spellStart"/>
      <w:r w:rsidRPr="00522297">
        <w:rPr>
          <w:rFonts w:eastAsia="Times New Roman" w:cs="Times New Roman"/>
          <w:color w:val="222222"/>
          <w:sz w:val="28"/>
          <w:szCs w:val="28"/>
          <w:u w:val="single"/>
          <w:shd w:val="clear" w:color="auto" w:fill="FEFEFE"/>
          <w:lang w:eastAsia="ru-RU"/>
        </w:rPr>
        <w:t>вытр’а՛х’ъвът</w:t>
      </w:r>
      <w:proofErr w:type="spellEnd"/>
      <w:r w:rsidRPr="00522297">
        <w:rPr>
          <w:rFonts w:eastAsia="Times New Roman" w:cs="Times New Roman"/>
          <w:color w:val="222222"/>
          <w:sz w:val="28"/>
          <w:szCs w:val="28"/>
          <w:u w:val="single"/>
          <w:shd w:val="clear" w:color="auto" w:fill="FEFEFE"/>
          <w:lang w:eastAsia="ru-RU"/>
        </w:rPr>
        <w:t>’] – старомосковская норма, архаизм;</w:t>
      </w:r>
    </w:p>
    <w:p w14:paraId="200F6B68" w14:textId="77777777" w:rsidR="00B027D1" w:rsidRDefault="00B027D1" w:rsidP="00B027D1">
      <w:pPr>
        <w:spacing w:before="240" w:after="240" w:line="240" w:lineRule="auto"/>
        <w:rPr>
          <w:rFonts w:eastAsia="Times New Roman" w:cs="Times New Roman"/>
          <w:color w:val="000000"/>
          <w:sz w:val="28"/>
          <w:szCs w:val="28"/>
          <w:lang w:eastAsia="ru-RU"/>
        </w:rPr>
      </w:pPr>
      <w:r w:rsidRPr="00522297">
        <w:rPr>
          <w:rFonts w:eastAsia="Times New Roman" w:cs="Times New Roman"/>
          <w:color w:val="222222"/>
          <w:sz w:val="28"/>
          <w:szCs w:val="28"/>
          <w:shd w:val="clear" w:color="auto" w:fill="FEFEFE"/>
          <w:lang w:eastAsia="ru-RU"/>
        </w:rPr>
        <w:t>[</w:t>
      </w:r>
      <w:proofErr w:type="spellStart"/>
      <w:r w:rsidRPr="00522297">
        <w:rPr>
          <w:rFonts w:eastAsia="Times New Roman" w:cs="Times New Roman"/>
          <w:color w:val="222222"/>
          <w:sz w:val="28"/>
          <w:szCs w:val="28"/>
          <w:shd w:val="clear" w:color="auto" w:fill="FEFEFE"/>
          <w:lang w:eastAsia="ru-RU"/>
        </w:rPr>
        <w:t>зат’а՛г’ивът</w:t>
      </w:r>
      <w:proofErr w:type="spellEnd"/>
      <w:r w:rsidRPr="00522297">
        <w:rPr>
          <w:rFonts w:eastAsia="Times New Roman" w:cs="Times New Roman"/>
          <w:color w:val="222222"/>
          <w:sz w:val="28"/>
          <w:szCs w:val="28"/>
          <w:shd w:val="clear" w:color="auto" w:fill="FEFEFE"/>
          <w:lang w:eastAsia="ru-RU"/>
        </w:rPr>
        <w:t>’], [</w:t>
      </w:r>
      <w:proofErr w:type="spellStart"/>
      <w:r w:rsidRPr="00522297">
        <w:rPr>
          <w:rFonts w:eastAsia="Times New Roman" w:cs="Times New Roman"/>
          <w:color w:val="222222"/>
          <w:sz w:val="28"/>
          <w:szCs w:val="28"/>
          <w:shd w:val="clear" w:color="auto" w:fill="FEFEFE"/>
          <w:lang w:eastAsia="ru-RU"/>
        </w:rPr>
        <w:t>выта՛ск’ивът</w:t>
      </w:r>
      <w:proofErr w:type="spellEnd"/>
      <w:r w:rsidRPr="00522297">
        <w:rPr>
          <w:rFonts w:eastAsia="Times New Roman" w:cs="Times New Roman"/>
          <w:color w:val="222222"/>
          <w:sz w:val="28"/>
          <w:szCs w:val="28"/>
          <w:shd w:val="clear" w:color="auto" w:fill="FEFEFE"/>
          <w:lang w:eastAsia="ru-RU"/>
        </w:rPr>
        <w:t>’], [</w:t>
      </w:r>
      <w:proofErr w:type="spellStart"/>
      <w:r w:rsidRPr="00522297">
        <w:rPr>
          <w:rFonts w:eastAsia="Times New Roman" w:cs="Times New Roman"/>
          <w:color w:val="222222"/>
          <w:sz w:val="28"/>
          <w:szCs w:val="28"/>
          <w:shd w:val="clear" w:color="auto" w:fill="FEFEFE"/>
          <w:lang w:eastAsia="ru-RU"/>
        </w:rPr>
        <w:t>вытр</w:t>
      </w:r>
      <w:proofErr w:type="spellEnd"/>
      <w:r w:rsidRPr="00522297">
        <w:rPr>
          <w:rFonts w:eastAsia="Times New Roman" w:cs="Times New Roman"/>
          <w:color w:val="222222"/>
          <w:sz w:val="28"/>
          <w:szCs w:val="28"/>
          <w:shd w:val="clear" w:color="auto" w:fill="FEFEFE"/>
          <w:lang w:eastAsia="ru-RU"/>
        </w:rPr>
        <w:t xml:space="preserve">’ </w:t>
      </w:r>
      <w:proofErr w:type="spellStart"/>
      <w:r w:rsidRPr="00522297">
        <w:rPr>
          <w:rFonts w:eastAsia="Times New Roman" w:cs="Times New Roman"/>
          <w:color w:val="222222"/>
          <w:sz w:val="28"/>
          <w:szCs w:val="28"/>
          <w:shd w:val="clear" w:color="auto" w:fill="FEFEFE"/>
          <w:lang w:eastAsia="ru-RU"/>
        </w:rPr>
        <w:t>а՛х’ивът</w:t>
      </w:r>
      <w:proofErr w:type="spellEnd"/>
      <w:r w:rsidRPr="00522297">
        <w:rPr>
          <w:rFonts w:eastAsia="Times New Roman" w:cs="Times New Roman"/>
          <w:color w:val="222222"/>
          <w:sz w:val="28"/>
          <w:szCs w:val="28"/>
          <w:shd w:val="clear" w:color="auto" w:fill="FEFEFE"/>
          <w:lang w:eastAsia="ru-RU"/>
        </w:rPr>
        <w:t>’] – новомосковская норма</w:t>
      </w:r>
      <w:r w:rsidRPr="00522297">
        <w:rPr>
          <w:rFonts w:eastAsia="Times New Roman" w:cs="Times New Roman"/>
          <w:color w:val="000000"/>
          <w:sz w:val="28"/>
          <w:szCs w:val="28"/>
          <w:lang w:eastAsia="ru-RU"/>
        </w:rPr>
        <w:t>.</w:t>
      </w:r>
    </w:p>
    <w:p w14:paraId="6BF9309B" w14:textId="77777777" w:rsidR="002065B7" w:rsidRPr="00522297" w:rsidRDefault="002065B7" w:rsidP="00B027D1">
      <w:pPr>
        <w:spacing w:before="240" w:after="240" w:line="240" w:lineRule="auto"/>
        <w:rPr>
          <w:rFonts w:eastAsia="Times New Roman" w:cs="Times New Roman"/>
          <w:sz w:val="28"/>
          <w:szCs w:val="28"/>
          <w:lang w:eastAsia="ru-RU"/>
        </w:rPr>
      </w:pPr>
    </w:p>
    <w:p w14:paraId="35F13168" w14:textId="77777777" w:rsidR="00947C77" w:rsidRPr="003B34B8" w:rsidRDefault="00947C77" w:rsidP="00947C77">
      <w:pPr>
        <w:spacing w:after="0"/>
        <w:ind w:left="-851"/>
        <w:rPr>
          <w:rFonts w:cs="Times New Roman"/>
          <w:b/>
          <w:i/>
          <w:color w:val="2E74B5" w:themeColor="accent5" w:themeShade="BF"/>
          <w:sz w:val="28"/>
          <w:szCs w:val="28"/>
          <w:u w:val="single"/>
        </w:rPr>
      </w:pPr>
      <w:r w:rsidRPr="003B34B8">
        <w:rPr>
          <w:rFonts w:cs="Times New Roman"/>
          <w:b/>
          <w:i/>
          <w:color w:val="2E74B5" w:themeColor="accent5" w:themeShade="BF"/>
          <w:sz w:val="28"/>
          <w:szCs w:val="28"/>
          <w:u w:val="single"/>
        </w:rPr>
        <w:t>41. Орфоэпические рекомендации и орфоэпические словари в ХХ в.</w:t>
      </w:r>
    </w:p>
    <w:p w14:paraId="27545360" w14:textId="426167AE" w:rsidR="00947C77" w:rsidRPr="00522297" w:rsidRDefault="00947C77" w:rsidP="00947C77">
      <w:pPr>
        <w:spacing w:after="0"/>
        <w:ind w:left="-851"/>
        <w:rPr>
          <w:rFonts w:cs="Times New Roman"/>
          <w:b/>
          <w:i/>
          <w:color w:val="FF0000"/>
          <w:sz w:val="28"/>
          <w:szCs w:val="28"/>
        </w:rPr>
      </w:pPr>
    </w:p>
    <w:p w14:paraId="5E4F201B"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i/>
          <w:sz w:val="28"/>
          <w:szCs w:val="28"/>
          <w:lang w:val="ru" w:eastAsia="ru-RU"/>
        </w:rPr>
        <w:t xml:space="preserve">Орфоэпические нормы отражены в орфоэпических словарях: </w:t>
      </w:r>
    </w:p>
    <w:p w14:paraId="1C8F93D0" w14:textId="77777777" w:rsidR="00E404CE" w:rsidRPr="00E404CE" w:rsidRDefault="00E404CE" w:rsidP="00302F64">
      <w:pPr>
        <w:numPr>
          <w:ilvl w:val="0"/>
          <w:numId w:val="115"/>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Русская орфоэпия и ее задачи (1928) </w:t>
      </w:r>
    </w:p>
    <w:p w14:paraId="4B264A89" w14:textId="77777777" w:rsidR="00E404CE" w:rsidRPr="00E404CE" w:rsidRDefault="00E404CE" w:rsidP="00302F64">
      <w:pPr>
        <w:numPr>
          <w:ilvl w:val="0"/>
          <w:numId w:val="115"/>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Орфоэпический словарь русского языка (1983) - Аванесов </w:t>
      </w:r>
    </w:p>
    <w:p w14:paraId="1706378C" w14:textId="77777777" w:rsidR="00E404CE" w:rsidRPr="00E404CE" w:rsidRDefault="00E404CE" w:rsidP="00302F64">
      <w:pPr>
        <w:numPr>
          <w:ilvl w:val="0"/>
          <w:numId w:val="115"/>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Словарь трудностей русского произношения (1997) - М.Л. Каленчук </w:t>
      </w:r>
    </w:p>
    <w:p w14:paraId="648DBE2A" w14:textId="77777777" w:rsidR="00E404CE" w:rsidRPr="00E404CE" w:rsidRDefault="00E404CE" w:rsidP="00302F64">
      <w:pPr>
        <w:numPr>
          <w:ilvl w:val="0"/>
          <w:numId w:val="115"/>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Большой орфоэпический словарь русского языка (2018) - Каленчук, Касаткин, Касаткина </w:t>
      </w:r>
    </w:p>
    <w:p w14:paraId="2CC535F7" w14:textId="77777777" w:rsidR="00E404CE" w:rsidRPr="00E404CE" w:rsidRDefault="00E404CE" w:rsidP="00E404CE">
      <w:pPr>
        <w:spacing w:after="0"/>
        <w:rPr>
          <w:rFonts w:eastAsia="Times New Roman" w:cs="Times New Roman"/>
          <w:sz w:val="28"/>
          <w:szCs w:val="28"/>
          <w:lang w:val="ru" w:eastAsia="ru-RU"/>
        </w:rPr>
      </w:pPr>
    </w:p>
    <w:p w14:paraId="24B3FD01" w14:textId="63F23160" w:rsidR="00E404CE" w:rsidRPr="00E404CE" w:rsidRDefault="00E404CE" w:rsidP="00E404CE">
      <w:pPr>
        <w:spacing w:after="0"/>
        <w:rPr>
          <w:rFonts w:eastAsia="Times New Roman" w:cs="Times New Roman"/>
          <w:sz w:val="28"/>
          <w:szCs w:val="28"/>
          <w:lang w:val="ru" w:eastAsia="ru-RU"/>
        </w:rPr>
      </w:pPr>
      <w:r w:rsidRPr="003B34B8">
        <w:rPr>
          <w:rFonts w:eastAsia="Times New Roman" w:cs="Times New Roman"/>
          <w:sz w:val="28"/>
          <w:szCs w:val="28"/>
          <w:u w:val="single"/>
          <w:lang w:val="ru" w:eastAsia="ru-RU"/>
        </w:rPr>
        <w:t>Орфоэпическая норма устанавливается специальными словарями. Однако в них дается не только нормативный вариант: ненормативный также указывается, если он встречается в речевой практике</w:t>
      </w:r>
      <w:r w:rsidRPr="00E404CE">
        <w:rPr>
          <w:rFonts w:eastAsia="Times New Roman" w:cs="Times New Roman"/>
          <w:sz w:val="28"/>
          <w:szCs w:val="28"/>
          <w:lang w:val="ru" w:eastAsia="ru-RU"/>
        </w:rPr>
        <w:t xml:space="preserve">, фиксируется не только ухом специалиста и при этом вызывает у “рядовых” слушателей негативную реакцию. </w:t>
      </w:r>
      <w:r w:rsidRPr="00E404CE">
        <w:rPr>
          <w:rFonts w:eastAsia="Times New Roman" w:cs="Times New Roman"/>
          <w:sz w:val="28"/>
          <w:szCs w:val="28"/>
          <w:lang w:val="ru" w:eastAsia="ru-RU"/>
        </w:rPr>
        <w:br/>
      </w:r>
      <w:r w:rsidRPr="00E404CE">
        <w:rPr>
          <w:rFonts w:eastAsia="Times New Roman" w:cs="Times New Roman"/>
          <w:sz w:val="28"/>
          <w:szCs w:val="28"/>
          <w:lang w:val="ru" w:eastAsia="ru-RU"/>
        </w:rPr>
        <w:br/>
        <w:t xml:space="preserve">Оценка произносительных вариантов в орфоэпических словарях дается в виде шкалы разнообразных помет. Эти </w:t>
      </w:r>
      <w:r w:rsidRPr="003B34B8">
        <w:rPr>
          <w:rFonts w:eastAsia="Times New Roman" w:cs="Times New Roman"/>
          <w:sz w:val="28"/>
          <w:szCs w:val="28"/>
          <w:u w:val="single"/>
          <w:lang w:val="ru" w:eastAsia="ru-RU"/>
        </w:rPr>
        <w:t>оценки бывают “разрешительными” и “запретительными”</w:t>
      </w:r>
      <w:r w:rsidRPr="00E404CE">
        <w:rPr>
          <w:rFonts w:eastAsia="Times New Roman" w:cs="Times New Roman"/>
          <w:sz w:val="28"/>
          <w:szCs w:val="28"/>
          <w:lang w:val="ru" w:eastAsia="ru-RU"/>
        </w:rPr>
        <w:t xml:space="preserve">, а также такими, которые просто </w:t>
      </w:r>
      <w:r w:rsidRPr="003B34B8">
        <w:rPr>
          <w:rFonts w:eastAsia="Times New Roman" w:cs="Times New Roman"/>
          <w:sz w:val="28"/>
          <w:szCs w:val="28"/>
          <w:u w:val="single"/>
          <w:lang w:val="ru" w:eastAsia="ru-RU"/>
        </w:rPr>
        <w:t xml:space="preserve">определяют хронологический или социальный статус вариантов. </w:t>
      </w:r>
      <w:r w:rsidRPr="003B34B8">
        <w:rPr>
          <w:rFonts w:eastAsia="Times New Roman" w:cs="Times New Roman"/>
          <w:sz w:val="28"/>
          <w:szCs w:val="28"/>
          <w:u w:val="single"/>
          <w:lang w:val="ru" w:eastAsia="ru-RU"/>
        </w:rPr>
        <w:br/>
      </w:r>
      <w:r w:rsidRPr="00E404CE">
        <w:rPr>
          <w:rFonts w:eastAsia="Times New Roman" w:cs="Times New Roman"/>
          <w:sz w:val="28"/>
          <w:szCs w:val="28"/>
          <w:lang w:val="ru" w:eastAsia="ru-RU"/>
        </w:rPr>
        <w:br/>
        <w:t xml:space="preserve">Шкала </w:t>
      </w:r>
      <w:proofErr w:type="spellStart"/>
      <w:r w:rsidRPr="00E404CE">
        <w:rPr>
          <w:rFonts w:eastAsia="Times New Roman" w:cs="Times New Roman"/>
          <w:sz w:val="28"/>
          <w:szCs w:val="28"/>
          <w:lang w:val="ru" w:eastAsia="ru-RU"/>
        </w:rPr>
        <w:t>О</w:t>
      </w:r>
      <w:r w:rsidR="003B34B8">
        <w:rPr>
          <w:rFonts w:eastAsia="Times New Roman" w:cs="Times New Roman"/>
          <w:sz w:val="28"/>
          <w:szCs w:val="28"/>
          <w:lang w:val="ru" w:eastAsia="ru-RU"/>
        </w:rPr>
        <w:t>рф</w:t>
      </w:r>
      <w:proofErr w:type="spellEnd"/>
      <w:r w:rsidR="003B34B8">
        <w:rPr>
          <w:rFonts w:eastAsia="Times New Roman" w:cs="Times New Roman"/>
          <w:sz w:val="28"/>
          <w:szCs w:val="28"/>
          <w:lang w:val="ru" w:eastAsia="ru-RU"/>
        </w:rPr>
        <w:t xml:space="preserve"> </w:t>
      </w:r>
      <w:r w:rsidRPr="00E404CE">
        <w:rPr>
          <w:rFonts w:eastAsia="Times New Roman" w:cs="Times New Roman"/>
          <w:sz w:val="28"/>
          <w:szCs w:val="28"/>
          <w:lang w:val="ru" w:eastAsia="ru-RU"/>
        </w:rPr>
        <w:t>С</w:t>
      </w:r>
      <w:r w:rsidR="003B34B8">
        <w:rPr>
          <w:rFonts w:eastAsia="Times New Roman" w:cs="Times New Roman"/>
          <w:sz w:val="28"/>
          <w:szCs w:val="28"/>
          <w:lang w:val="ru" w:eastAsia="ru-RU"/>
        </w:rPr>
        <w:t>лов</w:t>
      </w:r>
      <w:r w:rsidRPr="00E404CE">
        <w:rPr>
          <w:rFonts w:eastAsia="Times New Roman" w:cs="Times New Roman"/>
          <w:sz w:val="28"/>
          <w:szCs w:val="28"/>
          <w:lang w:val="ru" w:eastAsia="ru-RU"/>
        </w:rPr>
        <w:t>-</w:t>
      </w:r>
      <w:r w:rsidR="003B34B8">
        <w:rPr>
          <w:rFonts w:eastAsia="Times New Roman" w:cs="Times New Roman"/>
          <w:sz w:val="28"/>
          <w:szCs w:val="28"/>
          <w:lang w:val="ru" w:eastAsia="ru-RU"/>
        </w:rPr>
        <w:t>19</w:t>
      </w:r>
      <w:r w:rsidRPr="00E404CE">
        <w:rPr>
          <w:rFonts w:eastAsia="Times New Roman" w:cs="Times New Roman"/>
          <w:sz w:val="28"/>
          <w:szCs w:val="28"/>
          <w:lang w:val="ru" w:eastAsia="ru-RU"/>
        </w:rPr>
        <w:t xml:space="preserve">83 (Орфоэпического словаря Аванесова 1983 г.) содержит следующие пометы: </w:t>
      </w:r>
    </w:p>
    <w:p w14:paraId="27FDD2A7" w14:textId="77777777" w:rsidR="00E404CE" w:rsidRPr="00E404CE" w:rsidRDefault="00E404CE" w:rsidP="00302F64">
      <w:pPr>
        <w:numPr>
          <w:ilvl w:val="0"/>
          <w:numId w:val="110"/>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союз и соединяет равноправные варианты: </w:t>
      </w:r>
      <w:proofErr w:type="spellStart"/>
      <w:r w:rsidRPr="00E404CE">
        <w:rPr>
          <w:rFonts w:eastAsia="Times New Roman" w:cs="Times New Roman"/>
          <w:sz w:val="28"/>
          <w:szCs w:val="28"/>
          <w:lang w:val="ru" w:eastAsia="ru-RU"/>
        </w:rPr>
        <w:t>вОлнам</w:t>
      </w:r>
      <w:proofErr w:type="spellEnd"/>
      <w:r w:rsidRPr="00E404CE">
        <w:rPr>
          <w:rFonts w:eastAsia="Times New Roman" w:cs="Times New Roman"/>
          <w:sz w:val="28"/>
          <w:szCs w:val="28"/>
          <w:lang w:val="ru" w:eastAsia="ru-RU"/>
        </w:rPr>
        <w:t xml:space="preserve"> и </w:t>
      </w:r>
      <w:proofErr w:type="spellStart"/>
      <w:r w:rsidRPr="00E404CE">
        <w:rPr>
          <w:rFonts w:eastAsia="Times New Roman" w:cs="Times New Roman"/>
          <w:sz w:val="28"/>
          <w:szCs w:val="28"/>
          <w:lang w:val="ru" w:eastAsia="ru-RU"/>
        </w:rPr>
        <w:t>волнАм</w:t>
      </w:r>
      <w:proofErr w:type="spellEnd"/>
      <w:r w:rsidRPr="00E404CE">
        <w:rPr>
          <w:rFonts w:eastAsia="Times New Roman" w:cs="Times New Roman"/>
          <w:sz w:val="28"/>
          <w:szCs w:val="28"/>
          <w:lang w:val="ru" w:eastAsia="ru-RU"/>
        </w:rPr>
        <w:t xml:space="preserve"> </w:t>
      </w:r>
    </w:p>
    <w:p w14:paraId="4F87087D" w14:textId="77777777" w:rsidR="00E404CE" w:rsidRPr="00E404CE" w:rsidRDefault="00E404CE" w:rsidP="00302F64">
      <w:pPr>
        <w:numPr>
          <w:ilvl w:val="0"/>
          <w:numId w:val="110"/>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доп. (допустимо) - менее желательный, но санкционированный вариант, </w:t>
      </w:r>
      <w:proofErr w:type="spellStart"/>
      <w:r w:rsidRPr="00E404CE">
        <w:rPr>
          <w:rFonts w:eastAsia="Times New Roman" w:cs="Times New Roman"/>
          <w:sz w:val="28"/>
          <w:szCs w:val="28"/>
          <w:lang w:val="ru" w:eastAsia="ru-RU"/>
        </w:rPr>
        <w:t>творОг</w:t>
      </w:r>
      <w:proofErr w:type="spellEnd"/>
      <w:r w:rsidRPr="00E404CE">
        <w:rPr>
          <w:rFonts w:eastAsia="Times New Roman" w:cs="Times New Roman"/>
          <w:sz w:val="28"/>
          <w:szCs w:val="28"/>
          <w:lang w:val="ru" w:eastAsia="ru-RU"/>
        </w:rPr>
        <w:t xml:space="preserve"> и доп. </w:t>
      </w:r>
      <w:proofErr w:type="spellStart"/>
      <w:r w:rsidRPr="00E404CE">
        <w:rPr>
          <w:rFonts w:eastAsia="Times New Roman" w:cs="Times New Roman"/>
          <w:sz w:val="28"/>
          <w:szCs w:val="28"/>
          <w:lang w:val="ru" w:eastAsia="ru-RU"/>
        </w:rPr>
        <w:t>твОрог</w:t>
      </w:r>
      <w:proofErr w:type="spellEnd"/>
      <w:r w:rsidRPr="00E404CE">
        <w:rPr>
          <w:rFonts w:eastAsia="Times New Roman" w:cs="Times New Roman"/>
          <w:sz w:val="28"/>
          <w:szCs w:val="28"/>
          <w:lang w:val="ru" w:eastAsia="ru-RU"/>
        </w:rPr>
        <w:t xml:space="preserve"> </w:t>
      </w:r>
    </w:p>
    <w:p w14:paraId="0A5D899E" w14:textId="77777777" w:rsidR="00E404CE" w:rsidRPr="00E404CE" w:rsidRDefault="00E404CE" w:rsidP="00302F64">
      <w:pPr>
        <w:numPr>
          <w:ilvl w:val="0"/>
          <w:numId w:val="110"/>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не рек. (не рекомендуется) - </w:t>
      </w:r>
      <w:proofErr w:type="spellStart"/>
      <w:r w:rsidRPr="00E404CE">
        <w:rPr>
          <w:rFonts w:eastAsia="Times New Roman" w:cs="Times New Roman"/>
          <w:sz w:val="28"/>
          <w:szCs w:val="28"/>
          <w:lang w:val="ru" w:eastAsia="ru-RU"/>
        </w:rPr>
        <w:t>алфавИт</w:t>
      </w:r>
      <w:proofErr w:type="spellEnd"/>
      <w:r w:rsidRPr="00E404CE">
        <w:rPr>
          <w:rFonts w:eastAsia="Times New Roman" w:cs="Times New Roman"/>
          <w:sz w:val="28"/>
          <w:szCs w:val="28"/>
          <w:lang w:val="ru" w:eastAsia="ru-RU"/>
        </w:rPr>
        <w:t xml:space="preserve">, не рек. </w:t>
      </w:r>
      <w:proofErr w:type="spellStart"/>
      <w:r w:rsidRPr="00E404CE">
        <w:rPr>
          <w:rFonts w:eastAsia="Times New Roman" w:cs="Times New Roman"/>
          <w:sz w:val="28"/>
          <w:szCs w:val="28"/>
          <w:lang w:val="ru" w:eastAsia="ru-RU"/>
        </w:rPr>
        <w:t>алфАвит</w:t>
      </w:r>
      <w:proofErr w:type="spellEnd"/>
      <w:r w:rsidRPr="00E404CE">
        <w:rPr>
          <w:rFonts w:eastAsia="Times New Roman" w:cs="Times New Roman"/>
          <w:sz w:val="28"/>
          <w:szCs w:val="28"/>
          <w:lang w:val="ru" w:eastAsia="ru-RU"/>
        </w:rPr>
        <w:t xml:space="preserve"> </w:t>
      </w:r>
    </w:p>
    <w:p w14:paraId="41751C95" w14:textId="77777777" w:rsidR="00E404CE" w:rsidRPr="00E404CE" w:rsidRDefault="00E404CE" w:rsidP="00302F64">
      <w:pPr>
        <w:numPr>
          <w:ilvl w:val="0"/>
          <w:numId w:val="110"/>
        </w:num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неправ. (неправильно) - музей! неправ. муз[э]й </w:t>
      </w:r>
    </w:p>
    <w:p w14:paraId="44D66415" w14:textId="77777777" w:rsidR="00E404CE" w:rsidRPr="00E404CE" w:rsidRDefault="00E404CE" w:rsidP="00302F64">
      <w:pPr>
        <w:numPr>
          <w:ilvl w:val="0"/>
          <w:numId w:val="110"/>
        </w:numPr>
        <w:spacing w:after="0"/>
        <w:rPr>
          <w:rFonts w:eastAsia="Times New Roman" w:cs="Times New Roman"/>
          <w:sz w:val="28"/>
          <w:szCs w:val="28"/>
          <w:lang w:val="ru" w:eastAsia="ru-RU"/>
        </w:rPr>
      </w:pPr>
      <w:r w:rsidRPr="00E404CE">
        <w:rPr>
          <w:rFonts w:eastAsia="Times New Roman" w:cs="Times New Roman"/>
          <w:sz w:val="28"/>
          <w:szCs w:val="28"/>
          <w:lang w:val="ru" w:eastAsia="ru-RU"/>
        </w:rPr>
        <w:lastRenderedPageBreak/>
        <w:t xml:space="preserve">грубо неправ. (грубо неправильно) - </w:t>
      </w:r>
      <w:proofErr w:type="spellStart"/>
      <w:r w:rsidRPr="00E404CE">
        <w:rPr>
          <w:rFonts w:eastAsia="Times New Roman" w:cs="Times New Roman"/>
          <w:sz w:val="28"/>
          <w:szCs w:val="28"/>
          <w:lang w:val="ru" w:eastAsia="ru-RU"/>
        </w:rPr>
        <w:t>докумЕнт</w:t>
      </w:r>
      <w:proofErr w:type="spellEnd"/>
      <w:r w:rsidRPr="00E404CE">
        <w:rPr>
          <w:rFonts w:eastAsia="Times New Roman" w:cs="Times New Roman"/>
          <w:sz w:val="28"/>
          <w:szCs w:val="28"/>
          <w:lang w:val="ru" w:eastAsia="ru-RU"/>
        </w:rPr>
        <w:t xml:space="preserve">! грубо неправ. </w:t>
      </w:r>
      <w:proofErr w:type="spellStart"/>
      <w:r w:rsidRPr="00E404CE">
        <w:rPr>
          <w:rFonts w:eastAsia="Times New Roman" w:cs="Times New Roman"/>
          <w:sz w:val="28"/>
          <w:szCs w:val="28"/>
          <w:lang w:val="ru" w:eastAsia="ru-RU"/>
        </w:rPr>
        <w:t>докУмент</w:t>
      </w:r>
      <w:proofErr w:type="spellEnd"/>
      <w:r w:rsidRPr="00E404CE">
        <w:rPr>
          <w:rFonts w:eastAsia="Times New Roman" w:cs="Times New Roman"/>
          <w:sz w:val="28"/>
          <w:szCs w:val="28"/>
          <w:lang w:val="ru" w:eastAsia="ru-RU"/>
        </w:rPr>
        <w:t xml:space="preserve"> </w:t>
      </w:r>
    </w:p>
    <w:p w14:paraId="6FCA5F4E" w14:textId="77777777" w:rsidR="00E404CE" w:rsidRPr="00E404CE" w:rsidRDefault="00E404CE" w:rsidP="00E404CE">
      <w:pPr>
        <w:spacing w:after="0"/>
        <w:rPr>
          <w:rFonts w:eastAsia="Times New Roman" w:cs="Times New Roman"/>
          <w:sz w:val="28"/>
          <w:szCs w:val="28"/>
          <w:lang w:val="ru" w:eastAsia="ru-RU"/>
        </w:rPr>
      </w:pPr>
    </w:p>
    <w:p w14:paraId="41B71FD5" w14:textId="77777777" w:rsidR="00E404CE" w:rsidRPr="003B34B8" w:rsidRDefault="00E404CE" w:rsidP="00E404CE">
      <w:pPr>
        <w:spacing w:after="0"/>
        <w:rPr>
          <w:rFonts w:eastAsia="Times New Roman" w:cs="Times New Roman"/>
          <w:sz w:val="28"/>
          <w:szCs w:val="28"/>
          <w:u w:val="single"/>
          <w:lang w:val="ru" w:eastAsia="ru-RU"/>
        </w:rPr>
      </w:pPr>
      <w:r w:rsidRPr="00E404CE">
        <w:rPr>
          <w:rFonts w:eastAsia="Times New Roman" w:cs="Times New Roman"/>
          <w:sz w:val="28"/>
          <w:szCs w:val="28"/>
          <w:lang w:val="ru" w:eastAsia="ru-RU"/>
        </w:rPr>
        <w:t xml:space="preserve">Содержатся также специальные </w:t>
      </w:r>
      <w:r w:rsidRPr="003431C0">
        <w:rPr>
          <w:rFonts w:eastAsia="Times New Roman" w:cs="Times New Roman"/>
          <w:sz w:val="28"/>
          <w:szCs w:val="28"/>
          <w:u w:val="single"/>
          <w:lang w:val="ru" w:eastAsia="ru-RU"/>
        </w:rPr>
        <w:t>пометы</w:t>
      </w:r>
      <w:r w:rsidRPr="003B34B8">
        <w:rPr>
          <w:rFonts w:eastAsia="Times New Roman" w:cs="Times New Roman"/>
          <w:sz w:val="28"/>
          <w:szCs w:val="28"/>
          <w:u w:val="single"/>
          <w:lang w:val="ru" w:eastAsia="ru-RU"/>
        </w:rPr>
        <w:t xml:space="preserve">, уточняющие сферу употребления того или иного варианта: “допустимо устаревающее” или “не рекомендуется устаревающее”, а также “в поэтической речи” или “у музыкантов” </w:t>
      </w:r>
    </w:p>
    <w:p w14:paraId="294D08D2" w14:textId="77777777" w:rsidR="00E404CE" w:rsidRPr="00E404CE" w:rsidRDefault="00E404CE" w:rsidP="00E404CE">
      <w:pPr>
        <w:spacing w:after="0"/>
        <w:rPr>
          <w:rFonts w:eastAsia="Times New Roman" w:cs="Times New Roman"/>
          <w:sz w:val="28"/>
          <w:szCs w:val="28"/>
          <w:lang w:val="ru" w:eastAsia="ru-RU"/>
        </w:rPr>
      </w:pPr>
    </w:p>
    <w:p w14:paraId="781CB595" w14:textId="77777777" w:rsidR="003B34B8" w:rsidRDefault="00E404CE" w:rsidP="00E404CE">
      <w:p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Разные словари могут содержать разные пометы, меняются некоторые орфоэпические рекомендации: </w:t>
      </w:r>
    </w:p>
    <w:p w14:paraId="68B03B00" w14:textId="10564FDF" w:rsidR="003B34B8" w:rsidRPr="00291A5A" w:rsidRDefault="003B34B8" w:rsidP="00302F64">
      <w:pPr>
        <w:pStyle w:val="a3"/>
        <w:numPr>
          <w:ilvl w:val="0"/>
          <w:numId w:val="118"/>
        </w:numPr>
        <w:spacing w:after="0"/>
        <w:rPr>
          <w:rFonts w:eastAsia="Times New Roman" w:cs="Times New Roman"/>
          <w:sz w:val="28"/>
          <w:szCs w:val="28"/>
          <w:lang w:val="ru" w:eastAsia="ru-RU"/>
        </w:rPr>
      </w:pPr>
      <w:proofErr w:type="spellStart"/>
      <w:r w:rsidRPr="00291A5A">
        <w:rPr>
          <w:rFonts w:eastAsia="Times New Roman" w:cs="Times New Roman"/>
          <w:i/>
          <w:sz w:val="28"/>
          <w:szCs w:val="28"/>
          <w:u w:val="single"/>
          <w:lang w:val="ru" w:eastAsia="ru-RU"/>
        </w:rPr>
        <w:t>Орф</w:t>
      </w:r>
      <w:proofErr w:type="spellEnd"/>
      <w:r w:rsidRPr="00291A5A">
        <w:rPr>
          <w:rFonts w:eastAsia="Times New Roman" w:cs="Times New Roman"/>
          <w:i/>
          <w:sz w:val="28"/>
          <w:szCs w:val="28"/>
          <w:u w:val="single"/>
          <w:lang w:val="ru" w:eastAsia="ru-RU"/>
        </w:rPr>
        <w:t xml:space="preserve"> Слов-1983</w:t>
      </w:r>
      <w:r w:rsidRPr="00291A5A">
        <w:rPr>
          <w:rFonts w:eastAsia="Times New Roman" w:cs="Times New Roman"/>
          <w:sz w:val="28"/>
          <w:szCs w:val="28"/>
          <w:lang w:val="ru" w:eastAsia="ru-RU"/>
        </w:rPr>
        <w:t xml:space="preserve"> </w:t>
      </w:r>
      <w:r w:rsidR="00E404CE" w:rsidRPr="00291A5A">
        <w:rPr>
          <w:rFonts w:eastAsia="Times New Roman" w:cs="Times New Roman"/>
          <w:sz w:val="28"/>
          <w:szCs w:val="28"/>
          <w:lang w:val="ru" w:eastAsia="ru-RU"/>
        </w:rPr>
        <w:t xml:space="preserve">содержит помету неправ. касательно ударения </w:t>
      </w:r>
      <w:proofErr w:type="spellStart"/>
      <w:r w:rsidR="00E404CE" w:rsidRPr="00291A5A">
        <w:rPr>
          <w:rFonts w:eastAsia="Times New Roman" w:cs="Times New Roman"/>
          <w:sz w:val="28"/>
          <w:szCs w:val="28"/>
          <w:lang w:val="ru" w:eastAsia="ru-RU"/>
        </w:rPr>
        <w:t>вклЮчи</w:t>
      </w:r>
      <w:r w:rsidRPr="00291A5A">
        <w:rPr>
          <w:rFonts w:eastAsia="Times New Roman" w:cs="Times New Roman"/>
          <w:sz w:val="28"/>
          <w:szCs w:val="28"/>
          <w:lang w:val="ru" w:eastAsia="ru-RU"/>
        </w:rPr>
        <w:t>т</w:t>
      </w:r>
      <w:proofErr w:type="spellEnd"/>
      <w:r w:rsidRPr="00291A5A">
        <w:rPr>
          <w:rFonts w:eastAsia="Times New Roman" w:cs="Times New Roman"/>
          <w:sz w:val="28"/>
          <w:szCs w:val="28"/>
          <w:lang w:val="ru" w:eastAsia="ru-RU"/>
        </w:rPr>
        <w:t xml:space="preserve">, отмечая нормативным </w:t>
      </w:r>
      <w:proofErr w:type="spellStart"/>
      <w:r w:rsidRPr="00291A5A">
        <w:rPr>
          <w:rFonts w:eastAsia="Times New Roman" w:cs="Times New Roman"/>
          <w:sz w:val="28"/>
          <w:szCs w:val="28"/>
          <w:lang w:val="ru" w:eastAsia="ru-RU"/>
        </w:rPr>
        <w:t>включИт</w:t>
      </w:r>
      <w:proofErr w:type="spellEnd"/>
    </w:p>
    <w:p w14:paraId="0B581CFC" w14:textId="4BD46370" w:rsidR="00E404CE" w:rsidRPr="00291A5A" w:rsidRDefault="00E404CE" w:rsidP="00302F64">
      <w:pPr>
        <w:pStyle w:val="a3"/>
        <w:numPr>
          <w:ilvl w:val="0"/>
          <w:numId w:val="118"/>
        </w:numPr>
        <w:spacing w:after="0"/>
        <w:rPr>
          <w:rFonts w:eastAsia="Times New Roman" w:cs="Times New Roman"/>
          <w:i/>
          <w:sz w:val="28"/>
          <w:szCs w:val="28"/>
          <w:lang w:val="ru" w:eastAsia="ru-RU"/>
        </w:rPr>
      </w:pPr>
      <w:r w:rsidRPr="00291A5A">
        <w:rPr>
          <w:rFonts w:eastAsia="Times New Roman" w:cs="Times New Roman"/>
          <w:i/>
          <w:sz w:val="28"/>
          <w:szCs w:val="28"/>
          <w:u w:val="single"/>
          <w:lang w:val="ru" w:eastAsia="ru-RU"/>
        </w:rPr>
        <w:t>Б</w:t>
      </w:r>
      <w:r w:rsidR="003B34B8" w:rsidRPr="00291A5A">
        <w:rPr>
          <w:rFonts w:eastAsia="Times New Roman" w:cs="Times New Roman"/>
          <w:i/>
          <w:sz w:val="28"/>
          <w:szCs w:val="28"/>
          <w:u w:val="single"/>
          <w:lang w:val="ru" w:eastAsia="ru-RU"/>
        </w:rPr>
        <w:t xml:space="preserve">ольшой </w:t>
      </w:r>
      <w:proofErr w:type="spellStart"/>
      <w:r w:rsidRPr="00291A5A">
        <w:rPr>
          <w:rFonts w:eastAsia="Times New Roman" w:cs="Times New Roman"/>
          <w:i/>
          <w:sz w:val="28"/>
          <w:szCs w:val="28"/>
          <w:u w:val="single"/>
          <w:lang w:val="ru" w:eastAsia="ru-RU"/>
        </w:rPr>
        <w:t>О</w:t>
      </w:r>
      <w:r w:rsidR="003B34B8" w:rsidRPr="00291A5A">
        <w:rPr>
          <w:rFonts w:eastAsia="Times New Roman" w:cs="Times New Roman"/>
          <w:i/>
          <w:sz w:val="28"/>
          <w:szCs w:val="28"/>
          <w:u w:val="single"/>
          <w:lang w:val="ru" w:eastAsia="ru-RU"/>
        </w:rPr>
        <w:t>рф</w:t>
      </w:r>
      <w:proofErr w:type="spellEnd"/>
      <w:r w:rsidR="003B34B8" w:rsidRPr="00291A5A">
        <w:rPr>
          <w:rFonts w:eastAsia="Times New Roman" w:cs="Times New Roman"/>
          <w:i/>
          <w:sz w:val="28"/>
          <w:szCs w:val="28"/>
          <w:u w:val="single"/>
          <w:lang w:val="ru" w:eastAsia="ru-RU"/>
        </w:rPr>
        <w:t xml:space="preserve"> </w:t>
      </w:r>
      <w:r w:rsidRPr="00291A5A">
        <w:rPr>
          <w:rFonts w:eastAsia="Times New Roman" w:cs="Times New Roman"/>
          <w:i/>
          <w:sz w:val="28"/>
          <w:szCs w:val="28"/>
          <w:u w:val="single"/>
          <w:lang w:val="ru" w:eastAsia="ru-RU"/>
        </w:rPr>
        <w:t>С</w:t>
      </w:r>
      <w:r w:rsidR="003B34B8" w:rsidRPr="00291A5A">
        <w:rPr>
          <w:rFonts w:eastAsia="Times New Roman" w:cs="Times New Roman"/>
          <w:i/>
          <w:sz w:val="28"/>
          <w:szCs w:val="28"/>
          <w:u w:val="single"/>
          <w:lang w:val="ru" w:eastAsia="ru-RU"/>
        </w:rPr>
        <w:t>лов 20</w:t>
      </w:r>
      <w:r w:rsidRPr="00291A5A">
        <w:rPr>
          <w:rFonts w:eastAsia="Times New Roman" w:cs="Times New Roman"/>
          <w:i/>
          <w:sz w:val="28"/>
          <w:szCs w:val="28"/>
          <w:u w:val="single"/>
          <w:lang w:val="ru" w:eastAsia="ru-RU"/>
        </w:rPr>
        <w:t>13</w:t>
      </w:r>
      <w:r w:rsidR="003B34B8" w:rsidRPr="00291A5A">
        <w:rPr>
          <w:rFonts w:eastAsia="Times New Roman" w:cs="Times New Roman"/>
          <w:sz w:val="28"/>
          <w:szCs w:val="28"/>
          <w:lang w:val="ru" w:eastAsia="ru-RU"/>
        </w:rPr>
        <w:t xml:space="preserve"> меняет </w:t>
      </w:r>
      <w:r w:rsidRPr="00291A5A">
        <w:rPr>
          <w:rFonts w:eastAsia="Times New Roman" w:cs="Times New Roman"/>
          <w:sz w:val="28"/>
          <w:szCs w:val="28"/>
          <w:lang w:val="ru" w:eastAsia="ru-RU"/>
        </w:rPr>
        <w:t xml:space="preserve">на и </w:t>
      </w:r>
      <w:proofErr w:type="spellStart"/>
      <w:r w:rsidRPr="00291A5A">
        <w:rPr>
          <w:rFonts w:eastAsia="Times New Roman" w:cs="Times New Roman"/>
          <w:sz w:val="28"/>
          <w:szCs w:val="28"/>
          <w:lang w:val="ru" w:eastAsia="ru-RU"/>
        </w:rPr>
        <w:t>допуст</w:t>
      </w:r>
      <w:proofErr w:type="spellEnd"/>
      <w:r w:rsidRPr="00291A5A">
        <w:rPr>
          <w:rFonts w:eastAsia="Times New Roman" w:cs="Times New Roman"/>
          <w:sz w:val="28"/>
          <w:szCs w:val="28"/>
          <w:lang w:val="ru" w:eastAsia="ru-RU"/>
        </w:rPr>
        <w:t xml:space="preserve">. </w:t>
      </w:r>
      <w:proofErr w:type="spellStart"/>
      <w:r w:rsidRPr="00291A5A">
        <w:rPr>
          <w:rFonts w:eastAsia="Times New Roman" w:cs="Times New Roman"/>
          <w:sz w:val="28"/>
          <w:szCs w:val="28"/>
          <w:lang w:val="ru" w:eastAsia="ru-RU"/>
        </w:rPr>
        <w:t>младш</w:t>
      </w:r>
      <w:proofErr w:type="spellEnd"/>
      <w:r w:rsidRPr="00291A5A">
        <w:rPr>
          <w:rFonts w:eastAsia="Times New Roman" w:cs="Times New Roman"/>
          <w:sz w:val="28"/>
          <w:szCs w:val="28"/>
          <w:lang w:val="ru" w:eastAsia="ru-RU"/>
        </w:rPr>
        <w:t xml:space="preserve">. </w:t>
      </w:r>
      <w:proofErr w:type="spellStart"/>
      <w:r w:rsidRPr="00291A5A">
        <w:rPr>
          <w:rFonts w:eastAsia="Times New Roman" w:cs="Times New Roman"/>
          <w:sz w:val="28"/>
          <w:szCs w:val="28"/>
          <w:lang w:val="ru" w:eastAsia="ru-RU"/>
        </w:rPr>
        <w:t>вкЮчит</w:t>
      </w:r>
      <w:proofErr w:type="spellEnd"/>
      <w:r w:rsidRPr="00291A5A">
        <w:rPr>
          <w:rFonts w:eastAsia="Times New Roman" w:cs="Times New Roman"/>
          <w:sz w:val="28"/>
          <w:szCs w:val="28"/>
          <w:lang w:val="ru" w:eastAsia="ru-RU"/>
        </w:rPr>
        <w:t xml:space="preserve">. </w:t>
      </w:r>
    </w:p>
    <w:p w14:paraId="6E8D475E" w14:textId="0CABD2A4"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 </w:t>
      </w:r>
    </w:p>
    <w:p w14:paraId="6EF60824" w14:textId="2C7172A0" w:rsidR="00516835" w:rsidRPr="00291A5A" w:rsidRDefault="00E404CE" w:rsidP="00291A5A">
      <w:pPr>
        <w:pStyle w:val="a3"/>
        <w:numPr>
          <w:ilvl w:val="1"/>
          <w:numId w:val="94"/>
        </w:numPr>
        <w:spacing w:after="0"/>
        <w:rPr>
          <w:rFonts w:eastAsia="Times New Roman" w:cs="Times New Roman"/>
          <w:sz w:val="28"/>
          <w:szCs w:val="28"/>
          <w:lang w:val="ru" w:eastAsia="ru-RU"/>
        </w:rPr>
      </w:pPr>
      <w:r w:rsidRPr="00291A5A">
        <w:rPr>
          <w:rFonts w:eastAsia="Times New Roman" w:cs="Times New Roman"/>
          <w:sz w:val="28"/>
          <w:szCs w:val="28"/>
          <w:lang w:val="ru" w:eastAsia="ru-RU"/>
        </w:rPr>
        <w:t xml:space="preserve">БОС-13(или 18) содержит отражение современных норм, является наиболее актуальным, он также не рассматривает варианты грамматических норм. </w:t>
      </w:r>
    </w:p>
    <w:p w14:paraId="3CF7C81A" w14:textId="2A69E03B" w:rsidR="00E404CE" w:rsidRPr="00291A5A" w:rsidRDefault="00516835" w:rsidP="00291A5A">
      <w:pPr>
        <w:pStyle w:val="a3"/>
        <w:numPr>
          <w:ilvl w:val="1"/>
          <w:numId w:val="94"/>
        </w:numPr>
        <w:spacing w:after="0"/>
        <w:rPr>
          <w:rFonts w:eastAsia="Times New Roman" w:cs="Times New Roman"/>
          <w:i/>
          <w:sz w:val="28"/>
          <w:szCs w:val="28"/>
          <w:lang w:val="ru" w:eastAsia="ru-RU"/>
        </w:rPr>
      </w:pPr>
      <w:proofErr w:type="spellStart"/>
      <w:r w:rsidRPr="00291A5A">
        <w:rPr>
          <w:rFonts w:eastAsia="Times New Roman" w:cs="Times New Roman"/>
          <w:sz w:val="28"/>
          <w:szCs w:val="28"/>
          <w:lang w:val="ru" w:eastAsia="ru-RU"/>
        </w:rPr>
        <w:t>Орф</w:t>
      </w:r>
      <w:proofErr w:type="spellEnd"/>
      <w:r w:rsidRPr="00291A5A">
        <w:rPr>
          <w:rFonts w:eastAsia="Times New Roman" w:cs="Times New Roman"/>
          <w:sz w:val="28"/>
          <w:szCs w:val="28"/>
          <w:lang w:val="ru" w:eastAsia="ru-RU"/>
        </w:rPr>
        <w:t xml:space="preserve"> Слов-1983 </w:t>
      </w:r>
      <w:r w:rsidR="00E404CE" w:rsidRPr="00291A5A">
        <w:rPr>
          <w:rFonts w:eastAsia="Times New Roman" w:cs="Times New Roman"/>
          <w:sz w:val="28"/>
          <w:szCs w:val="28"/>
          <w:lang w:val="ru" w:eastAsia="ru-RU"/>
        </w:rPr>
        <w:t xml:space="preserve">выходил за рамки орфоэпического словаря, включая их </w:t>
      </w:r>
      <w:r w:rsidR="00E404CE" w:rsidRPr="00291A5A">
        <w:rPr>
          <w:rFonts w:eastAsia="Times New Roman" w:cs="Times New Roman"/>
          <w:i/>
          <w:sz w:val="28"/>
          <w:szCs w:val="28"/>
          <w:lang w:val="ru" w:eastAsia="ru-RU"/>
        </w:rPr>
        <w:t xml:space="preserve">(каплет или капает, дверьми или дверями) </w:t>
      </w:r>
    </w:p>
    <w:p w14:paraId="08C4571B" w14:textId="77777777" w:rsidR="00E404CE" w:rsidRPr="00E404CE" w:rsidRDefault="00E404CE" w:rsidP="00E404CE">
      <w:pPr>
        <w:spacing w:after="0"/>
        <w:rPr>
          <w:rFonts w:eastAsia="Times New Roman" w:cs="Times New Roman"/>
          <w:sz w:val="28"/>
          <w:szCs w:val="28"/>
          <w:lang w:val="ru" w:eastAsia="ru-RU"/>
        </w:rPr>
      </w:pPr>
    </w:p>
    <w:p w14:paraId="6F4E4920"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sz w:val="28"/>
          <w:szCs w:val="28"/>
          <w:lang w:val="ru" w:eastAsia="ru-RU"/>
        </w:rPr>
        <w:t>Диалектные варианты в нормативных справочниках обычно специально не выделяются, однако многие их тех, которые приводятся в словарях как ненормативные, могут происходить из диалектной речи и поддерживаться ею (</w:t>
      </w:r>
      <w:proofErr w:type="spellStart"/>
      <w:r w:rsidRPr="00E404CE">
        <w:rPr>
          <w:rFonts w:eastAsia="Times New Roman" w:cs="Times New Roman"/>
          <w:sz w:val="28"/>
          <w:szCs w:val="28"/>
          <w:lang w:val="ru" w:eastAsia="ru-RU"/>
        </w:rPr>
        <w:t>брАла</w:t>
      </w:r>
      <w:proofErr w:type="spellEnd"/>
      <w:r w:rsidRPr="00E404CE">
        <w:rPr>
          <w:rFonts w:eastAsia="Times New Roman" w:cs="Times New Roman"/>
          <w:sz w:val="28"/>
          <w:szCs w:val="28"/>
          <w:lang w:val="ru" w:eastAsia="ru-RU"/>
        </w:rPr>
        <w:t>)</w:t>
      </w:r>
    </w:p>
    <w:p w14:paraId="377B9C4E" w14:textId="77777777" w:rsidR="00E404CE" w:rsidRPr="005473F8" w:rsidRDefault="00E404CE" w:rsidP="00E404CE">
      <w:pPr>
        <w:spacing w:after="0"/>
        <w:rPr>
          <w:rFonts w:eastAsia="Times New Roman" w:cs="Times New Roman"/>
          <w:sz w:val="28"/>
          <w:szCs w:val="28"/>
          <w:lang w:val="ru" w:eastAsia="ru-RU"/>
        </w:rPr>
      </w:pPr>
    </w:p>
    <w:p w14:paraId="6E721B8C" w14:textId="77777777" w:rsidR="00E404CE" w:rsidRPr="005473F8" w:rsidRDefault="00E404CE" w:rsidP="00E404CE">
      <w:pPr>
        <w:spacing w:after="0"/>
        <w:ind w:left="-851"/>
        <w:rPr>
          <w:rFonts w:cs="Times New Roman"/>
          <w:b/>
          <w:i/>
          <w:color w:val="2E74B5" w:themeColor="accent5" w:themeShade="BF"/>
          <w:sz w:val="28"/>
          <w:szCs w:val="28"/>
        </w:rPr>
      </w:pPr>
      <w:bookmarkStart w:id="0" w:name="_dbfc31sn5dxi" w:colFirst="0" w:colLast="0"/>
      <w:bookmarkEnd w:id="0"/>
      <w:r w:rsidRPr="005473F8">
        <w:rPr>
          <w:rFonts w:cs="Times New Roman"/>
          <w:b/>
          <w:i/>
          <w:color w:val="2E74B5" w:themeColor="accent5" w:themeShade="BF"/>
          <w:sz w:val="28"/>
          <w:szCs w:val="28"/>
        </w:rPr>
        <w:t>42. Территориальные разновидности орфоэпической нормы</w:t>
      </w:r>
    </w:p>
    <w:p w14:paraId="4BA525B0" w14:textId="77777777" w:rsidR="00E404CE" w:rsidRPr="00E404CE" w:rsidRDefault="00E404CE" w:rsidP="00E404CE">
      <w:pPr>
        <w:spacing w:after="0"/>
        <w:rPr>
          <w:rFonts w:eastAsia="Times New Roman" w:cs="Times New Roman"/>
          <w:sz w:val="28"/>
          <w:szCs w:val="28"/>
          <w:lang w:val="ru" w:eastAsia="ru-RU"/>
        </w:rPr>
      </w:pPr>
    </w:p>
    <w:p w14:paraId="19A39D38"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До недавнего времени признавалось существование двух вариантов орфоэпической нормы: московского и петербургского. Но историческая судьба Санкт-Петербурга не благоприятствовала сохранению этих отличий: перенос столицы, потери </w:t>
      </w:r>
      <w:proofErr w:type="gramStart"/>
      <w:r w:rsidRPr="00E404CE">
        <w:rPr>
          <w:rFonts w:eastAsia="Times New Roman" w:cs="Times New Roman"/>
          <w:sz w:val="28"/>
          <w:szCs w:val="28"/>
          <w:lang w:val="ru" w:eastAsia="ru-RU"/>
        </w:rPr>
        <w:t>во время</w:t>
      </w:r>
      <w:proofErr w:type="gramEnd"/>
      <w:r w:rsidRPr="00E404CE">
        <w:rPr>
          <w:rFonts w:eastAsia="Times New Roman" w:cs="Times New Roman"/>
          <w:sz w:val="28"/>
          <w:szCs w:val="28"/>
          <w:lang w:val="ru" w:eastAsia="ru-RU"/>
        </w:rPr>
        <w:t xml:space="preserve"> </w:t>
      </w:r>
      <w:proofErr w:type="spellStart"/>
      <w:r w:rsidRPr="00E404CE">
        <w:rPr>
          <w:rFonts w:eastAsia="Times New Roman" w:cs="Times New Roman"/>
          <w:sz w:val="28"/>
          <w:szCs w:val="28"/>
          <w:lang w:val="ru" w:eastAsia="ru-RU"/>
        </w:rPr>
        <w:t>ВоВ</w:t>
      </w:r>
      <w:proofErr w:type="spellEnd"/>
      <w:r w:rsidRPr="00E404CE">
        <w:rPr>
          <w:rFonts w:eastAsia="Times New Roman" w:cs="Times New Roman"/>
          <w:sz w:val="28"/>
          <w:szCs w:val="28"/>
          <w:lang w:val="ru" w:eastAsia="ru-RU"/>
        </w:rPr>
        <w:t xml:space="preserve">, значительный приток населения из деревни - все это повлекло к исчезновению петербургского варианта, который больше не встречается. </w:t>
      </w:r>
      <w:r w:rsidRPr="00E404CE">
        <w:rPr>
          <w:rFonts w:eastAsia="Times New Roman" w:cs="Times New Roman"/>
          <w:sz w:val="28"/>
          <w:szCs w:val="28"/>
          <w:lang w:val="ru" w:eastAsia="ru-RU"/>
        </w:rPr>
        <w:br/>
      </w:r>
      <w:r w:rsidRPr="00E404CE">
        <w:rPr>
          <w:rFonts w:eastAsia="Times New Roman" w:cs="Times New Roman"/>
          <w:sz w:val="28"/>
          <w:szCs w:val="28"/>
          <w:lang w:val="ru" w:eastAsia="ru-RU"/>
        </w:rPr>
        <w:br/>
        <w:t xml:space="preserve">Итак, особенности петербургского варианта: </w:t>
      </w:r>
    </w:p>
    <w:p w14:paraId="34D31D60" w14:textId="77777777" w:rsidR="00E404CE" w:rsidRPr="001F4C11" w:rsidRDefault="00E404CE" w:rsidP="00302F64">
      <w:pPr>
        <w:numPr>
          <w:ilvl w:val="0"/>
          <w:numId w:val="111"/>
        </w:numPr>
        <w:spacing w:after="0"/>
        <w:rPr>
          <w:rFonts w:eastAsia="Times New Roman" w:cs="Times New Roman"/>
          <w:color w:val="AEAAAA" w:themeColor="background2" w:themeShade="BF"/>
          <w:sz w:val="28"/>
          <w:szCs w:val="28"/>
          <w:lang w:val="ru" w:eastAsia="ru-RU"/>
        </w:rPr>
      </w:pPr>
      <w:r w:rsidRPr="001F4C11">
        <w:rPr>
          <w:rFonts w:eastAsia="Times New Roman" w:cs="Times New Roman"/>
          <w:color w:val="AEAAAA" w:themeColor="background2" w:themeShade="BF"/>
          <w:sz w:val="28"/>
          <w:szCs w:val="28"/>
          <w:lang w:val="ru" w:eastAsia="ru-RU"/>
        </w:rPr>
        <w:t>[</w:t>
      </w:r>
      <w:proofErr w:type="spellStart"/>
      <w:r w:rsidRPr="001F4C11">
        <w:rPr>
          <w:rFonts w:eastAsia="Times New Roman" w:cs="Times New Roman"/>
          <w:color w:val="AEAAAA" w:themeColor="background2" w:themeShade="BF"/>
          <w:sz w:val="28"/>
          <w:szCs w:val="28"/>
          <w:lang w:val="ru" w:eastAsia="ru-RU"/>
        </w:rPr>
        <w:t>ш’ч</w:t>
      </w:r>
      <w:proofErr w:type="spellEnd"/>
      <w:r w:rsidRPr="001F4C11">
        <w:rPr>
          <w:rFonts w:eastAsia="Times New Roman" w:cs="Times New Roman"/>
          <w:color w:val="AEAAAA" w:themeColor="background2" w:themeShade="BF"/>
          <w:sz w:val="28"/>
          <w:szCs w:val="28"/>
          <w:lang w:val="ru" w:eastAsia="ru-RU"/>
        </w:rPr>
        <w:t>’] - ищу, тащи, щит, щи [</w:t>
      </w:r>
      <w:proofErr w:type="spellStart"/>
      <w:r w:rsidRPr="001F4C11">
        <w:rPr>
          <w:rFonts w:eastAsia="Times New Roman" w:cs="Times New Roman"/>
          <w:color w:val="AEAAAA" w:themeColor="background2" w:themeShade="BF"/>
          <w:sz w:val="28"/>
          <w:szCs w:val="28"/>
          <w:lang w:val="ru" w:eastAsia="ru-RU"/>
        </w:rPr>
        <w:t>иш’ч’у</w:t>
      </w:r>
      <w:proofErr w:type="spellEnd"/>
      <w:r w:rsidRPr="001F4C11">
        <w:rPr>
          <w:rFonts w:eastAsia="Times New Roman" w:cs="Times New Roman"/>
          <w:color w:val="AEAAAA" w:themeColor="background2" w:themeShade="BF"/>
          <w:sz w:val="28"/>
          <w:szCs w:val="28"/>
          <w:lang w:val="ru" w:eastAsia="ru-RU"/>
        </w:rPr>
        <w:t>] [</w:t>
      </w:r>
      <w:proofErr w:type="spellStart"/>
      <w:r w:rsidRPr="001F4C11">
        <w:rPr>
          <w:rFonts w:eastAsia="Times New Roman" w:cs="Times New Roman"/>
          <w:color w:val="AEAAAA" w:themeColor="background2" w:themeShade="BF"/>
          <w:sz w:val="28"/>
          <w:szCs w:val="28"/>
          <w:lang w:val="ru" w:eastAsia="ru-RU"/>
        </w:rPr>
        <w:t>таш’ч’и</w:t>
      </w:r>
      <w:proofErr w:type="spellEnd"/>
      <w:r w:rsidRPr="001F4C11">
        <w:rPr>
          <w:rFonts w:eastAsia="Times New Roman" w:cs="Times New Roman"/>
          <w:color w:val="AEAAAA" w:themeColor="background2" w:themeShade="BF"/>
          <w:sz w:val="28"/>
          <w:szCs w:val="28"/>
          <w:lang w:val="ru" w:eastAsia="ru-RU"/>
        </w:rPr>
        <w:t>] [</w:t>
      </w:r>
      <w:proofErr w:type="spellStart"/>
      <w:r w:rsidRPr="001F4C11">
        <w:rPr>
          <w:rFonts w:eastAsia="Times New Roman" w:cs="Times New Roman"/>
          <w:color w:val="AEAAAA" w:themeColor="background2" w:themeShade="BF"/>
          <w:sz w:val="28"/>
          <w:szCs w:val="28"/>
          <w:lang w:val="ru" w:eastAsia="ru-RU"/>
        </w:rPr>
        <w:t>ш’ч’ит</w:t>
      </w:r>
      <w:proofErr w:type="spellEnd"/>
      <w:r w:rsidRPr="001F4C11">
        <w:rPr>
          <w:rFonts w:eastAsia="Times New Roman" w:cs="Times New Roman"/>
          <w:color w:val="AEAAAA" w:themeColor="background2" w:themeShade="BF"/>
          <w:sz w:val="28"/>
          <w:szCs w:val="28"/>
          <w:lang w:val="ru" w:eastAsia="ru-RU"/>
        </w:rPr>
        <w:t>] [</w:t>
      </w:r>
      <w:proofErr w:type="spellStart"/>
      <w:r w:rsidRPr="001F4C11">
        <w:rPr>
          <w:rFonts w:eastAsia="Times New Roman" w:cs="Times New Roman"/>
          <w:color w:val="AEAAAA" w:themeColor="background2" w:themeShade="BF"/>
          <w:sz w:val="28"/>
          <w:szCs w:val="28"/>
          <w:lang w:val="ru" w:eastAsia="ru-RU"/>
        </w:rPr>
        <w:t>ш’ч’и</w:t>
      </w:r>
      <w:proofErr w:type="spellEnd"/>
      <w:r w:rsidRPr="001F4C11">
        <w:rPr>
          <w:rFonts w:eastAsia="Times New Roman" w:cs="Times New Roman"/>
          <w:color w:val="AEAAAA" w:themeColor="background2" w:themeShade="BF"/>
          <w:sz w:val="28"/>
          <w:szCs w:val="28"/>
          <w:lang w:val="ru" w:eastAsia="ru-RU"/>
        </w:rPr>
        <w:t>]</w:t>
      </w:r>
    </w:p>
    <w:p w14:paraId="221AAFE9" w14:textId="77777777" w:rsidR="00E404CE" w:rsidRPr="001F4C11" w:rsidRDefault="00E404CE" w:rsidP="00302F64">
      <w:pPr>
        <w:numPr>
          <w:ilvl w:val="0"/>
          <w:numId w:val="111"/>
        </w:numPr>
        <w:spacing w:after="0"/>
        <w:rPr>
          <w:rFonts w:eastAsia="Times New Roman" w:cs="Times New Roman"/>
          <w:sz w:val="28"/>
          <w:szCs w:val="28"/>
          <w:u w:val="single"/>
          <w:lang w:val="ru" w:eastAsia="ru-RU"/>
        </w:rPr>
      </w:pPr>
      <w:r w:rsidRPr="001F4C11">
        <w:rPr>
          <w:rFonts w:eastAsia="Times New Roman" w:cs="Times New Roman"/>
          <w:sz w:val="28"/>
          <w:szCs w:val="28"/>
          <w:u w:val="single"/>
          <w:lang w:val="ru" w:eastAsia="ru-RU"/>
        </w:rPr>
        <w:t>твердые губные в конце слова: голубь</w:t>
      </w:r>
      <w:r w:rsidRPr="001F4C11">
        <w:rPr>
          <w:rFonts w:eastAsia="Times New Roman" w:cs="Times New Roman"/>
          <w:color w:val="666666"/>
          <w:sz w:val="28"/>
          <w:szCs w:val="28"/>
          <w:u w:val="single"/>
          <w:lang w:val="ru" w:eastAsia="ru-RU"/>
        </w:rPr>
        <w:t xml:space="preserve"> [голуб]</w:t>
      </w:r>
    </w:p>
    <w:p w14:paraId="74DB54C9" w14:textId="77777777" w:rsidR="00E404CE" w:rsidRPr="001F4C11" w:rsidRDefault="00E404CE" w:rsidP="00302F64">
      <w:pPr>
        <w:numPr>
          <w:ilvl w:val="0"/>
          <w:numId w:val="111"/>
        </w:numPr>
        <w:spacing w:after="0"/>
        <w:rPr>
          <w:rFonts w:eastAsia="Times New Roman" w:cs="Times New Roman"/>
          <w:sz w:val="28"/>
          <w:szCs w:val="28"/>
          <w:u w:val="single"/>
          <w:lang w:val="ru" w:eastAsia="ru-RU"/>
        </w:rPr>
      </w:pPr>
      <w:r w:rsidRPr="001F4C11">
        <w:rPr>
          <w:rFonts w:eastAsia="Times New Roman" w:cs="Times New Roman"/>
          <w:sz w:val="28"/>
          <w:szCs w:val="28"/>
          <w:u w:val="single"/>
          <w:lang w:val="ru" w:eastAsia="ru-RU"/>
        </w:rPr>
        <w:t>[</w:t>
      </w:r>
      <w:proofErr w:type="spellStart"/>
      <w:r w:rsidRPr="001F4C11">
        <w:rPr>
          <w:rFonts w:eastAsia="Times New Roman" w:cs="Times New Roman"/>
          <w:sz w:val="28"/>
          <w:szCs w:val="28"/>
          <w:u w:val="single"/>
          <w:lang w:val="ru" w:eastAsia="ru-RU"/>
        </w:rPr>
        <w:t>шн</w:t>
      </w:r>
      <w:proofErr w:type="spellEnd"/>
      <w:r w:rsidRPr="001F4C11">
        <w:rPr>
          <w:rFonts w:eastAsia="Times New Roman" w:cs="Times New Roman"/>
          <w:sz w:val="28"/>
          <w:szCs w:val="28"/>
          <w:u w:val="single"/>
          <w:lang w:val="ru" w:eastAsia="ru-RU"/>
        </w:rPr>
        <w:t>] вместо московского [</w:t>
      </w:r>
      <w:proofErr w:type="spellStart"/>
      <w:r w:rsidRPr="001F4C11">
        <w:rPr>
          <w:rFonts w:eastAsia="Times New Roman" w:cs="Times New Roman"/>
          <w:sz w:val="28"/>
          <w:szCs w:val="28"/>
          <w:u w:val="single"/>
          <w:lang w:val="ru" w:eastAsia="ru-RU"/>
        </w:rPr>
        <w:t>ш’н</w:t>
      </w:r>
      <w:proofErr w:type="spellEnd"/>
      <w:r w:rsidRPr="001F4C11">
        <w:rPr>
          <w:rFonts w:eastAsia="Times New Roman" w:cs="Times New Roman"/>
          <w:sz w:val="28"/>
          <w:szCs w:val="28"/>
          <w:u w:val="single"/>
          <w:lang w:val="ru" w:eastAsia="ru-RU"/>
        </w:rPr>
        <w:t xml:space="preserve">]: изящная, хищник </w:t>
      </w:r>
      <w:r w:rsidRPr="001F4C11">
        <w:rPr>
          <w:rFonts w:eastAsia="Times New Roman" w:cs="Times New Roman"/>
          <w:color w:val="666666"/>
          <w:sz w:val="28"/>
          <w:szCs w:val="28"/>
          <w:u w:val="single"/>
          <w:lang w:val="ru" w:eastAsia="ru-RU"/>
        </w:rPr>
        <w:t>[</w:t>
      </w:r>
      <w:proofErr w:type="spellStart"/>
      <w:r w:rsidRPr="001F4C11">
        <w:rPr>
          <w:rFonts w:eastAsia="Times New Roman" w:cs="Times New Roman"/>
          <w:color w:val="666666"/>
          <w:sz w:val="28"/>
          <w:szCs w:val="28"/>
          <w:u w:val="single"/>
          <w:lang w:val="ru" w:eastAsia="ru-RU"/>
        </w:rPr>
        <w:t>из’ашнъiь</w:t>
      </w:r>
      <w:proofErr w:type="spellEnd"/>
      <w:r w:rsidRPr="001F4C11">
        <w:rPr>
          <w:rFonts w:eastAsia="Times New Roman" w:cs="Times New Roman"/>
          <w:color w:val="666666"/>
          <w:sz w:val="28"/>
          <w:szCs w:val="28"/>
          <w:u w:val="single"/>
          <w:lang w:val="ru" w:eastAsia="ru-RU"/>
        </w:rPr>
        <w:t>], [</w:t>
      </w:r>
      <w:proofErr w:type="spellStart"/>
      <w:r w:rsidRPr="001F4C11">
        <w:rPr>
          <w:rFonts w:eastAsia="Times New Roman" w:cs="Times New Roman"/>
          <w:color w:val="666666"/>
          <w:sz w:val="28"/>
          <w:szCs w:val="28"/>
          <w:u w:val="single"/>
          <w:lang w:val="ru" w:eastAsia="ru-RU"/>
        </w:rPr>
        <w:t>х’ишн’ьк</w:t>
      </w:r>
      <w:proofErr w:type="spellEnd"/>
      <w:r w:rsidRPr="001F4C11">
        <w:rPr>
          <w:rFonts w:eastAsia="Times New Roman" w:cs="Times New Roman"/>
          <w:color w:val="666666"/>
          <w:sz w:val="28"/>
          <w:szCs w:val="28"/>
          <w:u w:val="single"/>
          <w:lang w:val="ru" w:eastAsia="ru-RU"/>
        </w:rPr>
        <w:t>]</w:t>
      </w:r>
    </w:p>
    <w:p w14:paraId="1D508660" w14:textId="77777777" w:rsidR="00E404CE" w:rsidRPr="001F4C11" w:rsidRDefault="00E404CE" w:rsidP="00302F64">
      <w:pPr>
        <w:numPr>
          <w:ilvl w:val="0"/>
          <w:numId w:val="111"/>
        </w:numPr>
        <w:spacing w:after="0"/>
        <w:rPr>
          <w:rFonts w:eastAsia="Times New Roman" w:cs="Times New Roman"/>
          <w:sz w:val="28"/>
          <w:szCs w:val="28"/>
          <w:u w:val="single"/>
          <w:lang w:val="ru" w:eastAsia="ru-RU"/>
        </w:rPr>
      </w:pPr>
      <w:r w:rsidRPr="001F4C11">
        <w:rPr>
          <w:rFonts w:eastAsia="Times New Roman" w:cs="Times New Roman"/>
          <w:sz w:val="28"/>
          <w:szCs w:val="28"/>
          <w:u w:val="single"/>
          <w:lang w:val="ru" w:eastAsia="ru-RU"/>
        </w:rPr>
        <w:t>более широкий круг слов с [</w:t>
      </w:r>
      <w:proofErr w:type="spellStart"/>
      <w:r w:rsidRPr="001F4C11">
        <w:rPr>
          <w:rFonts w:eastAsia="Times New Roman" w:cs="Times New Roman"/>
          <w:sz w:val="28"/>
          <w:szCs w:val="28"/>
          <w:u w:val="single"/>
          <w:lang w:val="ru" w:eastAsia="ru-RU"/>
        </w:rPr>
        <w:t>ч’н</w:t>
      </w:r>
      <w:proofErr w:type="spellEnd"/>
      <w:r w:rsidRPr="001F4C11">
        <w:rPr>
          <w:rFonts w:eastAsia="Times New Roman" w:cs="Times New Roman"/>
          <w:sz w:val="28"/>
          <w:szCs w:val="28"/>
          <w:u w:val="single"/>
          <w:lang w:val="ru" w:eastAsia="ru-RU"/>
        </w:rPr>
        <w:t>] вместо [</w:t>
      </w:r>
      <w:proofErr w:type="spellStart"/>
      <w:r w:rsidRPr="001F4C11">
        <w:rPr>
          <w:rFonts w:eastAsia="Times New Roman" w:cs="Times New Roman"/>
          <w:sz w:val="28"/>
          <w:szCs w:val="28"/>
          <w:u w:val="single"/>
          <w:lang w:val="ru" w:eastAsia="ru-RU"/>
        </w:rPr>
        <w:t>шн</w:t>
      </w:r>
      <w:proofErr w:type="spellEnd"/>
      <w:r w:rsidRPr="001F4C11">
        <w:rPr>
          <w:rFonts w:eastAsia="Times New Roman" w:cs="Times New Roman"/>
          <w:sz w:val="28"/>
          <w:szCs w:val="28"/>
          <w:u w:val="single"/>
          <w:lang w:val="ru" w:eastAsia="ru-RU"/>
        </w:rPr>
        <w:t xml:space="preserve">] + что </w:t>
      </w:r>
      <w:r w:rsidRPr="001F4C11">
        <w:rPr>
          <w:rFonts w:eastAsia="Times New Roman" w:cs="Times New Roman"/>
          <w:color w:val="666666"/>
          <w:sz w:val="28"/>
          <w:szCs w:val="28"/>
          <w:u w:val="single"/>
          <w:lang w:val="ru" w:eastAsia="ru-RU"/>
        </w:rPr>
        <w:t>[что]</w:t>
      </w:r>
    </w:p>
    <w:p w14:paraId="353FE552" w14:textId="77777777" w:rsidR="00E404CE" w:rsidRPr="001F4C11" w:rsidRDefault="00E404CE" w:rsidP="00302F64">
      <w:pPr>
        <w:numPr>
          <w:ilvl w:val="0"/>
          <w:numId w:val="111"/>
        </w:numPr>
        <w:spacing w:after="0"/>
        <w:rPr>
          <w:rFonts w:eastAsia="Times New Roman" w:cs="Times New Roman"/>
          <w:color w:val="AEAAAA" w:themeColor="background2" w:themeShade="BF"/>
          <w:sz w:val="28"/>
          <w:szCs w:val="28"/>
          <w:lang w:val="ru" w:eastAsia="ru-RU"/>
        </w:rPr>
      </w:pPr>
      <w:r w:rsidRPr="001F4C11">
        <w:rPr>
          <w:rFonts w:eastAsia="Times New Roman" w:cs="Times New Roman"/>
          <w:color w:val="AEAAAA" w:themeColor="background2" w:themeShade="BF"/>
          <w:sz w:val="28"/>
          <w:szCs w:val="28"/>
          <w:lang w:val="ru" w:eastAsia="ru-RU"/>
        </w:rPr>
        <w:lastRenderedPageBreak/>
        <w:t xml:space="preserve">мягкий </w:t>
      </w:r>
      <w:proofErr w:type="spellStart"/>
      <w:proofErr w:type="gramStart"/>
      <w:r w:rsidRPr="001F4C11">
        <w:rPr>
          <w:rFonts w:eastAsia="Times New Roman" w:cs="Times New Roman"/>
          <w:color w:val="AEAAAA" w:themeColor="background2" w:themeShade="BF"/>
          <w:sz w:val="28"/>
          <w:szCs w:val="28"/>
          <w:lang w:val="ru" w:eastAsia="ru-RU"/>
        </w:rPr>
        <w:t>задн</w:t>
      </w:r>
      <w:proofErr w:type="spellEnd"/>
      <w:r w:rsidRPr="001F4C11">
        <w:rPr>
          <w:rFonts w:eastAsia="Times New Roman" w:cs="Times New Roman"/>
          <w:color w:val="AEAAAA" w:themeColor="background2" w:themeShade="BF"/>
          <w:sz w:val="28"/>
          <w:szCs w:val="28"/>
          <w:lang w:val="ru" w:eastAsia="ru-RU"/>
        </w:rPr>
        <w:t>./</w:t>
      </w:r>
      <w:proofErr w:type="gramEnd"/>
      <w:r w:rsidRPr="001F4C11">
        <w:rPr>
          <w:rFonts w:eastAsia="Times New Roman" w:cs="Times New Roman"/>
          <w:color w:val="AEAAAA" w:themeColor="background2" w:themeShade="BF"/>
          <w:sz w:val="28"/>
          <w:szCs w:val="28"/>
          <w:lang w:val="ru" w:eastAsia="ru-RU"/>
        </w:rPr>
        <w:t>яз. в прилагательных на -кий, -</w:t>
      </w:r>
      <w:proofErr w:type="spellStart"/>
      <w:r w:rsidRPr="001F4C11">
        <w:rPr>
          <w:rFonts w:eastAsia="Times New Roman" w:cs="Times New Roman"/>
          <w:color w:val="AEAAAA" w:themeColor="background2" w:themeShade="BF"/>
          <w:sz w:val="28"/>
          <w:szCs w:val="28"/>
          <w:lang w:val="ru" w:eastAsia="ru-RU"/>
        </w:rPr>
        <w:t>гий</w:t>
      </w:r>
      <w:proofErr w:type="spellEnd"/>
      <w:r w:rsidRPr="001F4C11">
        <w:rPr>
          <w:rFonts w:eastAsia="Times New Roman" w:cs="Times New Roman"/>
          <w:color w:val="AEAAAA" w:themeColor="background2" w:themeShade="BF"/>
          <w:sz w:val="28"/>
          <w:szCs w:val="28"/>
          <w:lang w:val="ru" w:eastAsia="ru-RU"/>
        </w:rPr>
        <w:t>, в глаголах на -кивать, -</w:t>
      </w:r>
      <w:proofErr w:type="spellStart"/>
      <w:r w:rsidRPr="001F4C11">
        <w:rPr>
          <w:rFonts w:eastAsia="Times New Roman" w:cs="Times New Roman"/>
          <w:color w:val="AEAAAA" w:themeColor="background2" w:themeShade="BF"/>
          <w:sz w:val="28"/>
          <w:szCs w:val="28"/>
          <w:lang w:val="ru" w:eastAsia="ru-RU"/>
        </w:rPr>
        <w:t>гивать</w:t>
      </w:r>
      <w:proofErr w:type="spellEnd"/>
      <w:r w:rsidRPr="001F4C11">
        <w:rPr>
          <w:rFonts w:eastAsia="Times New Roman" w:cs="Times New Roman"/>
          <w:color w:val="AEAAAA" w:themeColor="background2" w:themeShade="BF"/>
          <w:sz w:val="28"/>
          <w:szCs w:val="28"/>
          <w:lang w:val="ru" w:eastAsia="ru-RU"/>
        </w:rPr>
        <w:t xml:space="preserve"> (вскакивать/вздрагивать) </w:t>
      </w:r>
    </w:p>
    <w:p w14:paraId="6F4D4976" w14:textId="77777777" w:rsidR="00E404CE" w:rsidRPr="001F4C11" w:rsidRDefault="00E404CE" w:rsidP="00302F64">
      <w:pPr>
        <w:numPr>
          <w:ilvl w:val="0"/>
          <w:numId w:val="111"/>
        </w:numPr>
        <w:spacing w:after="0"/>
        <w:rPr>
          <w:rFonts w:eastAsia="Times New Roman" w:cs="Times New Roman"/>
          <w:sz w:val="28"/>
          <w:szCs w:val="28"/>
          <w:u w:val="single"/>
          <w:lang w:val="ru" w:eastAsia="ru-RU"/>
        </w:rPr>
      </w:pPr>
      <w:r w:rsidRPr="001F4C11">
        <w:rPr>
          <w:rFonts w:eastAsia="Times New Roman" w:cs="Times New Roman"/>
          <w:sz w:val="28"/>
          <w:szCs w:val="28"/>
          <w:u w:val="single"/>
          <w:lang w:val="ru" w:eastAsia="ru-RU"/>
        </w:rPr>
        <w:t>произношение твердых согласных в словах вожжи, дрожжи, езжу, [шт’] в слове дождь (в Москве, напротив, произносили [</w:t>
      </w:r>
      <w:proofErr w:type="spellStart"/>
      <w:r w:rsidRPr="001F4C11">
        <w:rPr>
          <w:rFonts w:eastAsia="Times New Roman" w:cs="Times New Roman"/>
          <w:sz w:val="28"/>
          <w:szCs w:val="28"/>
          <w:u w:val="single"/>
          <w:lang w:val="ru" w:eastAsia="ru-RU"/>
        </w:rPr>
        <w:t>дош</w:t>
      </w:r>
      <w:proofErr w:type="spellEnd"/>
      <w:r w:rsidRPr="001F4C11">
        <w:rPr>
          <w:rFonts w:eastAsia="Times New Roman" w:cs="Times New Roman"/>
          <w:sz w:val="28"/>
          <w:szCs w:val="28"/>
          <w:u w:val="single"/>
          <w:lang w:val="ru" w:eastAsia="ru-RU"/>
        </w:rPr>
        <w:t xml:space="preserve">’:]) </w:t>
      </w:r>
    </w:p>
    <w:p w14:paraId="0308296F" w14:textId="77777777" w:rsidR="00E404CE" w:rsidRPr="001F4C11" w:rsidRDefault="00E404CE" w:rsidP="00302F64">
      <w:pPr>
        <w:numPr>
          <w:ilvl w:val="0"/>
          <w:numId w:val="111"/>
        </w:numPr>
        <w:spacing w:after="0"/>
        <w:rPr>
          <w:rFonts w:eastAsia="Times New Roman" w:cs="Times New Roman"/>
          <w:sz w:val="28"/>
          <w:szCs w:val="28"/>
          <w:u w:val="single"/>
          <w:lang w:val="ru" w:eastAsia="ru-RU"/>
        </w:rPr>
      </w:pPr>
      <w:r w:rsidRPr="001F4C11">
        <w:rPr>
          <w:rFonts w:eastAsia="Times New Roman" w:cs="Times New Roman"/>
          <w:sz w:val="28"/>
          <w:szCs w:val="28"/>
          <w:u w:val="single"/>
          <w:lang w:val="ru" w:eastAsia="ru-RU"/>
        </w:rPr>
        <w:t>произношение мягкого согласного в постфиксах -</w:t>
      </w:r>
      <w:proofErr w:type="spellStart"/>
      <w:r w:rsidRPr="001F4C11">
        <w:rPr>
          <w:rFonts w:eastAsia="Times New Roman" w:cs="Times New Roman"/>
          <w:sz w:val="28"/>
          <w:szCs w:val="28"/>
          <w:u w:val="single"/>
          <w:lang w:val="ru" w:eastAsia="ru-RU"/>
        </w:rPr>
        <w:t>сь</w:t>
      </w:r>
      <w:proofErr w:type="spellEnd"/>
      <w:r w:rsidRPr="001F4C11">
        <w:rPr>
          <w:rFonts w:eastAsia="Times New Roman" w:cs="Times New Roman"/>
          <w:sz w:val="28"/>
          <w:szCs w:val="28"/>
          <w:u w:val="single"/>
          <w:lang w:val="ru" w:eastAsia="ru-RU"/>
        </w:rPr>
        <w:t xml:space="preserve"> и -</w:t>
      </w:r>
      <w:proofErr w:type="spellStart"/>
      <w:r w:rsidRPr="001F4C11">
        <w:rPr>
          <w:rFonts w:eastAsia="Times New Roman" w:cs="Times New Roman"/>
          <w:sz w:val="28"/>
          <w:szCs w:val="28"/>
          <w:u w:val="single"/>
          <w:lang w:val="ru" w:eastAsia="ru-RU"/>
        </w:rPr>
        <w:t>ся</w:t>
      </w:r>
      <w:proofErr w:type="spellEnd"/>
      <w:r w:rsidRPr="001F4C11">
        <w:rPr>
          <w:rFonts w:eastAsia="Times New Roman" w:cs="Times New Roman"/>
          <w:sz w:val="28"/>
          <w:szCs w:val="28"/>
          <w:u w:val="single"/>
          <w:lang w:val="ru" w:eastAsia="ru-RU"/>
        </w:rPr>
        <w:t xml:space="preserve"> </w:t>
      </w:r>
    </w:p>
    <w:p w14:paraId="6B2A3AA6" w14:textId="77777777" w:rsidR="00E404CE" w:rsidRPr="001F4C11" w:rsidRDefault="00E404CE" w:rsidP="00302F64">
      <w:pPr>
        <w:numPr>
          <w:ilvl w:val="0"/>
          <w:numId w:val="111"/>
        </w:numPr>
        <w:spacing w:after="0"/>
        <w:rPr>
          <w:rFonts w:eastAsia="Times New Roman" w:cs="Times New Roman"/>
          <w:color w:val="AEAAAA" w:themeColor="background2" w:themeShade="BF"/>
          <w:sz w:val="28"/>
          <w:szCs w:val="28"/>
          <w:lang w:val="ru" w:eastAsia="ru-RU"/>
        </w:rPr>
      </w:pPr>
      <w:r w:rsidRPr="001F4C11">
        <w:rPr>
          <w:rFonts w:eastAsia="Times New Roman" w:cs="Times New Roman"/>
          <w:color w:val="AEAAAA" w:themeColor="background2" w:themeShade="BF"/>
          <w:sz w:val="28"/>
          <w:szCs w:val="28"/>
          <w:lang w:val="ru" w:eastAsia="ru-RU"/>
        </w:rPr>
        <w:t>произношение в соответствии с написанием глаголов мн. ч. 3 лица: [</w:t>
      </w:r>
      <w:proofErr w:type="spellStart"/>
      <w:r w:rsidRPr="001F4C11">
        <w:rPr>
          <w:rFonts w:eastAsia="Times New Roman" w:cs="Times New Roman"/>
          <w:color w:val="AEAAAA" w:themeColor="background2" w:themeShade="BF"/>
          <w:sz w:val="28"/>
          <w:szCs w:val="28"/>
          <w:lang w:val="ru" w:eastAsia="ru-RU"/>
        </w:rPr>
        <w:t>ход’ьт</w:t>
      </w:r>
      <w:proofErr w:type="spellEnd"/>
      <w:r w:rsidRPr="001F4C11">
        <w:rPr>
          <w:rFonts w:eastAsia="Times New Roman" w:cs="Times New Roman"/>
          <w:color w:val="AEAAAA" w:themeColor="background2" w:themeShade="BF"/>
          <w:sz w:val="28"/>
          <w:szCs w:val="28"/>
          <w:lang w:val="ru" w:eastAsia="ru-RU"/>
        </w:rPr>
        <w:t>] а не [</w:t>
      </w:r>
      <w:proofErr w:type="spellStart"/>
      <w:r w:rsidRPr="001F4C11">
        <w:rPr>
          <w:rFonts w:eastAsia="Times New Roman" w:cs="Times New Roman"/>
          <w:color w:val="AEAAAA" w:themeColor="background2" w:themeShade="BF"/>
          <w:sz w:val="28"/>
          <w:szCs w:val="28"/>
          <w:lang w:val="ru" w:eastAsia="ru-RU"/>
        </w:rPr>
        <w:t>ход’ут</w:t>
      </w:r>
      <w:proofErr w:type="spellEnd"/>
      <w:r w:rsidRPr="001F4C11">
        <w:rPr>
          <w:rFonts w:eastAsia="Times New Roman" w:cs="Times New Roman"/>
          <w:color w:val="AEAAAA" w:themeColor="background2" w:themeShade="BF"/>
          <w:sz w:val="28"/>
          <w:szCs w:val="28"/>
          <w:lang w:val="ru" w:eastAsia="ru-RU"/>
        </w:rPr>
        <w:t xml:space="preserve">], как было в московском </w:t>
      </w:r>
    </w:p>
    <w:p w14:paraId="4E18DC68" w14:textId="77777777" w:rsidR="00E404CE" w:rsidRPr="001F4C11" w:rsidRDefault="00E404CE" w:rsidP="00302F64">
      <w:pPr>
        <w:numPr>
          <w:ilvl w:val="0"/>
          <w:numId w:val="111"/>
        </w:numPr>
        <w:spacing w:after="0"/>
        <w:rPr>
          <w:rFonts w:eastAsia="Times New Roman" w:cs="Times New Roman"/>
          <w:color w:val="AEAAAA" w:themeColor="background2" w:themeShade="BF"/>
          <w:sz w:val="28"/>
          <w:szCs w:val="28"/>
          <w:lang w:val="ru" w:eastAsia="ru-RU"/>
        </w:rPr>
      </w:pPr>
      <w:r w:rsidRPr="001F4C11">
        <w:rPr>
          <w:rFonts w:eastAsia="Times New Roman" w:cs="Times New Roman"/>
          <w:color w:val="AEAAAA" w:themeColor="background2" w:themeShade="BF"/>
          <w:sz w:val="28"/>
          <w:szCs w:val="28"/>
          <w:lang w:val="ru" w:eastAsia="ru-RU"/>
        </w:rPr>
        <w:t xml:space="preserve">произношение в соответствии с написанием существительных среднего рода во множественном числе (окна, вина, пятна) </w:t>
      </w:r>
    </w:p>
    <w:p w14:paraId="2ACC5421" w14:textId="77777777" w:rsidR="00E404CE" w:rsidRPr="00E404CE" w:rsidRDefault="00E404CE" w:rsidP="00E404CE">
      <w:pPr>
        <w:spacing w:after="0"/>
        <w:rPr>
          <w:rFonts w:eastAsia="Times New Roman" w:cs="Times New Roman"/>
          <w:sz w:val="28"/>
          <w:szCs w:val="28"/>
          <w:lang w:val="ru" w:eastAsia="ru-RU"/>
        </w:rPr>
      </w:pPr>
    </w:p>
    <w:p w14:paraId="7BC4415D" w14:textId="2DD34D30" w:rsidR="00E404CE" w:rsidRPr="005473F8" w:rsidRDefault="00E404CE" w:rsidP="00E404CE">
      <w:pPr>
        <w:spacing w:after="0"/>
        <w:rPr>
          <w:rFonts w:eastAsia="Times New Roman" w:cs="Times New Roman"/>
          <w:color w:val="2E74B5" w:themeColor="accent5" w:themeShade="BF"/>
          <w:sz w:val="28"/>
          <w:szCs w:val="28"/>
          <w:u w:val="single"/>
          <w:lang w:val="ru" w:eastAsia="ru-RU"/>
        </w:rPr>
      </w:pPr>
      <w:r w:rsidRPr="005473F8">
        <w:rPr>
          <w:rFonts w:cs="Times New Roman"/>
          <w:b/>
          <w:i/>
          <w:color w:val="2E74B5" w:themeColor="accent5" w:themeShade="BF"/>
          <w:sz w:val="28"/>
          <w:szCs w:val="28"/>
          <w:u w:val="single"/>
        </w:rPr>
        <w:t>43. Разговорная речь, ее статус и основные произносительные характеристики.</w:t>
      </w:r>
    </w:p>
    <w:p w14:paraId="01FCE982" w14:textId="77777777" w:rsidR="00E404CE" w:rsidRPr="00100468" w:rsidRDefault="00E404CE" w:rsidP="00E404CE">
      <w:pPr>
        <w:spacing w:after="0"/>
        <w:rPr>
          <w:rFonts w:eastAsia="Arial" w:cs="Times New Roman"/>
          <w:sz w:val="28"/>
          <w:szCs w:val="28"/>
          <w:lang w:val="ru" w:eastAsia="ru-RU"/>
        </w:rPr>
      </w:pPr>
      <w:bookmarkStart w:id="1" w:name="_7invixabvham" w:colFirst="0" w:colLast="0"/>
      <w:bookmarkEnd w:id="1"/>
    </w:p>
    <w:p w14:paraId="5E96D37A" w14:textId="77777777" w:rsidR="00E404CE" w:rsidRPr="00100468" w:rsidRDefault="00E404CE" w:rsidP="00E404CE">
      <w:pPr>
        <w:spacing w:after="0"/>
        <w:rPr>
          <w:rFonts w:eastAsia="Arial" w:cs="Times New Roman"/>
          <w:sz w:val="28"/>
          <w:szCs w:val="28"/>
          <w:u w:val="single"/>
          <w:lang w:val="ru" w:eastAsia="ru-RU"/>
        </w:rPr>
      </w:pPr>
      <w:r w:rsidRPr="00100468">
        <w:rPr>
          <w:rFonts w:eastAsia="Arial" w:cs="Times New Roman"/>
          <w:sz w:val="28"/>
          <w:szCs w:val="28"/>
          <w:u w:val="single"/>
          <w:lang w:val="ru" w:eastAsia="ru-RU"/>
        </w:rPr>
        <w:t>ЛЯ:</w:t>
      </w:r>
    </w:p>
    <w:p w14:paraId="5B3BD274" w14:textId="2A5BABB9" w:rsidR="00E404CE" w:rsidRPr="00100468" w:rsidRDefault="00E404CE" w:rsidP="00302F64">
      <w:pPr>
        <w:numPr>
          <w:ilvl w:val="0"/>
          <w:numId w:val="113"/>
        </w:numPr>
        <w:spacing w:after="0"/>
        <w:rPr>
          <w:rFonts w:eastAsia="Arial" w:cs="Times New Roman"/>
          <w:sz w:val="28"/>
          <w:szCs w:val="28"/>
          <w:u w:val="single"/>
          <w:lang w:val="ru" w:eastAsia="ru-RU"/>
        </w:rPr>
      </w:pPr>
      <w:proofErr w:type="spellStart"/>
      <w:r w:rsidRPr="00100468">
        <w:rPr>
          <w:rFonts w:eastAsia="Arial" w:cs="Times New Roman"/>
          <w:sz w:val="28"/>
          <w:szCs w:val="28"/>
          <w:u w:val="single"/>
          <w:lang w:val="ru" w:eastAsia="ru-RU"/>
        </w:rPr>
        <w:t>К</w:t>
      </w:r>
      <w:r w:rsidR="00100468" w:rsidRPr="00100468">
        <w:rPr>
          <w:rFonts w:eastAsia="Arial" w:cs="Times New Roman"/>
          <w:sz w:val="28"/>
          <w:szCs w:val="28"/>
          <w:u w:val="single"/>
          <w:lang w:val="ru" w:eastAsia="ru-RU"/>
        </w:rPr>
        <w:t>одиф</w:t>
      </w:r>
      <w:proofErr w:type="spellEnd"/>
      <w:r w:rsidR="00100468" w:rsidRPr="00100468">
        <w:rPr>
          <w:rFonts w:eastAsia="Arial" w:cs="Times New Roman"/>
          <w:sz w:val="28"/>
          <w:szCs w:val="28"/>
          <w:u w:val="single"/>
          <w:lang w:val="ru" w:eastAsia="ru-RU"/>
        </w:rPr>
        <w:t xml:space="preserve"> </w:t>
      </w:r>
      <w:r w:rsidRPr="00100468">
        <w:rPr>
          <w:rFonts w:eastAsia="Arial" w:cs="Times New Roman"/>
          <w:sz w:val="28"/>
          <w:szCs w:val="28"/>
          <w:u w:val="single"/>
          <w:lang w:val="ru" w:eastAsia="ru-RU"/>
        </w:rPr>
        <w:t xml:space="preserve">ЛЯ </w:t>
      </w:r>
    </w:p>
    <w:p w14:paraId="21058289" w14:textId="19D7A5D6" w:rsidR="00E404CE" w:rsidRPr="00100468" w:rsidRDefault="00E404CE" w:rsidP="00302F64">
      <w:pPr>
        <w:numPr>
          <w:ilvl w:val="0"/>
          <w:numId w:val="113"/>
        </w:numPr>
        <w:spacing w:after="0"/>
        <w:rPr>
          <w:rFonts w:eastAsia="Arial" w:cs="Times New Roman"/>
          <w:sz w:val="28"/>
          <w:szCs w:val="28"/>
          <w:u w:val="single"/>
          <w:lang w:val="ru" w:eastAsia="ru-RU"/>
        </w:rPr>
      </w:pPr>
      <w:r w:rsidRPr="00100468">
        <w:rPr>
          <w:rFonts w:eastAsia="Arial" w:cs="Times New Roman"/>
          <w:sz w:val="28"/>
          <w:szCs w:val="28"/>
          <w:u w:val="single"/>
          <w:lang w:val="ru" w:eastAsia="ru-RU"/>
        </w:rPr>
        <w:t>Р</w:t>
      </w:r>
      <w:r w:rsidR="00100468" w:rsidRPr="00100468">
        <w:rPr>
          <w:rFonts w:eastAsia="Arial" w:cs="Times New Roman"/>
          <w:sz w:val="28"/>
          <w:szCs w:val="28"/>
          <w:u w:val="single"/>
          <w:lang w:val="ru" w:eastAsia="ru-RU"/>
        </w:rPr>
        <w:t xml:space="preserve">азговорный </w:t>
      </w:r>
      <w:r w:rsidRPr="00100468">
        <w:rPr>
          <w:rFonts w:eastAsia="Arial" w:cs="Times New Roman"/>
          <w:sz w:val="28"/>
          <w:szCs w:val="28"/>
          <w:u w:val="single"/>
          <w:lang w:val="ru" w:eastAsia="ru-RU"/>
        </w:rPr>
        <w:t>Я (РР)</w:t>
      </w:r>
    </w:p>
    <w:p w14:paraId="6B6D85CD" w14:textId="77777777" w:rsidR="00E404CE" w:rsidRPr="00100468" w:rsidRDefault="00E404CE" w:rsidP="00E404CE">
      <w:pPr>
        <w:spacing w:after="0"/>
        <w:rPr>
          <w:rFonts w:eastAsia="Times New Roman" w:cs="Times New Roman"/>
          <w:sz w:val="28"/>
          <w:szCs w:val="28"/>
          <w:u w:val="single"/>
          <w:lang w:val="ru" w:eastAsia="ru-RU"/>
        </w:rPr>
      </w:pPr>
      <w:r w:rsidRPr="00100468">
        <w:rPr>
          <w:rFonts w:eastAsia="Times New Roman" w:cs="Times New Roman"/>
          <w:sz w:val="28"/>
          <w:szCs w:val="28"/>
          <w:u w:val="single"/>
          <w:lang w:val="ru" w:eastAsia="ru-RU"/>
        </w:rPr>
        <w:br/>
        <w:t xml:space="preserve">Любой носитель языка владеет, как правило, двумя типами произнесения: </w:t>
      </w:r>
    </w:p>
    <w:p w14:paraId="63B306FA" w14:textId="283450F3" w:rsidR="00E404CE" w:rsidRPr="00E404CE" w:rsidRDefault="00E404CE" w:rsidP="00302F64">
      <w:pPr>
        <w:numPr>
          <w:ilvl w:val="0"/>
          <w:numId w:val="112"/>
        </w:numPr>
        <w:spacing w:after="0"/>
        <w:rPr>
          <w:rFonts w:eastAsia="Times New Roman" w:cs="Times New Roman"/>
          <w:sz w:val="28"/>
          <w:szCs w:val="28"/>
          <w:lang w:val="ru" w:eastAsia="ru-RU"/>
        </w:rPr>
      </w:pPr>
      <w:r w:rsidRPr="00100468">
        <w:rPr>
          <w:rFonts w:eastAsia="Times New Roman" w:cs="Times New Roman"/>
          <w:sz w:val="28"/>
          <w:szCs w:val="28"/>
          <w:u w:val="single"/>
          <w:lang w:val="ru" w:eastAsia="ru-RU"/>
        </w:rPr>
        <w:t>тем, который называют “полным” или кодифицированным</w:t>
      </w:r>
      <w:r w:rsidRPr="00E404CE">
        <w:rPr>
          <w:rFonts w:eastAsia="Times New Roman" w:cs="Times New Roman"/>
          <w:sz w:val="28"/>
          <w:szCs w:val="28"/>
          <w:lang w:val="ru" w:eastAsia="ru-RU"/>
        </w:rPr>
        <w:t xml:space="preserve"> - он соответствует </w:t>
      </w:r>
      <w:r w:rsidR="00100468" w:rsidRPr="00E404CE">
        <w:rPr>
          <w:rFonts w:eastAsia="Times New Roman" w:cs="Times New Roman"/>
          <w:sz w:val="28"/>
          <w:szCs w:val="28"/>
          <w:lang w:val="ru" w:eastAsia="ru-RU"/>
        </w:rPr>
        <w:t>произносительным</w:t>
      </w:r>
      <w:r w:rsidRPr="00E404CE">
        <w:rPr>
          <w:rFonts w:eastAsia="Times New Roman" w:cs="Times New Roman"/>
          <w:sz w:val="28"/>
          <w:szCs w:val="28"/>
          <w:lang w:val="ru" w:eastAsia="ru-RU"/>
        </w:rPr>
        <w:t xml:space="preserve"> нормам, описанным Аванесовым и отраженным в данных им образцах транскрипции </w:t>
      </w:r>
    </w:p>
    <w:p w14:paraId="661F8840" w14:textId="77777777" w:rsidR="00E404CE" w:rsidRPr="00E404CE" w:rsidRDefault="00E404CE" w:rsidP="00302F64">
      <w:pPr>
        <w:numPr>
          <w:ilvl w:val="0"/>
          <w:numId w:val="112"/>
        </w:numPr>
        <w:spacing w:after="0"/>
        <w:rPr>
          <w:rFonts w:eastAsia="Times New Roman" w:cs="Times New Roman"/>
          <w:sz w:val="28"/>
          <w:szCs w:val="28"/>
          <w:lang w:val="ru" w:eastAsia="ru-RU"/>
        </w:rPr>
      </w:pPr>
      <w:r w:rsidRPr="00100468">
        <w:rPr>
          <w:rFonts w:eastAsia="Times New Roman" w:cs="Times New Roman"/>
          <w:sz w:val="28"/>
          <w:szCs w:val="28"/>
          <w:u w:val="single"/>
          <w:lang w:val="ru" w:eastAsia="ru-RU"/>
        </w:rPr>
        <w:t>разговорным</w:t>
      </w:r>
      <w:r w:rsidRPr="00E404CE">
        <w:rPr>
          <w:rFonts w:eastAsia="Times New Roman" w:cs="Times New Roman"/>
          <w:sz w:val="28"/>
          <w:szCs w:val="28"/>
          <w:lang w:val="ru" w:eastAsia="ru-RU"/>
        </w:rPr>
        <w:t xml:space="preserve">, который называют неполным или </w:t>
      </w:r>
      <w:proofErr w:type="spellStart"/>
      <w:r w:rsidRPr="00E404CE">
        <w:rPr>
          <w:rFonts w:eastAsia="Times New Roman" w:cs="Times New Roman"/>
          <w:sz w:val="28"/>
          <w:szCs w:val="28"/>
          <w:lang w:val="ru" w:eastAsia="ru-RU"/>
        </w:rPr>
        <w:t>аллегровым</w:t>
      </w:r>
      <w:proofErr w:type="spellEnd"/>
      <w:r w:rsidRPr="00E404CE">
        <w:rPr>
          <w:rFonts w:eastAsia="Times New Roman" w:cs="Times New Roman"/>
          <w:sz w:val="28"/>
          <w:szCs w:val="28"/>
          <w:lang w:val="ru" w:eastAsia="ru-RU"/>
        </w:rPr>
        <w:t xml:space="preserve"> </w:t>
      </w:r>
    </w:p>
    <w:p w14:paraId="62BADA83" w14:textId="77777777" w:rsidR="00E404CE" w:rsidRPr="00E404CE" w:rsidRDefault="00E404CE" w:rsidP="00E404CE">
      <w:pPr>
        <w:spacing w:after="0"/>
        <w:rPr>
          <w:rFonts w:eastAsia="Times New Roman" w:cs="Times New Roman"/>
          <w:sz w:val="28"/>
          <w:szCs w:val="28"/>
          <w:lang w:val="ru" w:eastAsia="ru-RU"/>
        </w:rPr>
      </w:pPr>
    </w:p>
    <w:p w14:paraId="355DB692" w14:textId="77777777" w:rsidR="00E404CE" w:rsidRPr="00100468" w:rsidRDefault="00E404CE" w:rsidP="00E404CE">
      <w:pPr>
        <w:spacing w:after="0"/>
        <w:rPr>
          <w:rFonts w:eastAsia="Times New Roman" w:cs="Times New Roman"/>
          <w:sz w:val="28"/>
          <w:szCs w:val="28"/>
          <w:u w:val="single"/>
          <w:lang w:val="ru" w:eastAsia="ru-RU"/>
        </w:rPr>
      </w:pPr>
      <w:r w:rsidRPr="00100468">
        <w:rPr>
          <w:rFonts w:eastAsia="Times New Roman" w:cs="Times New Roman"/>
          <w:sz w:val="28"/>
          <w:szCs w:val="28"/>
          <w:u w:val="single"/>
          <w:lang w:val="ru" w:eastAsia="ru-RU"/>
        </w:rPr>
        <w:t xml:space="preserve">Первый тип используется реже, в общении с иностранцем, лицом, занимающим высокое положение в обществе, при чтении вслух документа, при котором важно четкое произнесение каждого слова; второй же тип используется в повседневной речи и превалирует </w:t>
      </w:r>
    </w:p>
    <w:p w14:paraId="6731D6DA" w14:textId="77777777" w:rsidR="00E404CE" w:rsidRPr="00E404CE" w:rsidRDefault="00E404CE" w:rsidP="00E404CE">
      <w:pPr>
        <w:spacing w:after="0"/>
        <w:rPr>
          <w:rFonts w:eastAsia="Times New Roman" w:cs="Times New Roman"/>
          <w:sz w:val="28"/>
          <w:szCs w:val="28"/>
          <w:lang w:val="ru" w:eastAsia="ru-RU"/>
        </w:rPr>
      </w:pPr>
    </w:p>
    <w:p w14:paraId="7E0C64E6" w14:textId="4F8A7C04" w:rsidR="00E404CE" w:rsidRPr="00E404CE" w:rsidRDefault="00E404CE" w:rsidP="00E404CE">
      <w:pPr>
        <w:spacing w:after="0"/>
        <w:rPr>
          <w:rFonts w:eastAsia="Times New Roman" w:cs="Times New Roman"/>
          <w:sz w:val="28"/>
          <w:szCs w:val="28"/>
          <w:lang w:val="ru" w:eastAsia="ru-RU"/>
        </w:rPr>
      </w:pPr>
      <w:r w:rsidRPr="00100468">
        <w:rPr>
          <w:rFonts w:eastAsia="Times New Roman" w:cs="Times New Roman"/>
          <w:i/>
          <w:color w:val="2F5496" w:themeColor="accent1" w:themeShade="BF"/>
          <w:sz w:val="28"/>
          <w:szCs w:val="28"/>
          <w:u w:val="single"/>
          <w:lang w:val="ru" w:eastAsia="ru-RU"/>
        </w:rPr>
        <w:t xml:space="preserve">КЛЯ отличается тем, что говорящий осознанно контролирует речь и использует полные эталонные звуковые формы, в которых отсутствует </w:t>
      </w:r>
      <w:r w:rsidRPr="00100468">
        <w:rPr>
          <w:rFonts w:eastAsia="Times New Roman" w:cs="Times New Roman"/>
          <w:b/>
          <w:i/>
          <w:color w:val="2F5496" w:themeColor="accent1" w:themeShade="BF"/>
          <w:sz w:val="28"/>
          <w:szCs w:val="28"/>
          <w:u w:val="single"/>
          <w:lang w:val="ru" w:eastAsia="ru-RU"/>
        </w:rPr>
        <w:t>звуковой</w:t>
      </w:r>
      <w:r w:rsidRPr="00100468">
        <w:rPr>
          <w:rFonts w:eastAsia="Times New Roman" w:cs="Times New Roman"/>
          <w:i/>
          <w:color w:val="2F5496" w:themeColor="accent1" w:themeShade="BF"/>
          <w:sz w:val="28"/>
          <w:szCs w:val="28"/>
          <w:u w:val="single"/>
          <w:lang w:val="ru" w:eastAsia="ru-RU"/>
        </w:rPr>
        <w:t xml:space="preserve"> </w:t>
      </w:r>
      <w:r w:rsidR="00100468" w:rsidRPr="00100468">
        <w:rPr>
          <w:rFonts w:eastAsia="Times New Roman" w:cs="Times New Roman"/>
          <w:b/>
          <w:i/>
          <w:color w:val="2F5496" w:themeColor="accent1" w:themeShade="BF"/>
          <w:sz w:val="28"/>
          <w:szCs w:val="28"/>
          <w:u w:val="single"/>
          <w:lang w:val="ru" w:eastAsia="ru-RU"/>
        </w:rPr>
        <w:t>эллипс</w:t>
      </w:r>
      <w:r w:rsidR="00100468" w:rsidRPr="00100468">
        <w:rPr>
          <w:rFonts w:eastAsia="Times New Roman" w:cs="Times New Roman"/>
          <w:i/>
          <w:color w:val="2F5496" w:themeColor="accent1" w:themeShade="BF"/>
          <w:sz w:val="28"/>
          <w:szCs w:val="28"/>
          <w:u w:val="single"/>
          <w:lang w:val="ru" w:eastAsia="ru-RU"/>
        </w:rPr>
        <w:t xml:space="preserve"> -</w:t>
      </w:r>
      <w:r w:rsidRPr="00100468">
        <w:rPr>
          <w:rFonts w:eastAsia="Times New Roman" w:cs="Times New Roman"/>
          <w:i/>
          <w:color w:val="2F5496" w:themeColor="accent1" w:themeShade="BF"/>
          <w:sz w:val="28"/>
          <w:szCs w:val="28"/>
          <w:u w:val="single"/>
          <w:lang w:val="ru" w:eastAsia="ru-RU"/>
        </w:rPr>
        <w:t xml:space="preserve"> выпадение сегментов</w:t>
      </w:r>
      <w:r w:rsidRPr="00100468">
        <w:rPr>
          <w:rFonts w:eastAsia="Times New Roman" w:cs="Times New Roman"/>
          <w:color w:val="2F5496" w:themeColor="accent1" w:themeShade="BF"/>
          <w:sz w:val="28"/>
          <w:szCs w:val="28"/>
          <w:lang w:val="ru" w:eastAsia="ru-RU"/>
        </w:rPr>
        <w:t xml:space="preserve">. </w:t>
      </w:r>
      <w:r w:rsidRPr="00E404CE">
        <w:rPr>
          <w:rFonts w:eastAsia="Times New Roman" w:cs="Times New Roman"/>
          <w:sz w:val="28"/>
          <w:szCs w:val="28"/>
          <w:lang w:val="ru" w:eastAsia="ru-RU"/>
        </w:rPr>
        <w:t>Пример: произнесение [</w:t>
      </w:r>
      <w:proofErr w:type="spellStart"/>
      <w:r w:rsidRPr="00E404CE">
        <w:rPr>
          <w:rFonts w:eastAsia="Times New Roman" w:cs="Times New Roman"/>
          <w:sz w:val="28"/>
          <w:szCs w:val="28"/>
          <w:lang w:val="ru" w:eastAsia="ru-RU"/>
        </w:rPr>
        <w:t>тр’ицът</w:t>
      </w:r>
      <w:proofErr w:type="spellEnd"/>
      <w:r w:rsidRPr="00E404CE">
        <w:rPr>
          <w:rFonts w:eastAsia="Times New Roman" w:cs="Times New Roman"/>
          <w:sz w:val="28"/>
          <w:szCs w:val="28"/>
          <w:lang w:val="ru" w:eastAsia="ru-RU"/>
        </w:rPr>
        <w:t>’] семь вместо неполного варианта [</w:t>
      </w:r>
      <w:proofErr w:type="spellStart"/>
      <w:r w:rsidRPr="00E404CE">
        <w:rPr>
          <w:rFonts w:eastAsia="Times New Roman" w:cs="Times New Roman"/>
          <w:sz w:val="28"/>
          <w:szCs w:val="28"/>
          <w:lang w:val="ru" w:eastAsia="ru-RU"/>
        </w:rPr>
        <w:t>тр’иц</w:t>
      </w:r>
      <w:proofErr w:type="spellEnd"/>
      <w:r w:rsidRPr="00E404CE">
        <w:rPr>
          <w:rFonts w:eastAsia="Times New Roman" w:cs="Times New Roman"/>
          <w:sz w:val="28"/>
          <w:szCs w:val="28"/>
          <w:lang w:val="ru" w:eastAsia="ru-RU"/>
        </w:rPr>
        <w:t xml:space="preserve">] семь. </w:t>
      </w:r>
      <w:r w:rsidRPr="00E404CE">
        <w:rPr>
          <w:rFonts w:eastAsia="Times New Roman" w:cs="Times New Roman"/>
          <w:sz w:val="28"/>
          <w:szCs w:val="28"/>
          <w:lang w:val="ru" w:eastAsia="ru-RU"/>
        </w:rPr>
        <w:br/>
      </w:r>
    </w:p>
    <w:p w14:paraId="3C87C77D" w14:textId="1667DB25" w:rsidR="00E404CE" w:rsidRPr="00100468" w:rsidRDefault="00E404CE" w:rsidP="00E404CE">
      <w:pPr>
        <w:spacing w:after="0"/>
        <w:rPr>
          <w:rFonts w:eastAsia="Times New Roman" w:cs="Times New Roman"/>
          <w:sz w:val="28"/>
          <w:szCs w:val="28"/>
          <w:u w:val="single"/>
          <w:lang w:val="ru" w:eastAsia="ru-RU"/>
        </w:rPr>
      </w:pPr>
      <w:r w:rsidRPr="00E404CE">
        <w:rPr>
          <w:rFonts w:eastAsia="Times New Roman" w:cs="Times New Roman"/>
          <w:sz w:val="28"/>
          <w:szCs w:val="28"/>
          <w:lang w:val="ru" w:eastAsia="ru-RU"/>
        </w:rPr>
        <w:t xml:space="preserve">Следует отметить, что не все носители владеют кодифицированным типом, то есть, исходя из этого следует, что что </w:t>
      </w:r>
      <w:r w:rsidRPr="00100468">
        <w:rPr>
          <w:rFonts w:eastAsia="Times New Roman" w:cs="Times New Roman"/>
          <w:sz w:val="28"/>
          <w:szCs w:val="28"/>
          <w:u w:val="single"/>
          <w:lang w:val="ru" w:eastAsia="ru-RU"/>
        </w:rPr>
        <w:t>именно разговорный тип является основным,</w:t>
      </w:r>
      <w:r w:rsidRPr="00E404CE">
        <w:rPr>
          <w:rFonts w:eastAsia="Times New Roman" w:cs="Times New Roman"/>
          <w:sz w:val="28"/>
          <w:szCs w:val="28"/>
          <w:lang w:val="ru" w:eastAsia="ru-RU"/>
        </w:rPr>
        <w:t xml:space="preserve"> а вовсе не кодифицированный, который, однако, и является главным объектом описания в лингвистике. </w:t>
      </w:r>
      <w:r w:rsidRPr="00E404CE">
        <w:rPr>
          <w:rFonts w:eastAsia="Times New Roman" w:cs="Times New Roman"/>
          <w:sz w:val="28"/>
          <w:szCs w:val="28"/>
          <w:lang w:val="ru" w:eastAsia="ru-RU"/>
        </w:rPr>
        <w:br/>
      </w:r>
      <w:r w:rsidRPr="00E404CE">
        <w:rPr>
          <w:rFonts w:eastAsia="Times New Roman" w:cs="Times New Roman"/>
          <w:sz w:val="28"/>
          <w:szCs w:val="28"/>
          <w:lang w:val="ru" w:eastAsia="ru-RU"/>
        </w:rPr>
        <w:br/>
        <w:t xml:space="preserve">При этом наблюдатели отмечают также и то, что происходит </w:t>
      </w:r>
      <w:r w:rsidRPr="00E404CE">
        <w:rPr>
          <w:rFonts w:eastAsia="Times New Roman" w:cs="Times New Roman"/>
          <w:sz w:val="28"/>
          <w:szCs w:val="28"/>
          <w:lang w:val="ru" w:eastAsia="ru-RU"/>
        </w:rPr>
        <w:lastRenderedPageBreak/>
        <w:t>“</w:t>
      </w:r>
      <w:r w:rsidRPr="00100468">
        <w:rPr>
          <w:rFonts w:eastAsia="Times New Roman" w:cs="Times New Roman"/>
          <w:sz w:val="28"/>
          <w:szCs w:val="28"/>
          <w:u w:val="single"/>
          <w:lang w:val="ru" w:eastAsia="ru-RU"/>
        </w:rPr>
        <w:t xml:space="preserve">демократизация” устной речи: элементы разговорного произношения проникают в те сферы, где раньше господствовал полный </w:t>
      </w:r>
      <w:r w:rsidR="00100468">
        <w:rPr>
          <w:rFonts w:eastAsia="Times New Roman" w:cs="Times New Roman"/>
          <w:sz w:val="28"/>
          <w:szCs w:val="28"/>
          <w:u w:val="single"/>
          <w:lang w:val="ru" w:eastAsia="ru-RU"/>
        </w:rPr>
        <w:t xml:space="preserve">(кодифицированный) </w:t>
      </w:r>
      <w:r w:rsidRPr="00100468">
        <w:rPr>
          <w:rFonts w:eastAsia="Times New Roman" w:cs="Times New Roman"/>
          <w:sz w:val="28"/>
          <w:szCs w:val="28"/>
          <w:u w:val="single"/>
          <w:lang w:val="ru" w:eastAsia="ru-RU"/>
        </w:rPr>
        <w:t>тип говорения</w:t>
      </w:r>
      <w:r w:rsidRPr="00E404CE">
        <w:rPr>
          <w:rFonts w:eastAsia="Times New Roman" w:cs="Times New Roman"/>
          <w:sz w:val="28"/>
          <w:szCs w:val="28"/>
          <w:lang w:val="ru" w:eastAsia="ru-RU"/>
        </w:rPr>
        <w:t>. То же самое происходит и в области синтаксиса, морфологии, сло</w:t>
      </w:r>
      <w:r w:rsidR="00100468">
        <w:rPr>
          <w:rFonts w:eastAsia="Times New Roman" w:cs="Times New Roman"/>
          <w:sz w:val="28"/>
          <w:szCs w:val="28"/>
          <w:lang w:val="ru" w:eastAsia="ru-RU"/>
        </w:rPr>
        <w:t>во</w:t>
      </w:r>
      <w:r w:rsidRPr="00E404CE">
        <w:rPr>
          <w:rFonts w:eastAsia="Times New Roman" w:cs="Times New Roman"/>
          <w:sz w:val="28"/>
          <w:szCs w:val="28"/>
          <w:lang w:val="ru" w:eastAsia="ru-RU"/>
        </w:rPr>
        <w:t xml:space="preserve">образования. </w:t>
      </w:r>
      <w:r w:rsidRPr="00E404CE">
        <w:rPr>
          <w:rFonts w:eastAsia="Times New Roman" w:cs="Times New Roman"/>
          <w:sz w:val="28"/>
          <w:szCs w:val="28"/>
          <w:lang w:val="ru" w:eastAsia="ru-RU"/>
        </w:rPr>
        <w:br/>
      </w:r>
      <w:r w:rsidRPr="00E404CE">
        <w:rPr>
          <w:rFonts w:eastAsia="Times New Roman" w:cs="Times New Roman"/>
          <w:sz w:val="28"/>
          <w:szCs w:val="28"/>
          <w:lang w:val="ru" w:eastAsia="ru-RU"/>
        </w:rPr>
        <w:br/>
      </w:r>
      <w:r w:rsidRPr="00100468">
        <w:rPr>
          <w:rFonts w:eastAsia="Times New Roman" w:cs="Times New Roman"/>
          <w:i/>
          <w:color w:val="2F5496" w:themeColor="accent1" w:themeShade="BF"/>
          <w:sz w:val="28"/>
          <w:szCs w:val="28"/>
          <w:lang w:val="ru" w:eastAsia="ru-RU"/>
        </w:rPr>
        <w:t>Разговорный язык также может носить название разговорной речи (РР).</w:t>
      </w:r>
      <w:r w:rsidRPr="00100468">
        <w:rPr>
          <w:rFonts w:eastAsia="Times New Roman" w:cs="Times New Roman"/>
          <w:color w:val="2F5496" w:themeColor="accent1" w:themeShade="BF"/>
          <w:sz w:val="28"/>
          <w:szCs w:val="28"/>
          <w:lang w:val="ru" w:eastAsia="ru-RU"/>
        </w:rPr>
        <w:t xml:space="preserve"> </w:t>
      </w:r>
      <w:r w:rsidRPr="00E404CE">
        <w:rPr>
          <w:rFonts w:eastAsia="Times New Roman" w:cs="Times New Roman"/>
          <w:sz w:val="28"/>
          <w:szCs w:val="28"/>
          <w:lang w:val="ru" w:eastAsia="ru-RU"/>
        </w:rPr>
        <w:br/>
      </w:r>
      <w:r w:rsidRPr="00E404CE">
        <w:rPr>
          <w:rFonts w:eastAsia="Times New Roman" w:cs="Times New Roman"/>
          <w:sz w:val="28"/>
          <w:szCs w:val="28"/>
          <w:lang w:val="ru" w:eastAsia="ru-RU"/>
        </w:rPr>
        <w:br/>
      </w:r>
      <w:r w:rsidRPr="00100468">
        <w:rPr>
          <w:rFonts w:eastAsia="Times New Roman" w:cs="Times New Roman"/>
          <w:sz w:val="28"/>
          <w:szCs w:val="28"/>
          <w:u w:val="single"/>
          <w:lang w:val="ru" w:eastAsia="ru-RU"/>
        </w:rPr>
        <w:t xml:space="preserve">обстоятельства, являющиеся условиями РР: </w:t>
      </w:r>
    </w:p>
    <w:p w14:paraId="3FFCCAAC" w14:textId="77777777" w:rsidR="00E404CE" w:rsidRPr="00100468" w:rsidRDefault="00E404CE" w:rsidP="00302F64">
      <w:pPr>
        <w:numPr>
          <w:ilvl w:val="0"/>
          <w:numId w:val="114"/>
        </w:numPr>
        <w:spacing w:after="0"/>
        <w:rPr>
          <w:rFonts w:eastAsia="Times New Roman" w:cs="Times New Roman"/>
          <w:sz w:val="28"/>
          <w:szCs w:val="28"/>
          <w:u w:val="single"/>
          <w:lang w:val="ru" w:eastAsia="ru-RU"/>
        </w:rPr>
      </w:pPr>
      <w:r w:rsidRPr="00100468">
        <w:rPr>
          <w:rFonts w:eastAsia="Times New Roman" w:cs="Times New Roman"/>
          <w:sz w:val="28"/>
          <w:szCs w:val="28"/>
          <w:u w:val="single"/>
          <w:lang w:val="ru" w:eastAsia="ru-RU"/>
        </w:rPr>
        <w:t xml:space="preserve">неподготовленность акта коммуникации </w:t>
      </w:r>
    </w:p>
    <w:p w14:paraId="5FF7EE2B" w14:textId="77777777" w:rsidR="00E404CE" w:rsidRPr="00E404CE" w:rsidRDefault="00E404CE" w:rsidP="00302F64">
      <w:pPr>
        <w:numPr>
          <w:ilvl w:val="0"/>
          <w:numId w:val="114"/>
        </w:numPr>
        <w:spacing w:after="0"/>
        <w:rPr>
          <w:rFonts w:eastAsia="Times New Roman" w:cs="Times New Roman"/>
          <w:sz w:val="28"/>
          <w:szCs w:val="28"/>
          <w:lang w:val="ru" w:eastAsia="ru-RU"/>
        </w:rPr>
      </w:pPr>
      <w:r w:rsidRPr="00100468">
        <w:rPr>
          <w:rFonts w:eastAsia="Times New Roman" w:cs="Times New Roman"/>
          <w:sz w:val="28"/>
          <w:szCs w:val="28"/>
          <w:u w:val="single"/>
          <w:lang w:val="ru" w:eastAsia="ru-RU"/>
        </w:rPr>
        <w:t>непринужденность акта коммуникации</w:t>
      </w:r>
      <w:r w:rsidRPr="00E404CE">
        <w:rPr>
          <w:rFonts w:eastAsia="Times New Roman" w:cs="Times New Roman"/>
          <w:sz w:val="28"/>
          <w:szCs w:val="28"/>
          <w:lang w:val="ru" w:eastAsia="ru-RU"/>
        </w:rPr>
        <w:t xml:space="preserve"> (разговор “на равных”) </w:t>
      </w:r>
    </w:p>
    <w:p w14:paraId="4578BE9D" w14:textId="77777777" w:rsidR="00E404CE" w:rsidRPr="00E404CE" w:rsidRDefault="00E404CE" w:rsidP="00302F64">
      <w:pPr>
        <w:numPr>
          <w:ilvl w:val="0"/>
          <w:numId w:val="114"/>
        </w:numPr>
        <w:spacing w:after="0"/>
        <w:rPr>
          <w:rFonts w:eastAsia="Times New Roman" w:cs="Times New Roman"/>
          <w:sz w:val="28"/>
          <w:szCs w:val="28"/>
          <w:lang w:val="ru" w:eastAsia="ru-RU"/>
        </w:rPr>
      </w:pPr>
      <w:r w:rsidRPr="00E404CE">
        <w:rPr>
          <w:rFonts w:eastAsia="Times New Roman" w:cs="Times New Roman"/>
          <w:sz w:val="28"/>
          <w:szCs w:val="28"/>
          <w:lang w:val="ru" w:eastAsia="ru-RU"/>
        </w:rPr>
        <w:t>непосредственное участие говорящий в акте коммуникации (</w:t>
      </w:r>
      <w:proofErr w:type="spellStart"/>
      <w:r w:rsidRPr="00E404CE">
        <w:rPr>
          <w:rFonts w:eastAsia="Times New Roman" w:cs="Times New Roman"/>
          <w:sz w:val="28"/>
          <w:szCs w:val="28"/>
          <w:lang w:val="ru" w:eastAsia="ru-RU"/>
        </w:rPr>
        <w:t>отсуствие</w:t>
      </w:r>
      <w:proofErr w:type="spellEnd"/>
      <w:r w:rsidRPr="00E404CE">
        <w:rPr>
          <w:rFonts w:eastAsia="Times New Roman" w:cs="Times New Roman"/>
          <w:sz w:val="28"/>
          <w:szCs w:val="28"/>
          <w:lang w:val="ru" w:eastAsia="ru-RU"/>
        </w:rPr>
        <w:t xml:space="preserve"> посредников) </w:t>
      </w:r>
    </w:p>
    <w:p w14:paraId="44356274" w14:textId="77777777" w:rsidR="00E404CE" w:rsidRPr="00E404CE" w:rsidRDefault="00E404CE" w:rsidP="00E404CE">
      <w:pPr>
        <w:spacing w:after="0"/>
        <w:ind w:left="720"/>
        <w:rPr>
          <w:rFonts w:eastAsia="Times New Roman" w:cs="Times New Roman"/>
          <w:sz w:val="28"/>
          <w:szCs w:val="28"/>
          <w:lang w:val="ru" w:eastAsia="ru-RU"/>
        </w:rPr>
      </w:pPr>
    </w:p>
    <w:p w14:paraId="294EC753" w14:textId="77777777" w:rsidR="00100468" w:rsidRDefault="00E404CE" w:rsidP="00E404CE">
      <w:pPr>
        <w:spacing w:after="0"/>
        <w:rPr>
          <w:rFonts w:eastAsia="Times New Roman" w:cs="Times New Roman"/>
          <w:sz w:val="28"/>
          <w:szCs w:val="28"/>
          <w:lang w:val="ru" w:eastAsia="ru-RU"/>
        </w:rPr>
      </w:pPr>
      <w:r w:rsidRPr="00100468">
        <w:rPr>
          <w:rFonts w:eastAsia="Times New Roman" w:cs="Times New Roman"/>
          <w:sz w:val="28"/>
          <w:szCs w:val="28"/>
          <w:u w:val="single"/>
          <w:lang w:val="ru" w:eastAsia="ru-RU"/>
        </w:rPr>
        <w:t>РР характеризуется</w:t>
      </w:r>
      <w:r w:rsidRPr="00E404CE">
        <w:rPr>
          <w:rFonts w:eastAsia="Times New Roman" w:cs="Times New Roman"/>
          <w:sz w:val="28"/>
          <w:szCs w:val="28"/>
          <w:lang w:val="ru" w:eastAsia="ru-RU"/>
        </w:rPr>
        <w:t xml:space="preserve"> прежде всего </w:t>
      </w:r>
      <w:r w:rsidRPr="00100468">
        <w:rPr>
          <w:rFonts w:eastAsia="Times New Roman" w:cs="Times New Roman"/>
          <w:sz w:val="28"/>
          <w:szCs w:val="28"/>
          <w:u w:val="single"/>
          <w:lang w:val="ru" w:eastAsia="ru-RU"/>
        </w:rPr>
        <w:t>широкой вариативностью</w:t>
      </w:r>
      <w:r w:rsidRPr="00E404CE">
        <w:rPr>
          <w:rFonts w:eastAsia="Times New Roman" w:cs="Times New Roman"/>
          <w:sz w:val="28"/>
          <w:szCs w:val="28"/>
          <w:lang w:val="ru" w:eastAsia="ru-RU"/>
        </w:rPr>
        <w:t xml:space="preserve">, множеством различных реализаций одних и тех же фонем, которые в КЛЯ считаются идентичными. </w:t>
      </w:r>
    </w:p>
    <w:p w14:paraId="4F0ED8AD" w14:textId="4E418D6C"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sz w:val="28"/>
          <w:szCs w:val="28"/>
          <w:lang w:val="ru" w:eastAsia="ru-RU"/>
        </w:rPr>
        <w:t xml:space="preserve">Попытка установления фонетических закономерностей сводится либо к установлению границ варьирования и нахождению закономерностей статистического характера, либо к поискам других позиционных условий, специфичных для РР, Вариативность не означает хаоса. При описании системы РР просто учитываются дополнительные условия, по сравнению с КЛЯ. Обнаруживаются дополнительные контекстные условия, способствующие особым реализациям, в том числе и нулевым. </w:t>
      </w:r>
    </w:p>
    <w:p w14:paraId="079B4B34" w14:textId="77777777" w:rsidR="00E404CE" w:rsidRPr="00E404CE" w:rsidRDefault="00E404CE" w:rsidP="00E404CE">
      <w:pPr>
        <w:spacing w:after="0"/>
        <w:rPr>
          <w:rFonts w:eastAsia="Times New Roman" w:cs="Times New Roman"/>
          <w:sz w:val="28"/>
          <w:szCs w:val="28"/>
          <w:lang w:val="ru" w:eastAsia="ru-RU"/>
        </w:rPr>
      </w:pPr>
    </w:p>
    <w:p w14:paraId="6BA0C202" w14:textId="6B483409"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i/>
          <w:sz w:val="28"/>
          <w:szCs w:val="28"/>
          <w:u w:val="single"/>
          <w:lang w:val="ru" w:eastAsia="ru-RU"/>
        </w:rPr>
        <w:t>Статус разговорной речи</w:t>
      </w:r>
      <w:r w:rsidRPr="00E404CE">
        <w:rPr>
          <w:rFonts w:eastAsia="Times New Roman" w:cs="Times New Roman"/>
          <w:sz w:val="28"/>
          <w:szCs w:val="28"/>
          <w:lang w:val="ru" w:eastAsia="ru-RU"/>
        </w:rPr>
        <w:t xml:space="preserve"> </w:t>
      </w:r>
    </w:p>
    <w:p w14:paraId="113FC8CE"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sz w:val="28"/>
          <w:szCs w:val="28"/>
          <w:u w:val="single"/>
          <w:lang w:val="ru" w:eastAsia="ru-RU"/>
        </w:rPr>
        <w:t>Во-первых</w:t>
      </w:r>
      <w:r w:rsidRPr="00E404CE">
        <w:rPr>
          <w:rFonts w:eastAsia="Times New Roman" w:cs="Times New Roman"/>
          <w:sz w:val="28"/>
          <w:szCs w:val="28"/>
          <w:lang w:val="ru" w:eastAsia="ru-RU"/>
        </w:rPr>
        <w:t>, нельзя не читать РР литературной, если именно она является основным средством коммуникации литературно говорящих людей.</w:t>
      </w:r>
    </w:p>
    <w:p w14:paraId="570746E6"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sz w:val="28"/>
          <w:szCs w:val="28"/>
          <w:u w:val="single"/>
          <w:lang w:val="ru" w:eastAsia="ru-RU"/>
        </w:rPr>
        <w:t>Во-вторых</w:t>
      </w:r>
      <w:r w:rsidRPr="00E404CE">
        <w:rPr>
          <w:rFonts w:eastAsia="Times New Roman" w:cs="Times New Roman"/>
          <w:sz w:val="28"/>
          <w:szCs w:val="28"/>
          <w:lang w:val="ru" w:eastAsia="ru-RU"/>
        </w:rPr>
        <w:t xml:space="preserve">, не до конца оправданным будет выделение РР как “второй” литературный, поскольку в таком случае едва ли не все носители РЯ - билингвы. Билингвам, кроме всего прочего, характерен осознанный переход с одного языка на другой, что не наблюдается в переходе между РР и КЛЯ </w:t>
      </w:r>
    </w:p>
    <w:p w14:paraId="4D37CB02"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sz w:val="28"/>
          <w:szCs w:val="28"/>
          <w:u w:val="single"/>
          <w:lang w:val="ru" w:eastAsia="ru-RU"/>
        </w:rPr>
        <w:t>В-третьих</w:t>
      </w:r>
      <w:r w:rsidRPr="00E404CE">
        <w:rPr>
          <w:rFonts w:eastAsia="Times New Roman" w:cs="Times New Roman"/>
          <w:sz w:val="28"/>
          <w:szCs w:val="28"/>
          <w:lang w:val="ru" w:eastAsia="ru-RU"/>
        </w:rPr>
        <w:t xml:space="preserve">, подтверждено сосуществование полного и неполного типов произнесения в одних текстах. </w:t>
      </w:r>
    </w:p>
    <w:p w14:paraId="7073E351" w14:textId="77777777" w:rsidR="00E404CE" w:rsidRPr="00E404CE" w:rsidRDefault="00E404CE" w:rsidP="00E404CE">
      <w:pPr>
        <w:spacing w:after="0"/>
        <w:rPr>
          <w:rFonts w:eastAsia="Times New Roman" w:cs="Times New Roman"/>
          <w:sz w:val="28"/>
          <w:szCs w:val="28"/>
          <w:lang w:val="ru" w:eastAsia="ru-RU"/>
        </w:rPr>
      </w:pPr>
    </w:p>
    <w:p w14:paraId="28E4813B" w14:textId="77777777" w:rsidR="00E404CE" w:rsidRPr="00E404CE" w:rsidRDefault="00E404CE" w:rsidP="00E404CE">
      <w:pPr>
        <w:spacing w:after="0"/>
        <w:rPr>
          <w:rFonts w:eastAsia="Times New Roman" w:cs="Times New Roman"/>
          <w:sz w:val="28"/>
          <w:szCs w:val="28"/>
          <w:lang w:val="ru" w:eastAsia="ru-RU"/>
        </w:rPr>
      </w:pPr>
      <w:r w:rsidRPr="00E404CE">
        <w:rPr>
          <w:rFonts w:eastAsia="Times New Roman" w:cs="Times New Roman"/>
          <w:b/>
          <w:i/>
          <w:sz w:val="28"/>
          <w:szCs w:val="28"/>
          <w:u w:val="single"/>
          <w:lang w:val="ru" w:eastAsia="ru-RU"/>
        </w:rPr>
        <w:t xml:space="preserve">Следовательно, о “нелитературности” РР речи и быть не может. </w:t>
      </w:r>
      <w:r w:rsidRPr="00E404CE">
        <w:rPr>
          <w:rFonts w:eastAsia="Times New Roman" w:cs="Times New Roman"/>
          <w:sz w:val="28"/>
          <w:szCs w:val="28"/>
          <w:lang w:val="ru" w:eastAsia="ru-RU"/>
        </w:rPr>
        <w:t>Очевидно, явления “разговорной” фонетики следует рассматривать как факультативные неполные реализации звукового состава слов, состав которых представлен в КЛЯ.</w:t>
      </w:r>
    </w:p>
    <w:p w14:paraId="12BEAA5C" w14:textId="4941DFF8" w:rsidR="00B94976" w:rsidRPr="00522297" w:rsidRDefault="00B94976" w:rsidP="00522297">
      <w:pPr>
        <w:spacing w:after="0"/>
        <w:rPr>
          <w:rFonts w:cs="Times New Roman"/>
          <w:b/>
          <w:i/>
          <w:sz w:val="28"/>
          <w:szCs w:val="28"/>
        </w:rPr>
      </w:pPr>
    </w:p>
    <w:p w14:paraId="379A566D" w14:textId="10E180FD" w:rsidR="00B94976" w:rsidRPr="00522297" w:rsidRDefault="00B81AB9" w:rsidP="00B94976">
      <w:pPr>
        <w:spacing w:after="0"/>
        <w:ind w:left="-851"/>
        <w:rPr>
          <w:rFonts w:cs="Times New Roman"/>
          <w:b/>
          <w:i/>
          <w:sz w:val="28"/>
          <w:szCs w:val="28"/>
        </w:rPr>
      </w:pPr>
      <w:r w:rsidRPr="00522297">
        <w:rPr>
          <w:rFonts w:cs="Times New Roman"/>
          <w:b/>
          <w:i/>
          <w:color w:val="2E74B5" w:themeColor="accent5" w:themeShade="BF"/>
          <w:sz w:val="28"/>
          <w:szCs w:val="28"/>
        </w:rPr>
        <w:lastRenderedPageBreak/>
        <w:t>44</w:t>
      </w:r>
      <w:r w:rsidR="00B94976" w:rsidRPr="00522297">
        <w:rPr>
          <w:rFonts w:cs="Times New Roman"/>
          <w:b/>
          <w:i/>
          <w:color w:val="2E74B5" w:themeColor="accent5" w:themeShade="BF"/>
          <w:sz w:val="28"/>
          <w:szCs w:val="28"/>
        </w:rPr>
        <w:t xml:space="preserve">. </w:t>
      </w:r>
      <w:r w:rsidR="001159D5" w:rsidRPr="00522297">
        <w:rPr>
          <w:rFonts w:cs="Times New Roman"/>
          <w:b/>
          <w:i/>
          <w:color w:val="2E74B5" w:themeColor="accent5" w:themeShade="BF"/>
          <w:sz w:val="28"/>
          <w:szCs w:val="28"/>
        </w:rPr>
        <w:t>Основные положения теории русской графики</w:t>
      </w:r>
      <w:r w:rsidR="001159D5" w:rsidRPr="00522297">
        <w:rPr>
          <w:rFonts w:cs="Times New Roman"/>
          <w:b/>
          <w:i/>
          <w:sz w:val="28"/>
          <w:szCs w:val="28"/>
        </w:rPr>
        <w:t xml:space="preserve">. </w:t>
      </w:r>
    </w:p>
    <w:p w14:paraId="4AE8085B"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Графика</w:t>
      </w:r>
      <w:r w:rsidRPr="00522297">
        <w:rPr>
          <w:rFonts w:eastAsia="Times New Roman" w:cs="Times New Roman"/>
          <w:color w:val="000000"/>
          <w:sz w:val="28"/>
          <w:szCs w:val="28"/>
          <w:lang w:eastAsia="ru-RU"/>
        </w:rPr>
        <w:t xml:space="preserve"> – раздел науки о письме, которые определяет:</w:t>
      </w:r>
    </w:p>
    <w:p w14:paraId="4295595C" w14:textId="1B7DA1BD" w:rsidR="00B027D1" w:rsidRPr="00522297" w:rsidRDefault="00B027D1" w:rsidP="002913FF">
      <w:pPr>
        <w:pStyle w:val="a3"/>
        <w:numPr>
          <w:ilvl w:val="1"/>
          <w:numId w:val="96"/>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Набор графических средств языка (алфавитных и неалфавитных знаков)</w:t>
      </w:r>
    </w:p>
    <w:p w14:paraId="7691F124" w14:textId="71019899" w:rsidR="00B027D1" w:rsidRPr="0019381B" w:rsidRDefault="00B027D1" w:rsidP="002913FF">
      <w:pPr>
        <w:pStyle w:val="a3"/>
        <w:numPr>
          <w:ilvl w:val="1"/>
          <w:numId w:val="96"/>
        </w:numPr>
        <w:spacing w:before="240" w:after="240" w:line="240" w:lineRule="auto"/>
        <w:rPr>
          <w:rFonts w:eastAsia="Times New Roman" w:cs="Times New Roman"/>
          <w:color w:val="AEAAAA" w:themeColor="background2" w:themeShade="BF"/>
          <w:sz w:val="28"/>
          <w:szCs w:val="28"/>
          <w:lang w:eastAsia="ru-RU"/>
        </w:rPr>
      </w:pPr>
      <w:r w:rsidRPr="00522297">
        <w:rPr>
          <w:rFonts w:eastAsia="Times New Roman" w:cs="Times New Roman"/>
          <w:color w:val="000000"/>
          <w:sz w:val="28"/>
          <w:szCs w:val="28"/>
          <w:lang w:eastAsia="ru-RU"/>
        </w:rPr>
        <w:t xml:space="preserve">Систему соответствия между графическим знаком </w:t>
      </w:r>
      <w:r w:rsidRPr="0019381B">
        <w:rPr>
          <w:rFonts w:eastAsia="Times New Roman" w:cs="Times New Roman"/>
          <w:color w:val="AEAAAA" w:themeColor="background2" w:themeShade="BF"/>
          <w:sz w:val="28"/>
          <w:szCs w:val="28"/>
          <w:lang w:eastAsia="ru-RU"/>
        </w:rPr>
        <w:t>(обозначающим)</w:t>
      </w:r>
      <w:r w:rsidRPr="00522297">
        <w:rPr>
          <w:rFonts w:eastAsia="Times New Roman" w:cs="Times New Roman"/>
          <w:color w:val="000000"/>
          <w:sz w:val="28"/>
          <w:szCs w:val="28"/>
          <w:lang w:eastAsia="ru-RU"/>
        </w:rPr>
        <w:t xml:space="preserve"> и единицей звучания </w:t>
      </w:r>
      <w:r w:rsidRPr="0019381B">
        <w:rPr>
          <w:rFonts w:eastAsia="Times New Roman" w:cs="Times New Roman"/>
          <w:color w:val="AEAAAA" w:themeColor="background2" w:themeShade="BF"/>
          <w:sz w:val="28"/>
          <w:szCs w:val="28"/>
          <w:lang w:eastAsia="ru-RU"/>
        </w:rPr>
        <w:t>(обозначаемым: звуком или фонемой)</w:t>
      </w:r>
    </w:p>
    <w:p w14:paraId="57DCE04C"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522297">
        <w:rPr>
          <w:rFonts w:eastAsia="Times New Roman" w:cs="Times New Roman"/>
          <w:color w:val="000000"/>
          <w:sz w:val="28"/>
          <w:szCs w:val="28"/>
          <w:lang w:eastAsia="ru-RU"/>
        </w:rPr>
        <w:t xml:space="preserve">Единица графики – </w:t>
      </w:r>
      <w:r w:rsidRPr="00522297">
        <w:rPr>
          <w:rFonts w:eastAsia="Times New Roman" w:cs="Times New Roman"/>
          <w:b/>
          <w:bCs/>
          <w:color w:val="000000"/>
          <w:sz w:val="28"/>
          <w:szCs w:val="28"/>
          <w:lang w:eastAsia="ru-RU"/>
        </w:rPr>
        <w:t xml:space="preserve">графема </w:t>
      </w:r>
      <w:r w:rsidRPr="00522297">
        <w:rPr>
          <w:rFonts w:eastAsia="Times New Roman" w:cs="Times New Roman"/>
          <w:color w:val="000000"/>
          <w:sz w:val="28"/>
          <w:szCs w:val="28"/>
          <w:lang w:eastAsia="ru-RU"/>
        </w:rPr>
        <w:t xml:space="preserve">(термин ввёл Бодуэн де Куртенэ). Графема часто, </w:t>
      </w:r>
      <w:r w:rsidRPr="00522297">
        <w:rPr>
          <w:rFonts w:eastAsia="Times New Roman" w:cs="Times New Roman"/>
          <w:b/>
          <w:bCs/>
          <w:color w:val="000000"/>
          <w:sz w:val="28"/>
          <w:szCs w:val="28"/>
          <w:lang w:eastAsia="ru-RU"/>
        </w:rPr>
        <w:t>но не всегда</w:t>
      </w:r>
      <w:r w:rsidRPr="00522297">
        <w:rPr>
          <w:rFonts w:eastAsia="Times New Roman" w:cs="Times New Roman"/>
          <w:color w:val="000000"/>
          <w:sz w:val="28"/>
          <w:szCs w:val="28"/>
          <w:lang w:eastAsia="ru-RU"/>
        </w:rPr>
        <w:t xml:space="preserve"> совпадает с буквой.</w:t>
      </w:r>
    </w:p>
    <w:p w14:paraId="6E139AE1" w14:textId="72A85999" w:rsidR="0019381B" w:rsidRPr="0019381B" w:rsidRDefault="00B027D1" w:rsidP="0019381B">
      <w:pPr>
        <w:pStyle w:val="a3"/>
        <w:numPr>
          <w:ilvl w:val="0"/>
          <w:numId w:val="97"/>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u w:val="single"/>
          <w:lang w:eastAsia="ru-RU"/>
        </w:rPr>
        <w:t>Строчные и прописные буквы являются разными графемами</w:t>
      </w:r>
      <w:r w:rsidRPr="00522297">
        <w:rPr>
          <w:rFonts w:eastAsia="Times New Roman" w:cs="Times New Roman"/>
          <w:color w:val="000000"/>
          <w:sz w:val="28"/>
          <w:szCs w:val="28"/>
          <w:lang w:eastAsia="ru-RU"/>
        </w:rPr>
        <w:t>, так как существуют орфографические правила их употребления и заменить строчную букву прописной или наоборот нельзя.</w:t>
      </w:r>
    </w:p>
    <w:p w14:paraId="3F822629" w14:textId="77777777" w:rsidR="0019381B" w:rsidRPr="0019381B" w:rsidRDefault="0019381B" w:rsidP="0019381B">
      <w:pPr>
        <w:pStyle w:val="a3"/>
        <w:spacing w:before="240" w:after="240" w:line="240" w:lineRule="auto"/>
        <w:ind w:left="360"/>
        <w:rPr>
          <w:rFonts w:eastAsia="Times New Roman" w:cs="Times New Roman"/>
          <w:sz w:val="28"/>
          <w:szCs w:val="28"/>
          <w:lang w:eastAsia="ru-RU"/>
        </w:rPr>
      </w:pPr>
    </w:p>
    <w:p w14:paraId="50625F5B" w14:textId="2CA24B56" w:rsidR="0019381B" w:rsidRPr="0019381B" w:rsidRDefault="00B027D1" w:rsidP="0019381B">
      <w:pPr>
        <w:pStyle w:val="a3"/>
        <w:numPr>
          <w:ilvl w:val="0"/>
          <w:numId w:val="97"/>
        </w:numPr>
        <w:spacing w:before="240" w:after="240" w:line="240" w:lineRule="auto"/>
        <w:rPr>
          <w:rFonts w:eastAsia="Times New Roman" w:cs="Times New Roman"/>
          <w:sz w:val="28"/>
          <w:szCs w:val="28"/>
          <w:u w:val="single"/>
          <w:lang w:eastAsia="ru-RU"/>
        </w:rPr>
      </w:pPr>
      <w:r w:rsidRPr="00522297">
        <w:rPr>
          <w:rFonts w:eastAsia="Times New Roman" w:cs="Times New Roman"/>
          <w:color w:val="000000"/>
          <w:sz w:val="28"/>
          <w:szCs w:val="28"/>
          <w:u w:val="single"/>
          <w:lang w:eastAsia="ru-RU"/>
        </w:rPr>
        <w:t>В состав графем входят не только буквы, но и диакритические знаки и знаки препинания (их называют вспомогательными графемами)</w:t>
      </w:r>
    </w:p>
    <w:p w14:paraId="1BF5F448" w14:textId="77777777" w:rsidR="0019381B" w:rsidRPr="0019381B" w:rsidRDefault="0019381B" w:rsidP="0019381B">
      <w:pPr>
        <w:pStyle w:val="a3"/>
        <w:spacing w:before="240" w:after="240" w:line="240" w:lineRule="auto"/>
        <w:ind w:left="360"/>
        <w:rPr>
          <w:rFonts w:eastAsia="Times New Roman" w:cs="Times New Roman"/>
          <w:sz w:val="28"/>
          <w:szCs w:val="28"/>
          <w:u w:val="single"/>
          <w:lang w:eastAsia="ru-RU"/>
        </w:rPr>
      </w:pPr>
    </w:p>
    <w:p w14:paraId="12D9703C" w14:textId="1568CC17" w:rsidR="00B027D1" w:rsidRPr="00522297" w:rsidRDefault="00B027D1" w:rsidP="002913FF">
      <w:pPr>
        <w:pStyle w:val="a3"/>
        <w:numPr>
          <w:ilvl w:val="0"/>
          <w:numId w:val="97"/>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u w:val="single"/>
          <w:lang w:eastAsia="ru-RU"/>
        </w:rPr>
        <w:t>Разные графемы, передающие одно и тоже звучание, называют омофоничными</w:t>
      </w:r>
      <w:r w:rsidRPr="00522297">
        <w:rPr>
          <w:rFonts w:eastAsia="Times New Roman" w:cs="Times New Roman"/>
          <w:color w:val="000000"/>
          <w:sz w:val="28"/>
          <w:szCs w:val="28"/>
          <w:lang w:eastAsia="ru-RU"/>
        </w:rPr>
        <w:t xml:space="preserve"> (например, сточное и прописное начертание одной и той же буквы – омофоничные графемы. Или французский [о:] передаётся омофоничными графемами </w:t>
      </w:r>
      <w:r w:rsidRPr="00522297">
        <w:rPr>
          <w:rFonts w:eastAsia="Times New Roman" w:cs="Times New Roman"/>
          <w:i/>
          <w:iCs/>
          <w:color w:val="000000"/>
          <w:sz w:val="28"/>
          <w:szCs w:val="28"/>
          <w:lang w:eastAsia="ru-RU"/>
        </w:rPr>
        <w:t xml:space="preserve">о, </w:t>
      </w:r>
      <w:proofErr w:type="spellStart"/>
      <w:r w:rsidRPr="00522297">
        <w:rPr>
          <w:rFonts w:eastAsia="Times New Roman" w:cs="Times New Roman"/>
          <w:i/>
          <w:iCs/>
          <w:color w:val="000000"/>
          <w:sz w:val="28"/>
          <w:szCs w:val="28"/>
          <w:lang w:eastAsia="ru-RU"/>
        </w:rPr>
        <w:t>au</w:t>
      </w:r>
      <w:proofErr w:type="spellEnd"/>
      <w:r w:rsidRPr="00522297">
        <w:rPr>
          <w:rFonts w:eastAsia="Times New Roman" w:cs="Times New Roman"/>
          <w:i/>
          <w:iCs/>
          <w:color w:val="000000"/>
          <w:sz w:val="28"/>
          <w:szCs w:val="28"/>
          <w:lang w:eastAsia="ru-RU"/>
        </w:rPr>
        <w:t xml:space="preserve">, </w:t>
      </w:r>
      <w:proofErr w:type="spellStart"/>
      <w:r w:rsidRPr="00522297">
        <w:rPr>
          <w:rFonts w:eastAsia="Times New Roman" w:cs="Times New Roman"/>
          <w:i/>
          <w:iCs/>
          <w:color w:val="000000"/>
          <w:sz w:val="28"/>
          <w:szCs w:val="28"/>
          <w:lang w:eastAsia="ru-RU"/>
        </w:rPr>
        <w:t>eau</w:t>
      </w:r>
      <w:proofErr w:type="spellEnd"/>
      <w:r w:rsidRPr="00522297">
        <w:rPr>
          <w:rFonts w:eastAsia="Times New Roman" w:cs="Times New Roman"/>
          <w:color w:val="000000"/>
          <w:sz w:val="28"/>
          <w:szCs w:val="28"/>
          <w:lang w:eastAsia="ru-RU"/>
        </w:rPr>
        <w:t>)</w:t>
      </w:r>
    </w:p>
    <w:p w14:paraId="6DA21E01" w14:textId="5B2ABF0B" w:rsidR="00091AB0" w:rsidRPr="00522297" w:rsidRDefault="00B027D1" w:rsidP="00B027D1">
      <w:pPr>
        <w:spacing w:before="240" w:after="240" w:line="240" w:lineRule="auto"/>
        <w:rPr>
          <w:rFonts w:eastAsia="Times New Roman" w:cs="Times New Roman"/>
          <w:i/>
          <w:iCs/>
          <w:color w:val="000000"/>
          <w:sz w:val="28"/>
          <w:szCs w:val="28"/>
          <w:lang w:eastAsia="ru-RU"/>
        </w:rPr>
      </w:pPr>
      <w:r w:rsidRPr="00522297">
        <w:rPr>
          <w:rFonts w:eastAsia="Times New Roman" w:cs="Times New Roman"/>
          <w:b/>
          <w:bCs/>
          <w:color w:val="000000"/>
          <w:sz w:val="28"/>
          <w:szCs w:val="28"/>
          <w:lang w:eastAsia="ru-RU"/>
        </w:rPr>
        <w:t>Аллографы</w:t>
      </w:r>
      <w:r w:rsidRPr="00522297">
        <w:rPr>
          <w:rFonts w:eastAsia="Times New Roman" w:cs="Times New Roman"/>
          <w:color w:val="000000"/>
          <w:sz w:val="28"/>
          <w:szCs w:val="28"/>
          <w:lang w:eastAsia="ru-RU"/>
        </w:rPr>
        <w:t xml:space="preserve"> – различные начертания одной и той же буквы, не регламентируемые орфографией, которые могут свободно заменять друг друга. </w:t>
      </w:r>
      <w:proofErr w:type="gramStart"/>
      <w:r w:rsidR="006D40A4" w:rsidRPr="00522297">
        <w:rPr>
          <w:rFonts w:eastAsia="Times New Roman" w:cs="Times New Roman"/>
          <w:color w:val="000000"/>
          <w:sz w:val="28"/>
          <w:szCs w:val="28"/>
          <w:lang w:eastAsia="ru-RU"/>
        </w:rPr>
        <w:t>Например</w:t>
      </w:r>
      <w:proofErr w:type="gramEnd"/>
      <w:r w:rsidR="006D40A4" w:rsidRPr="00522297">
        <w:rPr>
          <w:rFonts w:eastAsia="Times New Roman" w:cs="Times New Roman"/>
          <w:color w:val="000000"/>
          <w:sz w:val="28"/>
          <w:szCs w:val="28"/>
          <w:lang w:eastAsia="ru-RU"/>
        </w:rPr>
        <w:t>:</w:t>
      </w:r>
      <w:r w:rsidRPr="00522297">
        <w:rPr>
          <w:rFonts w:eastAsia="Times New Roman" w:cs="Times New Roman"/>
          <w:color w:val="000000"/>
          <w:sz w:val="28"/>
          <w:szCs w:val="28"/>
          <w:lang w:eastAsia="ru-RU"/>
        </w:rPr>
        <w:t xml:space="preserve"> а и </w:t>
      </w:r>
      <w:r w:rsidRPr="00522297">
        <w:rPr>
          <w:rFonts w:eastAsia="Times New Roman" w:cs="Times New Roman"/>
          <w:i/>
          <w:iCs/>
          <w:color w:val="000000"/>
          <w:sz w:val="28"/>
          <w:szCs w:val="28"/>
          <w:lang w:eastAsia="ru-RU"/>
        </w:rPr>
        <w:t>а.</w:t>
      </w:r>
    </w:p>
    <w:p w14:paraId="3AB37B20" w14:textId="091C8714"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b/>
          <w:bCs/>
          <w:color w:val="000000"/>
          <w:sz w:val="28"/>
          <w:szCs w:val="28"/>
          <w:lang w:eastAsia="ru-RU"/>
        </w:rPr>
        <w:t>Омофоничные графемы не являются аллографами</w:t>
      </w:r>
      <w:r w:rsidRPr="00522297">
        <w:rPr>
          <w:rFonts w:eastAsia="Times New Roman" w:cs="Times New Roman"/>
          <w:color w:val="000000"/>
          <w:sz w:val="28"/>
          <w:szCs w:val="28"/>
          <w:lang w:eastAsia="ru-RU"/>
        </w:rPr>
        <w:t>, так как они не взаимозаменяемы, их использование зависит от правил орфографии.</w:t>
      </w:r>
    </w:p>
    <w:p w14:paraId="779C3EB7" w14:textId="77777777" w:rsidR="0019381B" w:rsidRDefault="00B027D1" w:rsidP="00B027D1">
      <w:pPr>
        <w:spacing w:before="240" w:after="240" w:line="240" w:lineRule="auto"/>
        <w:rPr>
          <w:rFonts w:eastAsia="Times New Roman" w:cs="Times New Roman"/>
          <w:color w:val="000000"/>
          <w:sz w:val="28"/>
          <w:szCs w:val="28"/>
          <w:lang w:eastAsia="ru-RU"/>
        </w:rPr>
      </w:pPr>
      <w:r w:rsidRPr="00522297">
        <w:rPr>
          <w:rFonts w:eastAsia="Times New Roman" w:cs="Times New Roman"/>
          <w:color w:val="000000"/>
          <w:sz w:val="28"/>
          <w:szCs w:val="28"/>
          <w:u w:val="single"/>
          <w:lang w:eastAsia="ru-RU"/>
        </w:rPr>
        <w:t>Графические сочетания бывают простыми (монографы) и сложными (диграфы</w:t>
      </w:r>
      <w:r w:rsidRPr="00522297">
        <w:rPr>
          <w:rFonts w:eastAsia="Times New Roman" w:cs="Times New Roman"/>
          <w:color w:val="000000"/>
          <w:sz w:val="28"/>
          <w:szCs w:val="28"/>
          <w:lang w:eastAsia="ru-RU"/>
        </w:rPr>
        <w:t>, состоящие из двух букв (</w:t>
      </w:r>
      <w:proofErr w:type="spellStart"/>
      <w:r w:rsidRPr="00522297">
        <w:rPr>
          <w:rFonts w:eastAsia="Times New Roman" w:cs="Times New Roman"/>
          <w:color w:val="000000"/>
          <w:sz w:val="28"/>
          <w:szCs w:val="28"/>
          <w:lang w:eastAsia="ru-RU"/>
        </w:rPr>
        <w:t>th</w:t>
      </w:r>
      <w:proofErr w:type="spellEnd"/>
      <w:r w:rsidRPr="00522297">
        <w:rPr>
          <w:rFonts w:eastAsia="Times New Roman" w:cs="Times New Roman"/>
          <w:color w:val="000000"/>
          <w:sz w:val="28"/>
          <w:szCs w:val="28"/>
          <w:lang w:eastAsia="ru-RU"/>
        </w:rPr>
        <w:t xml:space="preserve"> в английском), </w:t>
      </w:r>
      <w:r w:rsidRPr="00522297">
        <w:rPr>
          <w:rFonts w:eastAsia="Times New Roman" w:cs="Times New Roman"/>
          <w:color w:val="000000"/>
          <w:sz w:val="28"/>
          <w:szCs w:val="28"/>
          <w:u w:val="single"/>
          <w:lang w:eastAsia="ru-RU"/>
        </w:rPr>
        <w:t xml:space="preserve">триграфы, состоящие из трёх букв, и полиграфы, состоящие из четырёх букв </w:t>
      </w:r>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augh</w:t>
      </w:r>
      <w:proofErr w:type="spellEnd"/>
      <w:r w:rsidRPr="00522297">
        <w:rPr>
          <w:rFonts w:eastAsia="Times New Roman" w:cs="Times New Roman"/>
          <w:color w:val="000000"/>
          <w:sz w:val="28"/>
          <w:szCs w:val="28"/>
          <w:lang w:eastAsia="ru-RU"/>
        </w:rPr>
        <w:t xml:space="preserve"> = [o:] – daughter)). </w:t>
      </w:r>
    </w:p>
    <w:p w14:paraId="12873F7D" w14:textId="401EF4A2" w:rsidR="00B027D1" w:rsidRPr="0019381B" w:rsidRDefault="00B027D1" w:rsidP="00302F64">
      <w:pPr>
        <w:pStyle w:val="a3"/>
        <w:numPr>
          <w:ilvl w:val="0"/>
          <w:numId w:val="119"/>
        </w:numPr>
        <w:spacing w:before="240" w:after="240" w:line="240" w:lineRule="auto"/>
        <w:rPr>
          <w:rFonts w:eastAsia="Times New Roman" w:cs="Times New Roman"/>
          <w:sz w:val="28"/>
          <w:szCs w:val="28"/>
          <w:lang w:eastAsia="ru-RU"/>
        </w:rPr>
      </w:pPr>
      <w:r w:rsidRPr="0019381B">
        <w:rPr>
          <w:rFonts w:eastAsia="Times New Roman" w:cs="Times New Roman"/>
          <w:color w:val="000000"/>
          <w:sz w:val="28"/>
          <w:szCs w:val="28"/>
          <w:lang w:eastAsia="ru-RU"/>
        </w:rPr>
        <w:t xml:space="preserve">Сложные графические единицы называются </w:t>
      </w:r>
      <w:r w:rsidRPr="0019381B">
        <w:rPr>
          <w:rFonts w:eastAsia="Times New Roman" w:cs="Times New Roman"/>
          <w:b/>
          <w:bCs/>
          <w:color w:val="000000"/>
          <w:sz w:val="28"/>
          <w:szCs w:val="28"/>
          <w:lang w:eastAsia="ru-RU"/>
        </w:rPr>
        <w:t>графическими комплексами.</w:t>
      </w:r>
    </w:p>
    <w:p w14:paraId="699B4F1D" w14:textId="77777777" w:rsidR="00B027D1" w:rsidRPr="00522297" w:rsidRDefault="00B027D1" w:rsidP="00B027D1">
      <w:pPr>
        <w:spacing w:before="240" w:after="240" w:line="240" w:lineRule="auto"/>
        <w:rPr>
          <w:rFonts w:eastAsia="Times New Roman" w:cs="Times New Roman"/>
          <w:sz w:val="28"/>
          <w:szCs w:val="28"/>
          <w:lang w:eastAsia="ru-RU"/>
        </w:rPr>
      </w:pPr>
      <w:r w:rsidRPr="0019381B">
        <w:rPr>
          <w:rFonts w:eastAsia="Times New Roman" w:cs="Times New Roman"/>
          <w:color w:val="000000"/>
          <w:sz w:val="28"/>
          <w:szCs w:val="28"/>
          <w:u w:val="single"/>
          <w:lang w:eastAsia="ru-RU"/>
        </w:rPr>
        <w:t>Графемный комплекс отличается от последовательности графем тем, что его чтение не выводится из чтения отдельных компонентов</w:t>
      </w:r>
      <w:r w:rsidRPr="0019381B">
        <w:rPr>
          <w:rFonts w:eastAsia="Times New Roman" w:cs="Times New Roman"/>
          <w:color w:val="000000"/>
          <w:sz w:val="28"/>
          <w:szCs w:val="28"/>
          <w:lang w:eastAsia="ru-RU"/>
        </w:rPr>
        <w:t xml:space="preserve"> </w:t>
      </w:r>
      <w:r w:rsidRPr="0019381B">
        <w:rPr>
          <w:rFonts w:eastAsia="Times New Roman" w:cs="Times New Roman"/>
          <w:color w:val="AEAAAA" w:themeColor="background2" w:themeShade="BF"/>
          <w:sz w:val="28"/>
          <w:szCs w:val="28"/>
          <w:lang w:eastAsia="ru-RU"/>
        </w:rPr>
        <w:t xml:space="preserve">(чтение немецкого триграфа </w:t>
      </w:r>
      <w:proofErr w:type="spellStart"/>
      <w:r w:rsidRPr="0019381B">
        <w:rPr>
          <w:rFonts w:eastAsia="Times New Roman" w:cs="Times New Roman"/>
          <w:color w:val="AEAAAA" w:themeColor="background2" w:themeShade="BF"/>
          <w:sz w:val="28"/>
          <w:szCs w:val="28"/>
          <w:lang w:eastAsia="ru-RU"/>
        </w:rPr>
        <w:t>sch</w:t>
      </w:r>
      <w:proofErr w:type="spellEnd"/>
      <w:r w:rsidRPr="0019381B">
        <w:rPr>
          <w:rFonts w:eastAsia="Times New Roman" w:cs="Times New Roman"/>
          <w:color w:val="AEAAAA" w:themeColor="background2" w:themeShade="BF"/>
          <w:sz w:val="28"/>
          <w:szCs w:val="28"/>
          <w:lang w:eastAsia="ru-RU"/>
        </w:rPr>
        <w:t xml:space="preserve"> как [ш] не выводится из последовательного чтения букв s, c, h). </w:t>
      </w:r>
      <w:r w:rsidRPr="0019381B">
        <w:rPr>
          <w:rFonts w:eastAsia="Times New Roman" w:cs="Times New Roman"/>
          <w:color w:val="000000"/>
          <w:sz w:val="28"/>
          <w:szCs w:val="28"/>
          <w:u w:val="single"/>
          <w:lang w:eastAsia="ru-RU"/>
        </w:rPr>
        <w:t>При этом одна и та же последовательность букв может в одном месте быть графемным комплексом, а в другом – последовательностью графем</w:t>
      </w:r>
      <w:r w:rsidRPr="00522297">
        <w:rPr>
          <w:rFonts w:eastAsia="Times New Roman" w:cs="Times New Roman"/>
          <w:color w:val="000000"/>
          <w:sz w:val="28"/>
          <w:szCs w:val="28"/>
          <w:lang w:eastAsia="ru-RU"/>
        </w:rPr>
        <w:t>.</w:t>
      </w:r>
    </w:p>
    <w:p w14:paraId="0636E7ED"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Диграф не всегда является графемным комплексом. Так, русские двухбуквенные сочетания типа </w:t>
      </w:r>
      <w:proofErr w:type="spellStart"/>
      <w:r w:rsidRPr="00522297">
        <w:rPr>
          <w:rFonts w:eastAsia="Times New Roman" w:cs="Times New Roman"/>
          <w:color w:val="000000"/>
          <w:sz w:val="28"/>
          <w:szCs w:val="28"/>
          <w:lang w:eastAsia="ru-RU"/>
        </w:rPr>
        <w:t>бь</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вь</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пь</w:t>
      </w:r>
      <w:proofErr w:type="spellEnd"/>
      <w:r w:rsidRPr="00522297">
        <w:rPr>
          <w:rFonts w:eastAsia="Times New Roman" w:cs="Times New Roman"/>
          <w:color w:val="000000"/>
          <w:sz w:val="28"/>
          <w:szCs w:val="28"/>
          <w:lang w:eastAsia="ru-RU"/>
        </w:rPr>
        <w:t xml:space="preserve"> и т. д. обозначают один звук, но не могут считаться графемными комплексами, так как ь не имеет собственного звучания.</w:t>
      </w:r>
    </w:p>
    <w:p w14:paraId="036C2127" w14:textId="77777777" w:rsidR="00B027D1" w:rsidRPr="00522297" w:rsidRDefault="00B027D1" w:rsidP="00B027D1">
      <w:pPr>
        <w:spacing w:before="240" w:after="240" w:line="240" w:lineRule="auto"/>
        <w:rPr>
          <w:rFonts w:eastAsia="Times New Roman" w:cs="Times New Roman"/>
          <w:b/>
          <w:i/>
          <w:sz w:val="28"/>
          <w:szCs w:val="28"/>
          <w:lang w:eastAsia="ru-RU"/>
        </w:rPr>
      </w:pPr>
      <w:r w:rsidRPr="00522297">
        <w:rPr>
          <w:rFonts w:eastAsia="Times New Roman" w:cs="Times New Roman"/>
          <w:b/>
          <w:i/>
          <w:color w:val="000000"/>
          <w:sz w:val="28"/>
          <w:szCs w:val="28"/>
          <w:lang w:eastAsia="ru-RU"/>
        </w:rPr>
        <w:lastRenderedPageBreak/>
        <w:t>О диакритике в русском языке:</w:t>
      </w:r>
    </w:p>
    <w:p w14:paraId="66409588" w14:textId="654C34B2" w:rsidR="00B027D1" w:rsidRPr="00522297" w:rsidRDefault="00B027D1" w:rsidP="002913FF">
      <w:pPr>
        <w:pStyle w:val="a3"/>
        <w:numPr>
          <w:ilvl w:val="1"/>
          <w:numId w:val="98"/>
        </w:numPr>
        <w:spacing w:before="240" w:after="240" w:line="240" w:lineRule="auto"/>
        <w:rPr>
          <w:rFonts w:eastAsia="Times New Roman" w:cs="Times New Roman"/>
          <w:sz w:val="28"/>
          <w:szCs w:val="28"/>
          <w:lang w:eastAsia="ru-RU"/>
        </w:rPr>
      </w:pPr>
      <w:r w:rsidRPr="006C2159">
        <w:rPr>
          <w:rFonts w:eastAsia="Times New Roman" w:cs="Times New Roman"/>
          <w:color w:val="000000"/>
          <w:sz w:val="28"/>
          <w:szCs w:val="28"/>
          <w:u w:val="single"/>
          <w:lang w:eastAsia="ru-RU"/>
        </w:rPr>
        <w:t>Надстрочные знаки в буквах Й и Ё не являются диакритическими</w:t>
      </w:r>
      <w:r w:rsidRPr="00522297">
        <w:rPr>
          <w:rFonts w:eastAsia="Times New Roman" w:cs="Times New Roman"/>
          <w:color w:val="000000"/>
          <w:sz w:val="28"/>
          <w:szCs w:val="28"/>
          <w:lang w:eastAsia="ru-RU"/>
        </w:rPr>
        <w:t xml:space="preserve">, так как употребляются только с этими буквами. </w:t>
      </w:r>
      <w:r w:rsidRPr="006C2159">
        <w:rPr>
          <w:rFonts w:eastAsia="Times New Roman" w:cs="Times New Roman"/>
          <w:color w:val="000000"/>
          <w:sz w:val="28"/>
          <w:szCs w:val="28"/>
          <w:u w:val="single"/>
          <w:lang w:eastAsia="ru-RU"/>
        </w:rPr>
        <w:t>Буквы Й и Ё – единые графемы.</w:t>
      </w:r>
    </w:p>
    <w:p w14:paraId="56B55D5E" w14:textId="2A1271D6" w:rsidR="00B027D1" w:rsidRPr="006C2159" w:rsidRDefault="00B027D1" w:rsidP="002913FF">
      <w:pPr>
        <w:pStyle w:val="a3"/>
        <w:numPr>
          <w:ilvl w:val="1"/>
          <w:numId w:val="98"/>
        </w:numPr>
        <w:spacing w:before="240" w:after="240" w:line="240" w:lineRule="auto"/>
        <w:rPr>
          <w:rFonts w:eastAsia="Times New Roman" w:cs="Times New Roman"/>
          <w:sz w:val="28"/>
          <w:szCs w:val="28"/>
          <w:u w:val="single"/>
          <w:lang w:eastAsia="ru-RU"/>
        </w:rPr>
      </w:pPr>
      <w:r w:rsidRPr="006C2159">
        <w:rPr>
          <w:rFonts w:eastAsia="Times New Roman" w:cs="Times New Roman"/>
          <w:color w:val="000000"/>
          <w:sz w:val="28"/>
          <w:szCs w:val="28"/>
          <w:u w:val="single"/>
          <w:lang w:eastAsia="ru-RU"/>
        </w:rPr>
        <w:t xml:space="preserve">Зато Ь в функции </w:t>
      </w:r>
      <w:r w:rsidR="001D7390" w:rsidRPr="006C2159">
        <w:rPr>
          <w:rFonts w:eastAsia="Times New Roman" w:cs="Times New Roman"/>
          <w:color w:val="000000"/>
          <w:sz w:val="28"/>
          <w:szCs w:val="28"/>
          <w:u w:val="single"/>
          <w:lang w:eastAsia="ru-RU"/>
        </w:rPr>
        <w:t xml:space="preserve">знака мягкости, стоящего перед ним согласного, </w:t>
      </w:r>
      <w:r w:rsidRPr="006C2159">
        <w:rPr>
          <w:rFonts w:eastAsia="Times New Roman" w:cs="Times New Roman"/>
          <w:color w:val="000000"/>
          <w:sz w:val="28"/>
          <w:szCs w:val="28"/>
          <w:u w:val="single"/>
          <w:lang w:eastAsia="ru-RU"/>
        </w:rPr>
        <w:t>соответствует понятию диакритики, точнее «внутристрочной» диакритики.</w:t>
      </w:r>
    </w:p>
    <w:p w14:paraId="1EC704FC" w14:textId="77777777" w:rsidR="006C2159" w:rsidRPr="006C2159" w:rsidRDefault="006C2159" w:rsidP="006C2159">
      <w:pPr>
        <w:pStyle w:val="a3"/>
        <w:spacing w:before="240" w:after="240" w:line="240" w:lineRule="auto"/>
        <w:ind w:left="654"/>
        <w:rPr>
          <w:rFonts w:eastAsia="Times New Roman" w:cs="Times New Roman"/>
          <w:sz w:val="28"/>
          <w:szCs w:val="28"/>
          <w:u w:val="single"/>
          <w:lang w:eastAsia="ru-RU"/>
        </w:rPr>
      </w:pPr>
    </w:p>
    <w:p w14:paraId="06CBCC9F" w14:textId="77777777" w:rsidR="00B027D1" w:rsidRPr="006C2159" w:rsidRDefault="00B027D1" w:rsidP="00302F64">
      <w:pPr>
        <w:pStyle w:val="a3"/>
        <w:numPr>
          <w:ilvl w:val="0"/>
          <w:numId w:val="120"/>
        </w:numPr>
        <w:spacing w:before="240" w:after="240" w:line="240" w:lineRule="auto"/>
        <w:rPr>
          <w:rFonts w:eastAsia="Times New Roman" w:cs="Times New Roman"/>
          <w:sz w:val="28"/>
          <w:szCs w:val="28"/>
          <w:lang w:eastAsia="ru-RU"/>
        </w:rPr>
      </w:pPr>
      <w:r w:rsidRPr="006C2159">
        <w:rPr>
          <w:rFonts w:eastAsia="Times New Roman" w:cs="Times New Roman"/>
          <w:color w:val="000000"/>
          <w:sz w:val="28"/>
          <w:szCs w:val="28"/>
          <w:lang w:eastAsia="ru-RU"/>
        </w:rPr>
        <w:t>Диакритики намного активнее используются в транскрипции.</w:t>
      </w:r>
    </w:p>
    <w:p w14:paraId="5375B1B3" w14:textId="77777777" w:rsidR="00B027D1" w:rsidRPr="006C2159" w:rsidRDefault="00B027D1" w:rsidP="00302F64">
      <w:pPr>
        <w:pStyle w:val="a3"/>
        <w:numPr>
          <w:ilvl w:val="0"/>
          <w:numId w:val="120"/>
        </w:numPr>
        <w:spacing w:before="240" w:after="240" w:line="240" w:lineRule="auto"/>
        <w:rPr>
          <w:rFonts w:eastAsia="Times New Roman" w:cs="Times New Roman"/>
          <w:sz w:val="28"/>
          <w:szCs w:val="28"/>
          <w:lang w:eastAsia="ru-RU"/>
        </w:rPr>
      </w:pPr>
      <w:r w:rsidRPr="006C2159">
        <w:rPr>
          <w:rFonts w:eastAsia="Times New Roman" w:cs="Times New Roman"/>
          <w:color w:val="000000"/>
          <w:sz w:val="28"/>
          <w:szCs w:val="28"/>
          <w:lang w:eastAsia="ru-RU"/>
        </w:rPr>
        <w:t>Количество букв алфавита и количество графем обычно расходится.</w:t>
      </w:r>
    </w:p>
    <w:p w14:paraId="652EF3DF"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522297">
        <w:rPr>
          <w:rFonts w:eastAsia="Times New Roman" w:cs="Times New Roman"/>
          <w:color w:val="000000"/>
          <w:sz w:val="28"/>
          <w:szCs w:val="28"/>
          <w:u w:val="single"/>
          <w:lang w:eastAsia="ru-RU"/>
        </w:rPr>
        <w:t>При идеальном устройстве графики количество графем = количеству фонем.</w:t>
      </w:r>
      <w:r w:rsidRPr="00522297">
        <w:rPr>
          <w:rFonts w:eastAsia="Times New Roman" w:cs="Times New Roman"/>
          <w:color w:val="000000"/>
          <w:sz w:val="28"/>
          <w:szCs w:val="28"/>
          <w:lang w:eastAsia="ru-RU"/>
        </w:rPr>
        <w:t xml:space="preserve"> Но так не бывает (или почти не бывает). Чем меньше расхождение, тем рациональнее устройство графики.</w:t>
      </w:r>
    </w:p>
    <w:p w14:paraId="554E95AA"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522297">
        <w:rPr>
          <w:rFonts w:eastAsia="Times New Roman" w:cs="Times New Roman"/>
          <w:b/>
          <w:i/>
          <w:color w:val="000000"/>
          <w:sz w:val="28"/>
          <w:szCs w:val="28"/>
          <w:lang w:eastAsia="ru-RU"/>
        </w:rPr>
        <w:t>Как определить значение графемы?</w:t>
      </w:r>
    </w:p>
    <w:p w14:paraId="42D08AED"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522297">
        <w:rPr>
          <w:rFonts w:eastAsia="Times New Roman" w:cs="Times New Roman"/>
          <w:color w:val="000000"/>
          <w:sz w:val="28"/>
          <w:szCs w:val="28"/>
          <w:lang w:eastAsia="ru-RU"/>
        </w:rPr>
        <w:t>В РЯ большинству букв соответствует несколько звукотипов (например, «о» может читаться как [о], [а], [ъ] в зависимости от позиции). Не ясно, включать ли все звукотипы в значение буквы.</w:t>
      </w:r>
    </w:p>
    <w:p w14:paraId="556E7CB7" w14:textId="77777777" w:rsidR="00B027D1" w:rsidRPr="006C2159" w:rsidRDefault="00B027D1" w:rsidP="00B027D1">
      <w:pPr>
        <w:spacing w:before="240" w:after="240" w:line="240" w:lineRule="auto"/>
        <w:ind w:left="360"/>
        <w:rPr>
          <w:rFonts w:eastAsia="Times New Roman" w:cs="Times New Roman"/>
          <w:color w:val="AEAAAA" w:themeColor="background2" w:themeShade="BF"/>
          <w:sz w:val="28"/>
          <w:szCs w:val="28"/>
          <w:u w:val="single"/>
          <w:lang w:eastAsia="ru-RU"/>
        </w:rPr>
      </w:pPr>
      <w:r w:rsidRPr="00522297">
        <w:rPr>
          <w:rFonts w:eastAsia="Times New Roman" w:cs="Times New Roman"/>
          <w:color w:val="000000"/>
          <w:sz w:val="28"/>
          <w:szCs w:val="28"/>
          <w:u w:val="single"/>
          <w:lang w:eastAsia="ru-RU"/>
        </w:rPr>
        <w:t xml:space="preserve">Гвоздёв считал, что нужно выделять основное значение буквы </w:t>
      </w:r>
      <w:r w:rsidRPr="00522297">
        <w:rPr>
          <w:rFonts w:eastAsia="Times New Roman" w:cs="Times New Roman"/>
          <w:color w:val="000000"/>
          <w:sz w:val="28"/>
          <w:szCs w:val="28"/>
          <w:lang w:eastAsia="ru-RU"/>
        </w:rPr>
        <w:t>(которое она имеет, обозначая фонему в сильной позиции)</w:t>
      </w:r>
      <w:r w:rsidRPr="00522297">
        <w:rPr>
          <w:rFonts w:eastAsia="Times New Roman" w:cs="Times New Roman"/>
          <w:color w:val="000000"/>
          <w:sz w:val="28"/>
          <w:szCs w:val="28"/>
          <w:u w:val="single"/>
          <w:lang w:eastAsia="ru-RU"/>
        </w:rPr>
        <w:t xml:space="preserve"> и второстепенное </w:t>
      </w:r>
      <w:r w:rsidRPr="006C2159">
        <w:rPr>
          <w:rFonts w:eastAsia="Times New Roman" w:cs="Times New Roman"/>
          <w:color w:val="AEAAAA" w:themeColor="background2" w:themeShade="BF"/>
          <w:sz w:val="28"/>
          <w:szCs w:val="28"/>
          <w:lang w:eastAsia="ru-RU"/>
        </w:rPr>
        <w:t>(которое она имеет, обозначая фонему в слабой позиции).</w:t>
      </w:r>
    </w:p>
    <w:p w14:paraId="0AB3516D" w14:textId="77777777" w:rsidR="00B027D1" w:rsidRPr="006C2159" w:rsidRDefault="00B027D1" w:rsidP="00B027D1">
      <w:pPr>
        <w:spacing w:before="240" w:after="240" w:line="240" w:lineRule="auto"/>
        <w:ind w:left="360"/>
        <w:rPr>
          <w:rFonts w:eastAsia="Times New Roman" w:cs="Times New Roman"/>
          <w:sz w:val="28"/>
          <w:szCs w:val="28"/>
          <w:u w:val="single"/>
          <w:lang w:eastAsia="ru-RU"/>
        </w:rPr>
      </w:pPr>
      <w:r w:rsidRPr="006C2159">
        <w:rPr>
          <w:rFonts w:eastAsia="Times New Roman" w:cs="Times New Roman"/>
          <w:color w:val="AEAAAA" w:themeColor="background2" w:themeShade="BF"/>
          <w:sz w:val="28"/>
          <w:szCs w:val="28"/>
          <w:u w:val="single"/>
          <w:lang w:eastAsia="ru-RU"/>
        </w:rPr>
        <w:t>Зализняк</w:t>
      </w:r>
      <w:r w:rsidRPr="006C2159">
        <w:rPr>
          <w:rFonts w:eastAsia="Times New Roman" w:cs="Times New Roman"/>
          <w:color w:val="AEAAAA" w:themeColor="background2" w:themeShade="BF"/>
          <w:sz w:val="28"/>
          <w:szCs w:val="28"/>
          <w:lang w:eastAsia="ru-RU"/>
        </w:rPr>
        <w:t xml:space="preserve"> предложил другой способ: </w:t>
      </w:r>
      <w:r w:rsidRPr="006C2159">
        <w:rPr>
          <w:rFonts w:eastAsia="Times New Roman" w:cs="Times New Roman"/>
          <w:color w:val="AEAAAA" w:themeColor="background2" w:themeShade="BF"/>
          <w:sz w:val="28"/>
          <w:szCs w:val="28"/>
          <w:u w:val="single"/>
          <w:lang w:eastAsia="ru-RU"/>
        </w:rPr>
        <w:t>базисное правило чтения не должно отражать варьирования чтения буквы, которые обусловлены фонетическими закономерностями</w:t>
      </w:r>
      <w:r w:rsidRPr="006C2159">
        <w:rPr>
          <w:rFonts w:eastAsia="Times New Roman" w:cs="Times New Roman"/>
          <w:color w:val="AEAAAA" w:themeColor="background2" w:themeShade="BF"/>
          <w:sz w:val="28"/>
          <w:szCs w:val="28"/>
          <w:lang w:eastAsia="ru-RU"/>
        </w:rPr>
        <w:t>.</w:t>
      </w:r>
      <w:r w:rsidRPr="006C2159">
        <w:rPr>
          <w:rFonts w:eastAsia="Times New Roman" w:cs="Times New Roman"/>
          <w:i/>
          <w:color w:val="AEAAAA" w:themeColor="background2" w:themeShade="BF"/>
          <w:sz w:val="28"/>
          <w:szCs w:val="28"/>
          <w:lang w:eastAsia="ru-RU"/>
        </w:rPr>
        <w:t xml:space="preserve"> </w:t>
      </w:r>
      <w:r w:rsidRPr="006C2159">
        <w:rPr>
          <w:rFonts w:eastAsia="Times New Roman" w:cs="Times New Roman"/>
          <w:i/>
          <w:sz w:val="28"/>
          <w:szCs w:val="28"/>
          <w:u w:val="single"/>
          <w:lang w:eastAsia="ru-RU"/>
        </w:rPr>
        <w:t xml:space="preserve">(Проще говоря, буква «о» по Зализняку имеет только значение [о], а все остальные чтения – результат действия фонетического закона, который мы и так знаем, </w:t>
      </w:r>
      <w:proofErr w:type="spellStart"/>
      <w:r w:rsidRPr="006C2159">
        <w:rPr>
          <w:rFonts w:eastAsia="Times New Roman" w:cs="Times New Roman"/>
          <w:i/>
          <w:sz w:val="28"/>
          <w:szCs w:val="28"/>
          <w:u w:val="single"/>
          <w:lang w:eastAsia="ru-RU"/>
        </w:rPr>
        <w:t>нефиг</w:t>
      </w:r>
      <w:proofErr w:type="spellEnd"/>
      <w:r w:rsidRPr="006C2159">
        <w:rPr>
          <w:rFonts w:eastAsia="Times New Roman" w:cs="Times New Roman"/>
          <w:i/>
          <w:sz w:val="28"/>
          <w:szCs w:val="28"/>
          <w:u w:val="single"/>
          <w:lang w:eastAsia="ru-RU"/>
        </w:rPr>
        <w:t xml:space="preserve"> его повторять)</w:t>
      </w:r>
    </w:p>
    <w:p w14:paraId="1C476704" w14:textId="77777777" w:rsidR="00B027D1" w:rsidRPr="00522297" w:rsidRDefault="00B027D1" w:rsidP="00B027D1">
      <w:pPr>
        <w:spacing w:before="240" w:after="240" w:line="240" w:lineRule="auto"/>
        <w:ind w:left="360"/>
        <w:rPr>
          <w:rFonts w:eastAsia="Times New Roman" w:cs="Times New Roman"/>
          <w:b/>
          <w:i/>
          <w:sz w:val="28"/>
          <w:szCs w:val="28"/>
          <w:lang w:eastAsia="ru-RU"/>
        </w:rPr>
      </w:pPr>
      <w:r w:rsidRPr="00522297">
        <w:rPr>
          <w:rFonts w:eastAsia="Times New Roman" w:cs="Times New Roman"/>
          <w:b/>
          <w:i/>
          <w:color w:val="000000"/>
          <w:sz w:val="28"/>
          <w:szCs w:val="28"/>
          <w:lang w:eastAsia="ru-RU"/>
        </w:rPr>
        <w:t>Приколы графики русского языка:</w:t>
      </w:r>
    </w:p>
    <w:p w14:paraId="7A47C291"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39 фонемам (по Аванесову) соответствует 33 буквы </w:t>
      </w:r>
      <w:r w:rsidRPr="00522297">
        <w:rPr>
          <w:rFonts w:eastAsia="Times New Roman" w:cs="Times New Roman"/>
          <w:i/>
          <w:color w:val="AEAAAA" w:themeColor="background2" w:themeShade="BF"/>
          <w:sz w:val="28"/>
          <w:szCs w:val="28"/>
          <w:lang w:eastAsia="ru-RU"/>
        </w:rPr>
        <w:t>(очень рационально).</w:t>
      </w:r>
      <w:r w:rsidRPr="00522297">
        <w:rPr>
          <w:rFonts w:eastAsia="Times New Roman" w:cs="Times New Roman"/>
          <w:color w:val="AEAAAA" w:themeColor="background2" w:themeShade="BF"/>
          <w:sz w:val="28"/>
          <w:szCs w:val="28"/>
          <w:lang w:eastAsia="ru-RU"/>
        </w:rPr>
        <w:t xml:space="preserve"> </w:t>
      </w:r>
      <w:r w:rsidRPr="00522297">
        <w:rPr>
          <w:rFonts w:eastAsia="Times New Roman" w:cs="Times New Roman"/>
          <w:color w:val="000000"/>
          <w:sz w:val="28"/>
          <w:szCs w:val="28"/>
          <w:lang w:eastAsia="ru-RU"/>
        </w:rPr>
        <w:t xml:space="preserve">Если не признавать фонему &lt;ж’:&gt;, но признавать &lt;к’&gt;, &lt;г’&gt;, &lt;х’&gt; </w:t>
      </w:r>
      <w:r w:rsidRPr="00522297">
        <w:rPr>
          <w:rFonts w:eastAsia="Times New Roman" w:cs="Times New Roman"/>
          <w:i/>
          <w:color w:val="AEAAAA" w:themeColor="background2" w:themeShade="BF"/>
          <w:sz w:val="28"/>
          <w:szCs w:val="28"/>
          <w:lang w:eastAsia="ru-RU"/>
        </w:rPr>
        <w:t>(см. билет о спорных фонемах)</w:t>
      </w:r>
      <w:r w:rsidRPr="00522297">
        <w:rPr>
          <w:rFonts w:eastAsia="Times New Roman" w:cs="Times New Roman"/>
          <w:color w:val="000000"/>
          <w:sz w:val="28"/>
          <w:szCs w:val="28"/>
          <w:lang w:eastAsia="ru-RU"/>
        </w:rPr>
        <w:t xml:space="preserve">, то получится 41 фонема, на 33 буквы </w:t>
      </w:r>
      <w:r w:rsidRPr="00522297">
        <w:rPr>
          <w:rFonts w:eastAsia="Times New Roman" w:cs="Times New Roman"/>
          <w:i/>
          <w:color w:val="AEAAAA" w:themeColor="background2" w:themeShade="BF"/>
          <w:sz w:val="28"/>
          <w:szCs w:val="28"/>
          <w:lang w:eastAsia="ru-RU"/>
        </w:rPr>
        <w:t>(всё ещё рационально).</w:t>
      </w:r>
    </w:p>
    <w:p w14:paraId="2E0024C5" w14:textId="77777777" w:rsidR="00B027D1" w:rsidRPr="00522297" w:rsidRDefault="00B027D1" w:rsidP="00B027D1">
      <w:pPr>
        <w:spacing w:before="240" w:after="240" w:line="240" w:lineRule="auto"/>
        <w:rPr>
          <w:rFonts w:eastAsia="Times New Roman" w:cs="Times New Roman"/>
          <w:b/>
          <w:i/>
          <w:sz w:val="28"/>
          <w:szCs w:val="28"/>
          <w:lang w:eastAsia="ru-RU"/>
        </w:rPr>
      </w:pPr>
      <w:r w:rsidRPr="00522297">
        <w:rPr>
          <w:rFonts w:eastAsia="Times New Roman" w:cs="Times New Roman"/>
          <w:b/>
          <w:i/>
          <w:color w:val="000000"/>
          <w:sz w:val="28"/>
          <w:szCs w:val="28"/>
          <w:lang w:eastAsia="ru-RU"/>
        </w:rPr>
        <w:t>Значения букв РЯ:</w:t>
      </w:r>
    </w:p>
    <w:p w14:paraId="568F6937" w14:textId="77777777" w:rsidR="00B027D1" w:rsidRPr="00522297" w:rsidRDefault="00B027D1" w:rsidP="00B027D1">
      <w:pPr>
        <w:spacing w:before="240" w:after="240" w:line="240" w:lineRule="auto"/>
        <w:ind w:hanging="360"/>
        <w:rPr>
          <w:rFonts w:eastAsia="Times New Roman" w:cs="Times New Roman"/>
          <w:sz w:val="28"/>
          <w:szCs w:val="28"/>
          <w:lang w:eastAsia="ru-RU"/>
        </w:rPr>
      </w:pPr>
      <w:r w:rsidRPr="00522297">
        <w:rPr>
          <w:rFonts w:eastAsia="Times New Roman" w:cs="Times New Roman"/>
          <w:color w:val="000000"/>
          <w:sz w:val="28"/>
          <w:szCs w:val="28"/>
          <w:lang w:eastAsia="ru-RU"/>
        </w:rPr>
        <w:t>1.</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Парные по твёрдости/мягкости согласные</w:t>
      </w:r>
      <w:r w:rsidRPr="00522297">
        <w:rPr>
          <w:rFonts w:eastAsia="Times New Roman" w:cs="Times New Roman"/>
          <w:color w:val="000000"/>
          <w:sz w:val="28"/>
          <w:szCs w:val="28"/>
          <w:lang w:eastAsia="ru-RU"/>
        </w:rPr>
        <w:t>: п, б, в, ф, г, к, д и т. д.</w:t>
      </w:r>
    </w:p>
    <w:p w14:paraId="56C4400A" w14:textId="77777777" w:rsidR="00B027D1" w:rsidRPr="00522297" w:rsidRDefault="00B027D1" w:rsidP="00B027D1">
      <w:pPr>
        <w:spacing w:before="240" w:after="240" w:line="240" w:lineRule="auto"/>
        <w:ind w:hanging="360"/>
        <w:rPr>
          <w:rFonts w:eastAsia="Times New Roman" w:cs="Times New Roman"/>
          <w:sz w:val="28"/>
          <w:szCs w:val="28"/>
          <w:lang w:eastAsia="ru-RU"/>
        </w:rPr>
      </w:pPr>
      <w:r w:rsidRPr="00522297">
        <w:rPr>
          <w:rFonts w:eastAsia="Times New Roman" w:cs="Times New Roman"/>
          <w:color w:val="000000"/>
          <w:sz w:val="28"/>
          <w:szCs w:val="28"/>
          <w:lang w:eastAsia="ru-RU"/>
        </w:rPr>
        <w:t>2.</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Непарные по твёрдости/мягкости согласные</w:t>
      </w:r>
      <w:r w:rsidRPr="00522297">
        <w:rPr>
          <w:rFonts w:eastAsia="Times New Roman" w:cs="Times New Roman"/>
          <w:color w:val="000000"/>
          <w:sz w:val="28"/>
          <w:szCs w:val="28"/>
          <w:lang w:eastAsia="ru-RU"/>
        </w:rPr>
        <w:t>: ж, ш, щ, ц, ч</w:t>
      </w:r>
    </w:p>
    <w:p w14:paraId="41D9B066" w14:textId="77777777" w:rsidR="00B027D1" w:rsidRPr="00522297" w:rsidRDefault="00B027D1" w:rsidP="00B027D1">
      <w:pPr>
        <w:spacing w:before="240" w:after="240" w:line="240" w:lineRule="auto"/>
        <w:ind w:hanging="360"/>
        <w:rPr>
          <w:rFonts w:eastAsia="Times New Roman" w:cs="Times New Roman"/>
          <w:i/>
          <w:sz w:val="28"/>
          <w:szCs w:val="28"/>
          <w:u w:val="single"/>
          <w:lang w:eastAsia="ru-RU"/>
        </w:rPr>
      </w:pPr>
      <w:r w:rsidRPr="00522297">
        <w:rPr>
          <w:rFonts w:eastAsia="Times New Roman" w:cs="Times New Roman"/>
          <w:color w:val="000000"/>
          <w:sz w:val="28"/>
          <w:szCs w:val="28"/>
          <w:lang w:eastAsia="ru-RU"/>
        </w:rPr>
        <w:t>3.</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Буква й, обозначающая фонему &lt;j&gt; в некоторых её позициях</w:t>
      </w:r>
    </w:p>
    <w:p w14:paraId="5751210E" w14:textId="77777777" w:rsidR="00B027D1" w:rsidRPr="00522297" w:rsidRDefault="00B027D1" w:rsidP="00B027D1">
      <w:pPr>
        <w:spacing w:before="240" w:after="240" w:line="240" w:lineRule="auto"/>
        <w:ind w:hanging="360"/>
        <w:rPr>
          <w:rFonts w:eastAsia="Times New Roman" w:cs="Times New Roman"/>
          <w:sz w:val="28"/>
          <w:szCs w:val="28"/>
          <w:lang w:eastAsia="ru-RU"/>
        </w:rPr>
      </w:pPr>
      <w:r w:rsidRPr="00522297">
        <w:rPr>
          <w:rFonts w:eastAsia="Times New Roman" w:cs="Times New Roman"/>
          <w:color w:val="000000"/>
          <w:sz w:val="28"/>
          <w:szCs w:val="28"/>
          <w:lang w:eastAsia="ru-RU"/>
        </w:rPr>
        <w:lastRenderedPageBreak/>
        <w:t>4.</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Буквы, обозначающие гласные:</w:t>
      </w:r>
    </w:p>
    <w:p w14:paraId="5E6DF46B" w14:textId="751940AF" w:rsidR="00B027D1" w:rsidRPr="00522297" w:rsidRDefault="00B027D1" w:rsidP="002913FF">
      <w:pPr>
        <w:pStyle w:val="a3"/>
        <w:numPr>
          <w:ilvl w:val="1"/>
          <w:numId w:val="99"/>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«Смягчающие»: я, ю, е, ё, и</w:t>
      </w:r>
    </w:p>
    <w:p w14:paraId="3B46A103" w14:textId="5CC3FC80" w:rsidR="00B027D1" w:rsidRPr="00522297" w:rsidRDefault="00B027D1" w:rsidP="002913FF">
      <w:pPr>
        <w:pStyle w:val="a3"/>
        <w:numPr>
          <w:ilvl w:val="1"/>
          <w:numId w:val="99"/>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Несмягчающие</w:t>
      </w:r>
      <w:proofErr w:type="spellEnd"/>
      <w:r w:rsidRPr="00522297">
        <w:rPr>
          <w:rFonts w:eastAsia="Times New Roman" w:cs="Times New Roman"/>
          <w:color w:val="000000"/>
          <w:sz w:val="28"/>
          <w:szCs w:val="28"/>
          <w:lang w:eastAsia="ru-RU"/>
        </w:rPr>
        <w:t>»: а, у, э, о, ы</w:t>
      </w:r>
    </w:p>
    <w:p w14:paraId="1F9BB866" w14:textId="77777777" w:rsidR="00B027D1" w:rsidRPr="00522297" w:rsidRDefault="00B027D1" w:rsidP="00B027D1">
      <w:pPr>
        <w:spacing w:before="240" w:after="240" w:line="240" w:lineRule="auto"/>
        <w:ind w:hanging="360"/>
        <w:rPr>
          <w:rFonts w:eastAsia="Times New Roman" w:cs="Times New Roman"/>
          <w:sz w:val="28"/>
          <w:szCs w:val="28"/>
          <w:lang w:eastAsia="ru-RU"/>
        </w:rPr>
      </w:pPr>
      <w:r w:rsidRPr="00522297">
        <w:rPr>
          <w:rFonts w:eastAsia="Times New Roman" w:cs="Times New Roman"/>
          <w:color w:val="000000"/>
          <w:sz w:val="28"/>
          <w:szCs w:val="28"/>
          <w:lang w:eastAsia="ru-RU"/>
        </w:rPr>
        <w:t>5.</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Ь – знак мягкости предыдущего согласного</w:t>
      </w:r>
    </w:p>
    <w:p w14:paraId="33FDDF65" w14:textId="77777777" w:rsidR="00B027D1" w:rsidRPr="00522297" w:rsidRDefault="00B027D1" w:rsidP="00B027D1">
      <w:pPr>
        <w:spacing w:before="240" w:after="240" w:line="240" w:lineRule="auto"/>
        <w:ind w:hanging="360"/>
        <w:rPr>
          <w:rFonts w:eastAsia="Times New Roman" w:cs="Times New Roman"/>
          <w:i/>
          <w:sz w:val="28"/>
          <w:szCs w:val="28"/>
          <w:u w:val="single"/>
          <w:lang w:eastAsia="ru-RU"/>
        </w:rPr>
      </w:pPr>
      <w:r w:rsidRPr="00522297">
        <w:rPr>
          <w:rFonts w:eastAsia="Times New Roman" w:cs="Times New Roman"/>
          <w:color w:val="000000"/>
          <w:sz w:val="28"/>
          <w:szCs w:val="28"/>
          <w:lang w:eastAsia="ru-RU"/>
        </w:rPr>
        <w:t>6.</w:t>
      </w:r>
      <w:r w:rsidRPr="00522297">
        <w:rPr>
          <w:rFonts w:eastAsia="Times New Roman" w:cs="Times New Roman"/>
          <w:color w:val="000000"/>
          <w:sz w:val="28"/>
          <w:szCs w:val="28"/>
          <w:lang w:eastAsia="ru-RU"/>
        </w:rPr>
        <w:tab/>
      </w:r>
      <w:r w:rsidRPr="00522297">
        <w:rPr>
          <w:rFonts w:eastAsia="Times New Roman" w:cs="Times New Roman"/>
          <w:i/>
          <w:color w:val="000000"/>
          <w:sz w:val="28"/>
          <w:szCs w:val="28"/>
          <w:u w:val="single"/>
          <w:lang w:eastAsia="ru-RU"/>
        </w:rPr>
        <w:t>Ъ – знак без определённой алфавитной функции</w:t>
      </w:r>
    </w:p>
    <w:p w14:paraId="2D700454"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6C2159">
        <w:rPr>
          <w:rFonts w:eastAsia="Times New Roman" w:cs="Times New Roman"/>
          <w:color w:val="2F5496" w:themeColor="accent1" w:themeShade="BF"/>
          <w:sz w:val="28"/>
          <w:szCs w:val="28"/>
          <w:u w:val="single"/>
          <w:lang w:eastAsia="ru-RU"/>
        </w:rPr>
        <w:t>Особенность русского алфавита в том, что у нас нет специальных знаков для мягких согласных – вместо этого у нас есть «смягчающие» буквы для гласных</w:t>
      </w:r>
      <w:r w:rsidRPr="00522297">
        <w:rPr>
          <w:rFonts w:eastAsia="Times New Roman" w:cs="Times New Roman"/>
          <w:color w:val="000000"/>
          <w:sz w:val="28"/>
          <w:szCs w:val="28"/>
          <w:lang w:eastAsia="ru-RU"/>
        </w:rPr>
        <w:t>, которые дублируют звучание "</w:t>
      </w:r>
      <w:proofErr w:type="spellStart"/>
      <w:r w:rsidRPr="00522297">
        <w:rPr>
          <w:rFonts w:eastAsia="Times New Roman" w:cs="Times New Roman"/>
          <w:color w:val="000000"/>
          <w:sz w:val="28"/>
          <w:szCs w:val="28"/>
          <w:lang w:eastAsia="ru-RU"/>
        </w:rPr>
        <w:t>несмягчающих</w:t>
      </w:r>
      <w:proofErr w:type="spellEnd"/>
      <w:r w:rsidRPr="00522297">
        <w:rPr>
          <w:rFonts w:eastAsia="Times New Roman" w:cs="Times New Roman"/>
          <w:color w:val="000000"/>
          <w:sz w:val="28"/>
          <w:szCs w:val="28"/>
          <w:lang w:eastAsia="ru-RU"/>
        </w:rPr>
        <w:t>", но указывают на мягкость согласного. Ну и Ь. Это круто, потому что вместо 15 лишних букв для мягких согласных, мы используем 5 лишних букв для гласных и Ь.</w:t>
      </w:r>
    </w:p>
    <w:p w14:paraId="3D62CDCD" w14:textId="77777777" w:rsidR="00B027D1" w:rsidRPr="006C2159" w:rsidRDefault="00B027D1" w:rsidP="00B027D1">
      <w:pPr>
        <w:spacing w:before="240" w:after="240" w:line="240" w:lineRule="auto"/>
        <w:ind w:left="360"/>
        <w:rPr>
          <w:rFonts w:eastAsia="Times New Roman" w:cs="Times New Roman"/>
          <w:color w:val="2F5496" w:themeColor="accent1" w:themeShade="BF"/>
          <w:sz w:val="28"/>
          <w:szCs w:val="28"/>
          <w:u w:val="single"/>
          <w:lang w:eastAsia="ru-RU"/>
        </w:rPr>
      </w:pPr>
      <w:r w:rsidRPr="00522297">
        <w:rPr>
          <w:rFonts w:eastAsia="Times New Roman" w:cs="Times New Roman"/>
          <w:color w:val="000000"/>
          <w:sz w:val="28"/>
          <w:szCs w:val="28"/>
          <w:lang w:eastAsia="ru-RU"/>
        </w:rPr>
        <w:t xml:space="preserve">Из-за этого </w:t>
      </w:r>
      <w:r w:rsidRPr="006C2159">
        <w:rPr>
          <w:rFonts w:eastAsia="Times New Roman" w:cs="Times New Roman"/>
          <w:color w:val="2F5496" w:themeColor="accent1" w:themeShade="BF"/>
          <w:sz w:val="28"/>
          <w:szCs w:val="28"/>
          <w:u w:val="single"/>
          <w:lang w:eastAsia="ru-RU"/>
        </w:rPr>
        <w:t>единица русского письма</w:t>
      </w:r>
      <w:r w:rsidRPr="006C2159">
        <w:rPr>
          <w:rFonts w:eastAsia="Times New Roman" w:cs="Times New Roman"/>
          <w:color w:val="2F5496" w:themeColor="accent1" w:themeShade="BF"/>
          <w:sz w:val="28"/>
          <w:szCs w:val="28"/>
          <w:lang w:eastAsia="ru-RU"/>
        </w:rPr>
        <w:t xml:space="preserve"> </w:t>
      </w:r>
      <w:r w:rsidRPr="00522297">
        <w:rPr>
          <w:rFonts w:eastAsia="Times New Roman" w:cs="Times New Roman"/>
          <w:color w:val="000000"/>
          <w:sz w:val="28"/>
          <w:szCs w:val="28"/>
          <w:lang w:eastAsia="ru-RU"/>
        </w:rPr>
        <w:t xml:space="preserve">не буква, а </w:t>
      </w:r>
      <w:r w:rsidRPr="006C2159">
        <w:rPr>
          <w:rFonts w:eastAsia="Times New Roman" w:cs="Times New Roman"/>
          <w:b/>
          <w:bCs/>
          <w:color w:val="2F5496" w:themeColor="accent1" w:themeShade="BF"/>
          <w:sz w:val="28"/>
          <w:szCs w:val="28"/>
          <w:u w:val="single"/>
          <w:lang w:eastAsia="ru-RU"/>
        </w:rPr>
        <w:t>графический слог –</w:t>
      </w:r>
      <w:r w:rsidRPr="006C2159">
        <w:rPr>
          <w:rFonts w:eastAsia="Times New Roman" w:cs="Times New Roman"/>
          <w:b/>
          <w:bCs/>
          <w:color w:val="2F5496" w:themeColor="accent1" w:themeShade="BF"/>
          <w:sz w:val="28"/>
          <w:szCs w:val="28"/>
          <w:lang w:eastAsia="ru-RU"/>
        </w:rPr>
        <w:t xml:space="preserve"> </w:t>
      </w:r>
      <w:r w:rsidRPr="00522297">
        <w:rPr>
          <w:rFonts w:eastAsia="Times New Roman" w:cs="Times New Roman"/>
          <w:color w:val="000000"/>
          <w:sz w:val="28"/>
          <w:szCs w:val="28"/>
          <w:lang w:eastAsia="ru-RU"/>
        </w:rPr>
        <w:t xml:space="preserve">буквосочетание, обе части которого читаются и пишутся с учётом соседних букв. </w:t>
      </w:r>
      <w:r w:rsidRPr="006C2159">
        <w:rPr>
          <w:rFonts w:eastAsia="Times New Roman" w:cs="Times New Roman"/>
          <w:color w:val="2F5496" w:themeColor="accent1" w:themeShade="BF"/>
          <w:sz w:val="28"/>
          <w:szCs w:val="28"/>
          <w:u w:val="single"/>
          <w:lang w:eastAsia="ru-RU"/>
        </w:rPr>
        <w:t xml:space="preserve">Такое устройство графики называется </w:t>
      </w:r>
      <w:r w:rsidRPr="006C2159">
        <w:rPr>
          <w:rFonts w:eastAsia="Times New Roman" w:cs="Times New Roman"/>
          <w:b/>
          <w:bCs/>
          <w:color w:val="2F5496" w:themeColor="accent1" w:themeShade="BF"/>
          <w:sz w:val="28"/>
          <w:szCs w:val="28"/>
          <w:u w:val="single"/>
          <w:lang w:eastAsia="ru-RU"/>
        </w:rPr>
        <w:t>слоговым принципом.</w:t>
      </w:r>
    </w:p>
    <w:p w14:paraId="127E0FA9" w14:textId="77777777" w:rsidR="00B027D1" w:rsidRPr="00522297" w:rsidRDefault="00B027D1" w:rsidP="00B027D1">
      <w:pPr>
        <w:spacing w:before="240" w:after="240" w:line="240" w:lineRule="auto"/>
        <w:ind w:left="360"/>
        <w:rPr>
          <w:rFonts w:eastAsia="Times New Roman" w:cs="Times New Roman"/>
          <w:sz w:val="28"/>
          <w:szCs w:val="28"/>
          <w:lang w:eastAsia="ru-RU"/>
        </w:rPr>
      </w:pPr>
      <w:r w:rsidRPr="00522297">
        <w:rPr>
          <w:rFonts w:eastAsia="Times New Roman" w:cs="Times New Roman"/>
          <w:color w:val="000000"/>
          <w:sz w:val="28"/>
          <w:szCs w:val="28"/>
          <w:lang w:eastAsia="ru-RU"/>
        </w:rPr>
        <w:t>Другие проявления слогового принципа в РЯ:</w:t>
      </w:r>
    </w:p>
    <w:p w14:paraId="092B863D" w14:textId="1CF04962" w:rsidR="00B027D1" w:rsidRPr="00522297" w:rsidRDefault="00B027D1" w:rsidP="002913FF">
      <w:pPr>
        <w:pStyle w:val="a3"/>
        <w:numPr>
          <w:ilvl w:val="1"/>
          <w:numId w:val="100"/>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я, ё, е, ю, и </w:t>
      </w:r>
      <w:r w:rsidRPr="00522297">
        <w:rPr>
          <w:rFonts w:eastAsia="Times New Roman" w:cs="Times New Roman"/>
          <w:color w:val="000000"/>
          <w:sz w:val="28"/>
          <w:szCs w:val="28"/>
          <w:lang w:eastAsia="ru-RU"/>
        </w:rPr>
        <w:t xml:space="preserve">после </w:t>
      </w:r>
      <w:r w:rsidRPr="00522297">
        <w:rPr>
          <w:rFonts w:eastAsia="Times New Roman" w:cs="Times New Roman"/>
          <w:i/>
          <w:iCs/>
          <w:color w:val="000000"/>
          <w:sz w:val="28"/>
          <w:szCs w:val="28"/>
          <w:lang w:eastAsia="ru-RU"/>
        </w:rPr>
        <w:t xml:space="preserve">ь </w:t>
      </w:r>
      <w:r w:rsidRPr="00522297">
        <w:rPr>
          <w:rFonts w:eastAsia="Times New Roman" w:cs="Times New Roman"/>
          <w:color w:val="000000"/>
          <w:sz w:val="28"/>
          <w:szCs w:val="28"/>
          <w:lang w:eastAsia="ru-RU"/>
        </w:rPr>
        <w:t>и</w:t>
      </w:r>
      <w:r w:rsidRPr="00522297">
        <w:rPr>
          <w:rFonts w:eastAsia="Times New Roman" w:cs="Times New Roman"/>
          <w:i/>
          <w:iCs/>
          <w:color w:val="000000"/>
          <w:sz w:val="28"/>
          <w:szCs w:val="28"/>
          <w:lang w:eastAsia="ru-RU"/>
        </w:rPr>
        <w:t xml:space="preserve"> ъ </w:t>
      </w:r>
      <w:r w:rsidRPr="00522297">
        <w:rPr>
          <w:rFonts w:eastAsia="Times New Roman" w:cs="Times New Roman"/>
          <w:color w:val="000000"/>
          <w:sz w:val="28"/>
          <w:szCs w:val="28"/>
          <w:lang w:eastAsia="ru-RU"/>
        </w:rPr>
        <w:t>читаются как слог [j] + гласный</w:t>
      </w:r>
    </w:p>
    <w:p w14:paraId="24EFC813" w14:textId="77777777" w:rsidR="00750C40" w:rsidRPr="00522297" w:rsidRDefault="00750C40" w:rsidP="00750C40">
      <w:pPr>
        <w:pStyle w:val="a3"/>
        <w:spacing w:before="240" w:after="240" w:line="240" w:lineRule="auto"/>
        <w:ind w:left="1920"/>
        <w:rPr>
          <w:rFonts w:eastAsia="Times New Roman" w:cs="Times New Roman"/>
          <w:sz w:val="28"/>
          <w:szCs w:val="28"/>
          <w:lang w:eastAsia="ru-RU"/>
        </w:rPr>
      </w:pPr>
    </w:p>
    <w:p w14:paraId="65C97C58" w14:textId="6DBE6AC9" w:rsidR="00B027D1" w:rsidRPr="00522297" w:rsidRDefault="00B027D1" w:rsidP="002913FF">
      <w:pPr>
        <w:pStyle w:val="a3"/>
        <w:numPr>
          <w:ilvl w:val="1"/>
          <w:numId w:val="100"/>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я, ё, е, ю </w:t>
      </w:r>
      <w:r w:rsidRPr="00522297">
        <w:rPr>
          <w:rFonts w:eastAsia="Times New Roman" w:cs="Times New Roman"/>
          <w:color w:val="000000"/>
          <w:sz w:val="28"/>
          <w:szCs w:val="28"/>
          <w:lang w:eastAsia="ru-RU"/>
        </w:rPr>
        <w:t>в начале слова читаются как слог [j] + гласный (эту графическую позицию называют «буквой пробела»)</w:t>
      </w:r>
    </w:p>
    <w:p w14:paraId="1DDB4311" w14:textId="77777777" w:rsidR="00750C40" w:rsidRPr="00522297" w:rsidRDefault="00750C40" w:rsidP="00750C40">
      <w:pPr>
        <w:spacing w:before="240" w:after="240" w:line="240" w:lineRule="auto"/>
        <w:rPr>
          <w:rFonts w:eastAsia="Times New Roman" w:cs="Times New Roman"/>
          <w:sz w:val="28"/>
          <w:szCs w:val="28"/>
          <w:lang w:eastAsia="ru-RU"/>
        </w:rPr>
      </w:pPr>
    </w:p>
    <w:p w14:paraId="7DB41FEB" w14:textId="0949CB1C" w:rsidR="00B027D1" w:rsidRPr="00522297" w:rsidRDefault="00B027D1" w:rsidP="002913FF">
      <w:pPr>
        <w:pStyle w:val="a3"/>
        <w:numPr>
          <w:ilvl w:val="1"/>
          <w:numId w:val="100"/>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Можно усмотреть слоговый принцип и в написаниях типа </w:t>
      </w:r>
      <w:proofErr w:type="spellStart"/>
      <w:r w:rsidRPr="00522297">
        <w:rPr>
          <w:rFonts w:eastAsia="Times New Roman" w:cs="Times New Roman"/>
          <w:i/>
          <w:iCs/>
          <w:color w:val="000000"/>
          <w:sz w:val="28"/>
          <w:szCs w:val="28"/>
          <w:lang w:eastAsia="ru-RU"/>
        </w:rPr>
        <w:t>бь</w:t>
      </w:r>
      <w:proofErr w:type="spellEnd"/>
      <w:r w:rsidRPr="00522297">
        <w:rPr>
          <w:rFonts w:eastAsia="Times New Roman" w:cs="Times New Roman"/>
          <w:i/>
          <w:iCs/>
          <w:color w:val="000000"/>
          <w:sz w:val="28"/>
          <w:szCs w:val="28"/>
          <w:lang w:eastAsia="ru-RU"/>
        </w:rPr>
        <w:t xml:space="preserve">, </w:t>
      </w:r>
      <w:proofErr w:type="spellStart"/>
      <w:r w:rsidRPr="00522297">
        <w:rPr>
          <w:rFonts w:eastAsia="Times New Roman" w:cs="Times New Roman"/>
          <w:i/>
          <w:iCs/>
          <w:color w:val="000000"/>
          <w:sz w:val="28"/>
          <w:szCs w:val="28"/>
          <w:lang w:eastAsia="ru-RU"/>
        </w:rPr>
        <w:t>мь</w:t>
      </w:r>
      <w:proofErr w:type="spellEnd"/>
      <w:r w:rsidRPr="00522297">
        <w:rPr>
          <w:rFonts w:eastAsia="Times New Roman" w:cs="Times New Roman"/>
          <w:i/>
          <w:iCs/>
          <w:color w:val="000000"/>
          <w:sz w:val="28"/>
          <w:szCs w:val="28"/>
          <w:lang w:eastAsia="ru-RU"/>
        </w:rPr>
        <w:t xml:space="preserve">, </w:t>
      </w:r>
      <w:proofErr w:type="spellStart"/>
      <w:r w:rsidRPr="00522297">
        <w:rPr>
          <w:rFonts w:eastAsia="Times New Roman" w:cs="Times New Roman"/>
          <w:i/>
          <w:iCs/>
          <w:color w:val="000000"/>
          <w:sz w:val="28"/>
          <w:szCs w:val="28"/>
          <w:lang w:eastAsia="ru-RU"/>
        </w:rPr>
        <w:t>пь</w:t>
      </w:r>
      <w:proofErr w:type="spellEnd"/>
      <w:r w:rsidRPr="00522297">
        <w:rPr>
          <w:rFonts w:eastAsia="Times New Roman" w:cs="Times New Roman"/>
          <w:i/>
          <w:iCs/>
          <w:color w:val="000000"/>
          <w:sz w:val="28"/>
          <w:szCs w:val="28"/>
          <w:lang w:eastAsia="ru-RU"/>
        </w:rPr>
        <w:t xml:space="preserve">, </w:t>
      </w:r>
      <w:proofErr w:type="spellStart"/>
      <w:r w:rsidRPr="00522297">
        <w:rPr>
          <w:rFonts w:eastAsia="Times New Roman" w:cs="Times New Roman"/>
          <w:i/>
          <w:iCs/>
          <w:color w:val="000000"/>
          <w:sz w:val="28"/>
          <w:szCs w:val="28"/>
          <w:lang w:eastAsia="ru-RU"/>
        </w:rPr>
        <w:t>вь</w:t>
      </w:r>
      <w:proofErr w:type="spellEnd"/>
      <w:r w:rsidRPr="00522297">
        <w:rPr>
          <w:rFonts w:eastAsia="Times New Roman" w:cs="Times New Roman"/>
          <w:i/>
          <w:iCs/>
          <w:color w:val="000000"/>
          <w:sz w:val="28"/>
          <w:szCs w:val="28"/>
          <w:lang w:eastAsia="ru-RU"/>
        </w:rPr>
        <w:t xml:space="preserve"> </w:t>
      </w:r>
      <w:r w:rsidRPr="00522297">
        <w:rPr>
          <w:rFonts w:eastAsia="Times New Roman" w:cs="Times New Roman"/>
          <w:color w:val="000000"/>
          <w:sz w:val="28"/>
          <w:szCs w:val="28"/>
          <w:lang w:eastAsia="ru-RU"/>
        </w:rPr>
        <w:t>и т. д., хотя это, конечно, не слоги</w:t>
      </w:r>
    </w:p>
    <w:p w14:paraId="0239866B" w14:textId="77777777" w:rsidR="00B027D1" w:rsidRPr="006C2159" w:rsidRDefault="00B027D1" w:rsidP="00302F64">
      <w:pPr>
        <w:pStyle w:val="a3"/>
        <w:numPr>
          <w:ilvl w:val="1"/>
          <w:numId w:val="121"/>
        </w:numPr>
        <w:spacing w:before="240" w:after="240" w:line="240" w:lineRule="auto"/>
        <w:rPr>
          <w:rFonts w:eastAsia="Times New Roman" w:cs="Times New Roman"/>
          <w:sz w:val="28"/>
          <w:szCs w:val="28"/>
          <w:lang w:eastAsia="ru-RU"/>
        </w:rPr>
      </w:pPr>
      <w:r w:rsidRPr="006C2159">
        <w:rPr>
          <w:rFonts w:eastAsia="Times New Roman" w:cs="Times New Roman"/>
          <w:color w:val="000000"/>
          <w:sz w:val="28"/>
          <w:szCs w:val="28"/>
          <w:lang w:eastAsia="ru-RU"/>
        </w:rPr>
        <w:t>Слоговый принцип – позиционный принцип графики.</w:t>
      </w:r>
    </w:p>
    <w:p w14:paraId="73E656B6" w14:textId="77777777" w:rsidR="00B027D1" w:rsidRPr="00522297" w:rsidRDefault="00B027D1" w:rsidP="00B027D1">
      <w:pPr>
        <w:spacing w:before="240" w:after="240" w:line="240" w:lineRule="auto"/>
        <w:ind w:left="420"/>
        <w:rPr>
          <w:rFonts w:eastAsia="Times New Roman" w:cs="Times New Roman"/>
          <w:sz w:val="28"/>
          <w:szCs w:val="28"/>
          <w:lang w:eastAsia="ru-RU"/>
        </w:rPr>
      </w:pPr>
      <w:r w:rsidRPr="00522297">
        <w:rPr>
          <w:rFonts w:eastAsia="Times New Roman" w:cs="Times New Roman"/>
          <w:b/>
          <w:bCs/>
          <w:color w:val="000000"/>
          <w:sz w:val="28"/>
          <w:szCs w:val="28"/>
          <w:lang w:eastAsia="ru-RU"/>
        </w:rPr>
        <w:t>Обозначение мягкости согласных в РЯ</w:t>
      </w:r>
      <w:r w:rsidRPr="00522297">
        <w:rPr>
          <w:rFonts w:eastAsia="Times New Roman" w:cs="Times New Roman"/>
          <w:color w:val="000000"/>
          <w:sz w:val="28"/>
          <w:szCs w:val="28"/>
          <w:lang w:eastAsia="ru-RU"/>
        </w:rPr>
        <w:t>:</w:t>
      </w:r>
    </w:p>
    <w:p w14:paraId="66998BE3" w14:textId="71536772" w:rsidR="00B027D1" w:rsidRPr="00522297" w:rsidRDefault="00B027D1" w:rsidP="002913FF">
      <w:pPr>
        <w:pStyle w:val="a3"/>
        <w:numPr>
          <w:ilvl w:val="0"/>
          <w:numId w:val="101"/>
        </w:numPr>
        <w:spacing w:before="240" w:after="240" w:line="240" w:lineRule="auto"/>
        <w:rPr>
          <w:rFonts w:eastAsia="Times New Roman" w:cs="Times New Roman"/>
          <w:i/>
          <w:sz w:val="28"/>
          <w:szCs w:val="28"/>
          <w:u w:val="single"/>
          <w:lang w:eastAsia="ru-RU"/>
        </w:rPr>
      </w:pPr>
      <w:r w:rsidRPr="00522297">
        <w:rPr>
          <w:rFonts w:eastAsia="Times New Roman" w:cs="Times New Roman"/>
          <w:i/>
          <w:iCs/>
          <w:color w:val="000000"/>
          <w:sz w:val="28"/>
          <w:szCs w:val="28"/>
          <w:u w:val="single"/>
          <w:lang w:eastAsia="ru-RU"/>
        </w:rPr>
        <w:t>ь</w:t>
      </w:r>
      <w:r w:rsidRPr="00522297">
        <w:rPr>
          <w:rFonts w:eastAsia="Times New Roman" w:cs="Times New Roman"/>
          <w:color w:val="000000"/>
          <w:sz w:val="28"/>
          <w:szCs w:val="28"/>
          <w:lang w:eastAsia="ru-RU"/>
        </w:rPr>
        <w:t xml:space="preserve"> – используется в двух позициях: </w:t>
      </w:r>
      <w:r w:rsidRPr="00522297">
        <w:rPr>
          <w:rFonts w:eastAsia="Times New Roman" w:cs="Times New Roman"/>
          <w:i/>
          <w:color w:val="000000"/>
          <w:sz w:val="28"/>
          <w:szCs w:val="28"/>
          <w:u w:val="single"/>
          <w:lang w:eastAsia="ru-RU"/>
        </w:rPr>
        <w:t>на конце слова и перед твёрдым согласным</w:t>
      </w:r>
    </w:p>
    <w:p w14:paraId="2B98797A" w14:textId="112A678B" w:rsidR="00B027D1" w:rsidRPr="00522297" w:rsidRDefault="00B027D1" w:rsidP="002913FF">
      <w:pPr>
        <w:pStyle w:val="a3"/>
        <w:numPr>
          <w:ilvl w:val="0"/>
          <w:numId w:val="101"/>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«смягчающие» гласные. С буквой </w:t>
      </w:r>
      <w:r w:rsidRPr="00522297">
        <w:rPr>
          <w:rFonts w:eastAsia="Times New Roman" w:cs="Times New Roman"/>
          <w:i/>
          <w:iCs/>
          <w:color w:val="000000"/>
          <w:sz w:val="28"/>
          <w:szCs w:val="28"/>
          <w:lang w:eastAsia="ru-RU"/>
        </w:rPr>
        <w:t xml:space="preserve">е </w:t>
      </w:r>
      <w:r w:rsidRPr="00522297">
        <w:rPr>
          <w:rFonts w:eastAsia="Times New Roman" w:cs="Times New Roman"/>
          <w:color w:val="000000"/>
          <w:sz w:val="28"/>
          <w:szCs w:val="28"/>
          <w:lang w:eastAsia="ru-RU"/>
        </w:rPr>
        <w:t xml:space="preserve">это работает не всегда, она может не обозначать мягкость в заимствованных словах </w:t>
      </w:r>
      <w:r w:rsidRPr="00522297">
        <w:rPr>
          <w:rFonts w:eastAsia="Times New Roman" w:cs="Times New Roman"/>
          <w:i/>
          <w:color w:val="AEAAAA" w:themeColor="background2" w:themeShade="BF"/>
          <w:sz w:val="28"/>
          <w:szCs w:val="28"/>
          <w:lang w:eastAsia="ru-RU"/>
        </w:rPr>
        <w:t>(дельта, сарделька, тест, теннис и т. д.)</w:t>
      </w:r>
    </w:p>
    <w:p w14:paraId="13791A62" w14:textId="77777777" w:rsidR="00B027D1" w:rsidRPr="00522297" w:rsidRDefault="00B027D1" w:rsidP="00B027D1">
      <w:pPr>
        <w:spacing w:before="240" w:after="240" w:line="240" w:lineRule="auto"/>
        <w:ind w:left="420"/>
        <w:rPr>
          <w:rFonts w:eastAsia="Times New Roman" w:cs="Times New Roman"/>
          <w:sz w:val="28"/>
          <w:szCs w:val="28"/>
          <w:lang w:eastAsia="ru-RU"/>
        </w:rPr>
      </w:pPr>
      <w:r w:rsidRPr="00522297">
        <w:rPr>
          <w:rFonts w:eastAsia="Times New Roman" w:cs="Times New Roman"/>
          <w:color w:val="000000"/>
          <w:sz w:val="28"/>
          <w:szCs w:val="28"/>
          <w:u w:val="single"/>
          <w:lang w:eastAsia="ru-RU"/>
        </w:rPr>
        <w:t xml:space="preserve">Мягкость согласных в положении перед мягкими согласными обозначается не всегда, тут всё зависит от правил орфографии </w:t>
      </w:r>
      <w:r w:rsidRPr="00522297">
        <w:rPr>
          <w:rFonts w:eastAsia="Times New Roman" w:cs="Times New Roman"/>
          <w:color w:val="000000"/>
          <w:sz w:val="28"/>
          <w:szCs w:val="28"/>
          <w:lang w:eastAsia="ru-RU"/>
        </w:rPr>
        <w:t>(винтик [</w:t>
      </w:r>
      <w:proofErr w:type="spellStart"/>
      <w:r w:rsidRPr="00522297">
        <w:rPr>
          <w:rFonts w:eastAsia="Times New Roman" w:cs="Times New Roman"/>
          <w:color w:val="000000"/>
          <w:sz w:val="28"/>
          <w:szCs w:val="28"/>
          <w:lang w:eastAsia="ru-RU"/>
        </w:rPr>
        <w:t>в’ин’т’ьк</w:t>
      </w:r>
      <w:proofErr w:type="spellEnd"/>
      <w:r w:rsidRPr="00522297">
        <w:rPr>
          <w:rFonts w:eastAsia="Times New Roman" w:cs="Times New Roman"/>
          <w:color w:val="000000"/>
          <w:sz w:val="28"/>
          <w:szCs w:val="28"/>
          <w:lang w:eastAsia="ru-RU"/>
        </w:rPr>
        <w:t>], но встан</w:t>
      </w:r>
      <w:r w:rsidRPr="00522297">
        <w:rPr>
          <w:rFonts w:eastAsia="Times New Roman" w:cs="Times New Roman"/>
          <w:b/>
          <w:bCs/>
          <w:color w:val="000000"/>
          <w:sz w:val="28"/>
          <w:szCs w:val="28"/>
          <w:lang w:eastAsia="ru-RU"/>
        </w:rPr>
        <w:t>ь</w:t>
      </w:r>
      <w:r w:rsidRPr="00522297">
        <w:rPr>
          <w:rFonts w:eastAsia="Times New Roman" w:cs="Times New Roman"/>
          <w:color w:val="000000"/>
          <w:sz w:val="28"/>
          <w:szCs w:val="28"/>
          <w:lang w:eastAsia="ru-RU"/>
        </w:rPr>
        <w:t>те [</w:t>
      </w:r>
      <w:proofErr w:type="spellStart"/>
      <w:r w:rsidRPr="00522297">
        <w:rPr>
          <w:rFonts w:eastAsia="Times New Roman" w:cs="Times New Roman"/>
          <w:color w:val="000000"/>
          <w:sz w:val="28"/>
          <w:szCs w:val="28"/>
          <w:lang w:eastAsia="ru-RU"/>
        </w:rPr>
        <w:t>фстан’т’ь</w:t>
      </w:r>
      <w:proofErr w:type="spellEnd"/>
      <w:r w:rsidRPr="00522297">
        <w:rPr>
          <w:rFonts w:eastAsia="Times New Roman" w:cs="Times New Roman"/>
          <w:color w:val="000000"/>
          <w:sz w:val="28"/>
          <w:szCs w:val="28"/>
          <w:lang w:eastAsia="ru-RU"/>
        </w:rPr>
        <w:t>].</w:t>
      </w:r>
    </w:p>
    <w:p w14:paraId="27F5EC02" w14:textId="77777777" w:rsidR="00B027D1" w:rsidRPr="00522297" w:rsidRDefault="00B027D1" w:rsidP="00B027D1">
      <w:pPr>
        <w:spacing w:before="240" w:after="240" w:line="240" w:lineRule="auto"/>
        <w:ind w:left="420"/>
        <w:rPr>
          <w:rFonts w:eastAsia="Times New Roman" w:cs="Times New Roman"/>
          <w:sz w:val="28"/>
          <w:szCs w:val="28"/>
          <w:u w:val="single"/>
          <w:lang w:eastAsia="ru-RU"/>
        </w:rPr>
      </w:pPr>
      <w:r w:rsidRPr="00522297">
        <w:rPr>
          <w:rFonts w:eastAsia="Times New Roman" w:cs="Times New Roman"/>
          <w:color w:val="000000"/>
          <w:sz w:val="28"/>
          <w:szCs w:val="28"/>
          <w:u w:val="single"/>
          <w:lang w:eastAsia="ru-RU"/>
        </w:rPr>
        <w:t xml:space="preserve">После согласных, непарных по твёрдости (ш, ж, ц) или мягкости (ч, щ) всегда </w:t>
      </w:r>
      <w:proofErr w:type="gramStart"/>
      <w:r w:rsidRPr="00522297">
        <w:rPr>
          <w:rFonts w:eastAsia="Times New Roman" w:cs="Times New Roman"/>
          <w:color w:val="000000"/>
          <w:sz w:val="28"/>
          <w:szCs w:val="28"/>
          <w:u w:val="single"/>
          <w:lang w:eastAsia="ru-RU"/>
        </w:rPr>
        <w:t>употребляются</w:t>
      </w:r>
      <w:proofErr w:type="gramEnd"/>
      <w:r w:rsidRPr="00522297">
        <w:rPr>
          <w:rFonts w:eastAsia="Times New Roman" w:cs="Times New Roman"/>
          <w:color w:val="000000"/>
          <w:sz w:val="28"/>
          <w:szCs w:val="28"/>
          <w:u w:val="single"/>
          <w:lang w:eastAsia="ru-RU"/>
        </w:rPr>
        <w:t xml:space="preserve"> </w:t>
      </w:r>
      <w:r w:rsidRPr="00522297">
        <w:rPr>
          <w:rFonts w:eastAsia="Times New Roman" w:cs="Times New Roman"/>
          <w:i/>
          <w:iCs/>
          <w:color w:val="000000"/>
          <w:sz w:val="28"/>
          <w:szCs w:val="28"/>
          <w:u w:val="single"/>
          <w:lang w:eastAsia="ru-RU"/>
        </w:rPr>
        <w:t xml:space="preserve">а, у, и, е, ё, о </w:t>
      </w:r>
      <w:r w:rsidRPr="00522297">
        <w:rPr>
          <w:rFonts w:eastAsia="Times New Roman" w:cs="Times New Roman"/>
          <w:color w:val="000000"/>
          <w:sz w:val="28"/>
          <w:szCs w:val="28"/>
          <w:u w:val="single"/>
          <w:lang w:eastAsia="ru-RU"/>
        </w:rPr>
        <w:t xml:space="preserve">и не употребляются </w:t>
      </w:r>
      <w:r w:rsidRPr="00522297">
        <w:rPr>
          <w:rFonts w:eastAsia="Times New Roman" w:cs="Times New Roman"/>
          <w:i/>
          <w:iCs/>
          <w:color w:val="000000"/>
          <w:sz w:val="28"/>
          <w:szCs w:val="28"/>
          <w:u w:val="single"/>
          <w:lang w:eastAsia="ru-RU"/>
        </w:rPr>
        <w:t>я, ю, ы, э.</w:t>
      </w:r>
    </w:p>
    <w:p w14:paraId="206BCA5E" w14:textId="77777777" w:rsidR="00B027D1" w:rsidRPr="00522297" w:rsidRDefault="00B027D1" w:rsidP="00B027D1">
      <w:pPr>
        <w:spacing w:before="240" w:after="240" w:line="240" w:lineRule="auto"/>
        <w:ind w:left="420"/>
        <w:rPr>
          <w:rFonts w:eastAsia="Times New Roman" w:cs="Times New Roman"/>
          <w:sz w:val="28"/>
          <w:szCs w:val="28"/>
          <w:lang w:eastAsia="ru-RU"/>
        </w:rPr>
      </w:pPr>
      <w:r w:rsidRPr="00522297">
        <w:rPr>
          <w:rFonts w:eastAsia="Times New Roman" w:cs="Times New Roman"/>
          <w:b/>
          <w:bCs/>
          <w:color w:val="000000"/>
          <w:sz w:val="28"/>
          <w:szCs w:val="28"/>
          <w:lang w:eastAsia="ru-RU"/>
        </w:rPr>
        <w:lastRenderedPageBreak/>
        <w:t>Обозначение фонемы &lt;j&gt;:</w:t>
      </w:r>
    </w:p>
    <w:p w14:paraId="623F301E" w14:textId="03ED0538" w:rsidR="00B027D1" w:rsidRPr="00522297" w:rsidRDefault="00B027D1" w:rsidP="002913FF">
      <w:pPr>
        <w:pStyle w:val="a3"/>
        <w:numPr>
          <w:ilvl w:val="1"/>
          <w:numId w:val="102"/>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й</w:t>
      </w:r>
      <w:r w:rsidRPr="00522297">
        <w:rPr>
          <w:rFonts w:eastAsia="Times New Roman" w:cs="Times New Roman"/>
          <w:color w:val="000000"/>
          <w:sz w:val="28"/>
          <w:szCs w:val="28"/>
          <w:lang w:eastAsia="ru-RU"/>
        </w:rPr>
        <w:t xml:space="preserve"> – употребляется только перед согласными и в конце слова</w:t>
      </w:r>
    </w:p>
    <w:p w14:paraId="2D25E30A" w14:textId="7E96D4E8" w:rsidR="00B027D1" w:rsidRPr="00522297" w:rsidRDefault="00B027D1" w:rsidP="002913FF">
      <w:pPr>
        <w:pStyle w:val="a3"/>
        <w:numPr>
          <w:ilvl w:val="1"/>
          <w:numId w:val="102"/>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я, ё, е, ю </w:t>
      </w:r>
      <w:r w:rsidRPr="00522297">
        <w:rPr>
          <w:rFonts w:eastAsia="Times New Roman" w:cs="Times New Roman"/>
          <w:color w:val="000000"/>
          <w:sz w:val="28"/>
          <w:szCs w:val="28"/>
          <w:lang w:eastAsia="ru-RU"/>
        </w:rPr>
        <w:t xml:space="preserve">после пробела, гласного или </w:t>
      </w:r>
      <w:r w:rsidRPr="00522297">
        <w:rPr>
          <w:rFonts w:eastAsia="Times New Roman" w:cs="Times New Roman"/>
          <w:i/>
          <w:iCs/>
          <w:color w:val="000000"/>
          <w:sz w:val="28"/>
          <w:szCs w:val="28"/>
          <w:lang w:eastAsia="ru-RU"/>
        </w:rPr>
        <w:t xml:space="preserve">ь/ъ + </w:t>
      </w:r>
      <w:r w:rsidRPr="00522297">
        <w:rPr>
          <w:rFonts w:eastAsia="Times New Roman" w:cs="Times New Roman"/>
          <w:color w:val="000000"/>
          <w:sz w:val="28"/>
          <w:szCs w:val="28"/>
          <w:lang w:eastAsia="ru-RU"/>
        </w:rPr>
        <w:t xml:space="preserve">буква </w:t>
      </w:r>
      <w:r w:rsidRPr="00522297">
        <w:rPr>
          <w:rFonts w:eastAsia="Times New Roman" w:cs="Times New Roman"/>
          <w:i/>
          <w:iCs/>
          <w:color w:val="000000"/>
          <w:sz w:val="28"/>
          <w:szCs w:val="28"/>
          <w:lang w:eastAsia="ru-RU"/>
        </w:rPr>
        <w:t xml:space="preserve">и </w:t>
      </w:r>
      <w:r w:rsidRPr="00522297">
        <w:rPr>
          <w:rFonts w:eastAsia="Times New Roman" w:cs="Times New Roman"/>
          <w:color w:val="000000"/>
          <w:sz w:val="28"/>
          <w:szCs w:val="28"/>
          <w:lang w:eastAsia="ru-RU"/>
        </w:rPr>
        <w:t>после гласного (воробьи)</w:t>
      </w:r>
    </w:p>
    <w:p w14:paraId="2183BEF1" w14:textId="77777777" w:rsidR="00B027D1" w:rsidRPr="00522297" w:rsidRDefault="00B027D1" w:rsidP="00B027D1">
      <w:pPr>
        <w:spacing w:before="240" w:after="240" w:line="240" w:lineRule="auto"/>
        <w:ind w:left="420"/>
        <w:rPr>
          <w:rFonts w:eastAsia="Times New Roman" w:cs="Times New Roman"/>
          <w:sz w:val="28"/>
          <w:szCs w:val="28"/>
          <w:lang w:eastAsia="ru-RU"/>
        </w:rPr>
      </w:pPr>
      <w:r w:rsidRPr="00522297">
        <w:rPr>
          <w:rFonts w:eastAsia="Times New Roman" w:cs="Times New Roman"/>
          <w:b/>
          <w:bCs/>
          <w:color w:val="000000"/>
          <w:sz w:val="28"/>
          <w:szCs w:val="28"/>
          <w:lang w:eastAsia="ru-RU"/>
        </w:rPr>
        <w:t>Значения некоторых букв:</w:t>
      </w:r>
    </w:p>
    <w:p w14:paraId="5640E1E4" w14:textId="77777777" w:rsidR="00B027D1" w:rsidRPr="00522297" w:rsidRDefault="00B027D1" w:rsidP="00B027D1">
      <w:pPr>
        <w:spacing w:before="240" w:after="240" w:line="240" w:lineRule="auto"/>
        <w:ind w:left="860" w:hanging="360"/>
        <w:rPr>
          <w:rFonts w:eastAsia="Times New Roman" w:cs="Times New Roman"/>
          <w:sz w:val="28"/>
          <w:szCs w:val="28"/>
          <w:lang w:eastAsia="ru-RU"/>
        </w:rPr>
      </w:pPr>
      <w:r w:rsidRPr="00522297">
        <w:rPr>
          <w:rFonts w:eastAsia="Times New Roman" w:cs="Times New Roman"/>
          <w:color w:val="000000"/>
          <w:sz w:val="28"/>
          <w:szCs w:val="28"/>
          <w:lang w:eastAsia="ru-RU"/>
        </w:rPr>
        <w:t>1.</w:t>
      </w:r>
      <w:r w:rsidRPr="00522297">
        <w:rPr>
          <w:rFonts w:eastAsia="Times New Roman" w:cs="Times New Roman"/>
          <w:color w:val="000000"/>
          <w:sz w:val="28"/>
          <w:szCs w:val="28"/>
          <w:lang w:eastAsia="ru-RU"/>
        </w:rPr>
        <w:tab/>
        <w:t xml:space="preserve">Буквы </w:t>
      </w:r>
      <w:r w:rsidRPr="00522297">
        <w:rPr>
          <w:rFonts w:eastAsia="Times New Roman" w:cs="Times New Roman"/>
          <w:i/>
          <w:iCs/>
          <w:color w:val="000000"/>
          <w:sz w:val="28"/>
          <w:szCs w:val="28"/>
          <w:lang w:eastAsia="ru-RU"/>
        </w:rPr>
        <w:t xml:space="preserve">я, ю, и </w:t>
      </w:r>
      <w:r w:rsidRPr="00522297">
        <w:rPr>
          <w:rFonts w:eastAsia="Times New Roman" w:cs="Times New Roman"/>
          <w:color w:val="000000"/>
          <w:sz w:val="28"/>
          <w:szCs w:val="28"/>
          <w:lang w:eastAsia="ru-RU"/>
        </w:rPr>
        <w:t>двузначны:</w:t>
      </w:r>
    </w:p>
    <w:p w14:paraId="1226C677" w14:textId="1486E26F" w:rsidR="00B027D1" w:rsidRPr="00522297" w:rsidRDefault="00B027D1" w:rsidP="002913FF">
      <w:pPr>
        <w:pStyle w:val="a3"/>
        <w:numPr>
          <w:ilvl w:val="1"/>
          <w:numId w:val="103"/>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Мягкость согласного + собственное значение</w:t>
      </w:r>
    </w:p>
    <w:p w14:paraId="74988683" w14:textId="0775B52D" w:rsidR="00B027D1" w:rsidRPr="00522297" w:rsidRDefault="00B027D1" w:rsidP="002913FF">
      <w:pPr>
        <w:pStyle w:val="a3"/>
        <w:numPr>
          <w:ilvl w:val="1"/>
          <w:numId w:val="103"/>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[j] + гласный в определённых позициях (см. выше)</w:t>
      </w:r>
    </w:p>
    <w:p w14:paraId="1A6D5424" w14:textId="77777777" w:rsidR="00B027D1" w:rsidRPr="00522297" w:rsidRDefault="00B027D1" w:rsidP="00B027D1">
      <w:pPr>
        <w:spacing w:before="240" w:after="240" w:line="240" w:lineRule="auto"/>
        <w:ind w:left="860" w:hanging="360"/>
        <w:rPr>
          <w:rFonts w:eastAsia="Times New Roman" w:cs="Times New Roman"/>
          <w:sz w:val="28"/>
          <w:szCs w:val="28"/>
          <w:lang w:eastAsia="ru-RU"/>
        </w:rPr>
      </w:pPr>
      <w:r w:rsidRPr="00522297">
        <w:rPr>
          <w:rFonts w:eastAsia="Times New Roman" w:cs="Times New Roman"/>
          <w:color w:val="000000"/>
          <w:sz w:val="28"/>
          <w:szCs w:val="28"/>
          <w:lang w:eastAsia="ru-RU"/>
        </w:rPr>
        <w:t>2.</w:t>
      </w:r>
      <w:r w:rsidRPr="00522297">
        <w:rPr>
          <w:rFonts w:eastAsia="Times New Roman" w:cs="Times New Roman"/>
          <w:color w:val="000000"/>
          <w:sz w:val="28"/>
          <w:szCs w:val="28"/>
          <w:lang w:eastAsia="ru-RU"/>
        </w:rPr>
        <w:tab/>
        <w:t xml:space="preserve">Буква </w:t>
      </w:r>
      <w:r w:rsidRPr="00522297">
        <w:rPr>
          <w:rFonts w:eastAsia="Times New Roman" w:cs="Times New Roman"/>
          <w:i/>
          <w:iCs/>
          <w:color w:val="000000"/>
          <w:sz w:val="28"/>
          <w:szCs w:val="28"/>
          <w:lang w:eastAsia="ru-RU"/>
        </w:rPr>
        <w:t xml:space="preserve">е </w:t>
      </w:r>
      <w:r w:rsidRPr="00522297">
        <w:rPr>
          <w:rFonts w:eastAsia="Times New Roman" w:cs="Times New Roman"/>
          <w:color w:val="000000"/>
          <w:sz w:val="28"/>
          <w:szCs w:val="28"/>
          <w:lang w:eastAsia="ru-RU"/>
        </w:rPr>
        <w:t>имеет три значения:</w:t>
      </w:r>
    </w:p>
    <w:p w14:paraId="6F41A8FD" w14:textId="61FCD523" w:rsidR="00B027D1" w:rsidRPr="00522297" w:rsidRDefault="00B027D1" w:rsidP="002913FF">
      <w:pPr>
        <w:pStyle w:val="a3"/>
        <w:numPr>
          <w:ilvl w:val="0"/>
          <w:numId w:val="104"/>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[э] - модель</w:t>
      </w:r>
    </w:p>
    <w:p w14:paraId="44FCEFCA" w14:textId="320E1626" w:rsidR="00B027D1" w:rsidRPr="00522297" w:rsidRDefault="00B027D1" w:rsidP="002913FF">
      <w:pPr>
        <w:pStyle w:val="a3"/>
        <w:numPr>
          <w:ilvl w:val="0"/>
          <w:numId w:val="104"/>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[’э] – мел</w:t>
      </w:r>
    </w:p>
    <w:p w14:paraId="3687F838" w14:textId="0EDE0BCC" w:rsidR="00B027D1" w:rsidRPr="00522297" w:rsidRDefault="00B027D1" w:rsidP="002913FF">
      <w:pPr>
        <w:pStyle w:val="a3"/>
        <w:numPr>
          <w:ilvl w:val="0"/>
          <w:numId w:val="104"/>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jэ</w:t>
      </w:r>
      <w:proofErr w:type="spellEnd"/>
      <w:r w:rsidRPr="00522297">
        <w:rPr>
          <w:rFonts w:eastAsia="Times New Roman" w:cs="Times New Roman"/>
          <w:color w:val="000000"/>
          <w:sz w:val="28"/>
          <w:szCs w:val="28"/>
          <w:lang w:eastAsia="ru-RU"/>
        </w:rPr>
        <w:t>] – ель</w:t>
      </w:r>
    </w:p>
    <w:p w14:paraId="194A3C09" w14:textId="77777777" w:rsidR="00B027D1" w:rsidRPr="00522297" w:rsidRDefault="00B027D1" w:rsidP="00B027D1">
      <w:pPr>
        <w:spacing w:before="240" w:after="240" w:line="240" w:lineRule="auto"/>
        <w:ind w:left="860" w:hanging="360"/>
        <w:rPr>
          <w:rFonts w:eastAsia="Times New Roman" w:cs="Times New Roman"/>
          <w:sz w:val="28"/>
          <w:szCs w:val="28"/>
          <w:lang w:eastAsia="ru-RU"/>
        </w:rPr>
      </w:pPr>
      <w:r w:rsidRPr="00522297">
        <w:rPr>
          <w:rFonts w:eastAsia="Times New Roman" w:cs="Times New Roman"/>
          <w:color w:val="000000"/>
          <w:sz w:val="28"/>
          <w:szCs w:val="28"/>
          <w:lang w:eastAsia="ru-RU"/>
        </w:rPr>
        <w:t>3.</w:t>
      </w:r>
      <w:r w:rsidRPr="00522297">
        <w:rPr>
          <w:rFonts w:eastAsia="Times New Roman" w:cs="Times New Roman"/>
          <w:color w:val="000000"/>
          <w:sz w:val="28"/>
          <w:szCs w:val="28"/>
          <w:lang w:eastAsia="ru-RU"/>
        </w:rPr>
        <w:tab/>
        <w:t>Буква ё имеет три значения:</w:t>
      </w:r>
    </w:p>
    <w:p w14:paraId="4FEDE7E1" w14:textId="4341AB1A" w:rsidR="00B027D1" w:rsidRPr="00522297" w:rsidRDefault="00B027D1" w:rsidP="002913FF">
      <w:pPr>
        <w:pStyle w:val="a3"/>
        <w:numPr>
          <w:ilvl w:val="1"/>
          <w:numId w:val="105"/>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[о] - шёлк</w:t>
      </w:r>
    </w:p>
    <w:p w14:paraId="74E58EEF" w14:textId="55EE55E0" w:rsidR="00B027D1" w:rsidRPr="00522297" w:rsidRDefault="00B027D1" w:rsidP="002913FF">
      <w:pPr>
        <w:pStyle w:val="a3"/>
        <w:numPr>
          <w:ilvl w:val="1"/>
          <w:numId w:val="105"/>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[’о] - пёс</w:t>
      </w:r>
    </w:p>
    <w:p w14:paraId="25A94BC1" w14:textId="21DD7E98" w:rsidR="00B027D1" w:rsidRPr="00522297" w:rsidRDefault="00B027D1" w:rsidP="002913FF">
      <w:pPr>
        <w:pStyle w:val="a3"/>
        <w:numPr>
          <w:ilvl w:val="1"/>
          <w:numId w:val="105"/>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w:t>
      </w:r>
      <w:proofErr w:type="spellStart"/>
      <w:r w:rsidRPr="00522297">
        <w:rPr>
          <w:rFonts w:eastAsia="Times New Roman" w:cs="Times New Roman"/>
          <w:color w:val="000000"/>
          <w:sz w:val="28"/>
          <w:szCs w:val="28"/>
          <w:lang w:eastAsia="ru-RU"/>
        </w:rPr>
        <w:t>jо</w:t>
      </w:r>
      <w:proofErr w:type="spellEnd"/>
      <w:r w:rsidRPr="00522297">
        <w:rPr>
          <w:rFonts w:eastAsia="Times New Roman" w:cs="Times New Roman"/>
          <w:color w:val="000000"/>
          <w:sz w:val="28"/>
          <w:szCs w:val="28"/>
          <w:lang w:eastAsia="ru-RU"/>
        </w:rPr>
        <w:t>] – ёж</w:t>
      </w:r>
    </w:p>
    <w:p w14:paraId="6ACBF85D" w14:textId="77777777" w:rsidR="00B027D1" w:rsidRPr="00522297" w:rsidRDefault="00B027D1" w:rsidP="00B027D1">
      <w:p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 xml:space="preserve">Если буква </w:t>
      </w:r>
      <w:r w:rsidRPr="00522297">
        <w:rPr>
          <w:rFonts w:eastAsia="Times New Roman" w:cs="Times New Roman"/>
          <w:i/>
          <w:iCs/>
          <w:color w:val="000000"/>
          <w:sz w:val="28"/>
          <w:szCs w:val="28"/>
          <w:lang w:eastAsia="ru-RU"/>
        </w:rPr>
        <w:t xml:space="preserve">ё </w:t>
      </w:r>
      <w:r w:rsidRPr="00522297">
        <w:rPr>
          <w:rFonts w:eastAsia="Times New Roman" w:cs="Times New Roman"/>
          <w:color w:val="000000"/>
          <w:sz w:val="28"/>
          <w:szCs w:val="28"/>
          <w:lang w:eastAsia="ru-RU"/>
        </w:rPr>
        <w:t xml:space="preserve">на письме не используется, её значения принимает на себя </w:t>
      </w:r>
      <w:r w:rsidRPr="00522297">
        <w:rPr>
          <w:rFonts w:eastAsia="Times New Roman" w:cs="Times New Roman"/>
          <w:i/>
          <w:iCs/>
          <w:color w:val="000000"/>
          <w:sz w:val="28"/>
          <w:szCs w:val="28"/>
          <w:lang w:eastAsia="ru-RU"/>
        </w:rPr>
        <w:t>е.</w:t>
      </w:r>
    </w:p>
    <w:p w14:paraId="2E03EC0A" w14:textId="77777777" w:rsidR="00B027D1" w:rsidRPr="00522297" w:rsidRDefault="00B027D1" w:rsidP="00B027D1">
      <w:pPr>
        <w:spacing w:before="240" w:after="240" w:line="240" w:lineRule="auto"/>
        <w:ind w:left="860" w:hanging="360"/>
        <w:rPr>
          <w:rFonts w:eastAsia="Times New Roman" w:cs="Times New Roman"/>
          <w:sz w:val="28"/>
          <w:szCs w:val="28"/>
          <w:lang w:eastAsia="ru-RU"/>
        </w:rPr>
      </w:pPr>
      <w:r w:rsidRPr="00522297">
        <w:rPr>
          <w:rFonts w:eastAsia="Times New Roman" w:cs="Times New Roman"/>
          <w:color w:val="000000"/>
          <w:sz w:val="28"/>
          <w:szCs w:val="28"/>
          <w:lang w:eastAsia="ru-RU"/>
        </w:rPr>
        <w:t>4.</w:t>
      </w:r>
      <w:r w:rsidRPr="00522297">
        <w:rPr>
          <w:rFonts w:eastAsia="Times New Roman" w:cs="Times New Roman"/>
          <w:color w:val="000000"/>
          <w:sz w:val="28"/>
          <w:szCs w:val="28"/>
          <w:lang w:eastAsia="ru-RU"/>
        </w:rPr>
        <w:tab/>
        <w:t xml:space="preserve">Буква </w:t>
      </w:r>
      <w:r w:rsidRPr="00522297">
        <w:rPr>
          <w:rFonts w:eastAsia="Times New Roman" w:cs="Times New Roman"/>
          <w:i/>
          <w:iCs/>
          <w:color w:val="000000"/>
          <w:sz w:val="28"/>
          <w:szCs w:val="28"/>
          <w:lang w:eastAsia="ru-RU"/>
        </w:rPr>
        <w:t xml:space="preserve">э </w:t>
      </w:r>
      <w:r w:rsidRPr="00522297">
        <w:rPr>
          <w:rFonts w:eastAsia="Times New Roman" w:cs="Times New Roman"/>
          <w:color w:val="000000"/>
          <w:sz w:val="28"/>
          <w:szCs w:val="28"/>
          <w:lang w:eastAsia="ru-RU"/>
        </w:rPr>
        <w:t>ограничена в значениях и используется только в следующих случаях:</w:t>
      </w:r>
    </w:p>
    <w:p w14:paraId="678316F8" w14:textId="087AEC0B" w:rsidR="00B027D1" w:rsidRPr="00522297" w:rsidRDefault="00B027D1" w:rsidP="002913FF">
      <w:pPr>
        <w:pStyle w:val="a3"/>
        <w:numPr>
          <w:ilvl w:val="1"/>
          <w:numId w:val="106"/>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В начале некоторых указательных местоимений и междометий (этот, эх)</w:t>
      </w:r>
    </w:p>
    <w:p w14:paraId="2B15120B" w14:textId="2F3BF973" w:rsidR="00B027D1" w:rsidRPr="00522297" w:rsidRDefault="00B027D1" w:rsidP="002913FF">
      <w:pPr>
        <w:pStyle w:val="a3"/>
        <w:numPr>
          <w:ilvl w:val="1"/>
          <w:numId w:val="106"/>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В аббревиатурах (ТЭЦ, ЕЭС)</w:t>
      </w:r>
    </w:p>
    <w:p w14:paraId="626203B0" w14:textId="67A3EE57" w:rsidR="00B027D1" w:rsidRPr="00522297" w:rsidRDefault="00B027D1" w:rsidP="002913FF">
      <w:pPr>
        <w:pStyle w:val="a3"/>
        <w:numPr>
          <w:ilvl w:val="1"/>
          <w:numId w:val="106"/>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В некоторых иноязычных словах (мэр, сэр, поэт)</w:t>
      </w:r>
    </w:p>
    <w:p w14:paraId="65347304" w14:textId="77777777" w:rsidR="00B027D1" w:rsidRPr="00522297" w:rsidRDefault="00B027D1" w:rsidP="00B027D1">
      <w:pPr>
        <w:spacing w:before="240" w:after="240" w:line="240" w:lineRule="auto"/>
        <w:ind w:left="780" w:hanging="360"/>
        <w:rPr>
          <w:rFonts w:eastAsia="Times New Roman" w:cs="Times New Roman"/>
          <w:sz w:val="28"/>
          <w:szCs w:val="28"/>
          <w:lang w:eastAsia="ru-RU"/>
        </w:rPr>
      </w:pPr>
      <w:r w:rsidRPr="00522297">
        <w:rPr>
          <w:rFonts w:eastAsia="Times New Roman" w:cs="Times New Roman"/>
          <w:color w:val="000000"/>
          <w:sz w:val="28"/>
          <w:szCs w:val="28"/>
          <w:lang w:eastAsia="ru-RU"/>
        </w:rPr>
        <w:t>5.</w:t>
      </w:r>
      <w:r w:rsidRPr="00522297">
        <w:rPr>
          <w:rFonts w:eastAsia="Times New Roman" w:cs="Times New Roman"/>
          <w:color w:val="000000"/>
          <w:sz w:val="28"/>
          <w:szCs w:val="28"/>
          <w:lang w:eastAsia="ru-RU"/>
        </w:rPr>
        <w:tab/>
        <w:t xml:space="preserve">Буква </w:t>
      </w:r>
      <w:r w:rsidRPr="00522297">
        <w:rPr>
          <w:rFonts w:eastAsia="Times New Roman" w:cs="Times New Roman"/>
          <w:i/>
          <w:iCs/>
          <w:color w:val="000000"/>
          <w:sz w:val="28"/>
          <w:szCs w:val="28"/>
          <w:lang w:eastAsia="ru-RU"/>
        </w:rPr>
        <w:t xml:space="preserve">ь </w:t>
      </w:r>
      <w:r w:rsidRPr="00522297">
        <w:rPr>
          <w:rFonts w:eastAsia="Times New Roman" w:cs="Times New Roman"/>
          <w:color w:val="000000"/>
          <w:sz w:val="28"/>
          <w:szCs w:val="28"/>
          <w:lang w:eastAsia="ru-RU"/>
        </w:rPr>
        <w:t>двузначна:</w:t>
      </w:r>
    </w:p>
    <w:p w14:paraId="282D58DD" w14:textId="1DC5D959" w:rsidR="00B027D1" w:rsidRPr="00522297" w:rsidRDefault="00B027D1" w:rsidP="002913FF">
      <w:pPr>
        <w:pStyle w:val="a3"/>
        <w:numPr>
          <w:ilvl w:val="1"/>
          <w:numId w:val="107"/>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Мягкость предшествующего согласного (в конце слова или перед твёрдым согласным)</w:t>
      </w:r>
    </w:p>
    <w:p w14:paraId="6EB6EC27" w14:textId="02F9B2E7" w:rsidR="00B027D1" w:rsidRPr="00522297" w:rsidRDefault="00B027D1" w:rsidP="002913FF">
      <w:pPr>
        <w:pStyle w:val="a3"/>
        <w:numPr>
          <w:ilvl w:val="1"/>
          <w:numId w:val="107"/>
        </w:numPr>
        <w:spacing w:before="240" w:after="240" w:line="240" w:lineRule="auto"/>
        <w:rPr>
          <w:rFonts w:eastAsia="Times New Roman" w:cs="Times New Roman"/>
          <w:sz w:val="28"/>
          <w:szCs w:val="28"/>
          <w:lang w:eastAsia="ru-RU"/>
        </w:rPr>
      </w:pPr>
      <w:r w:rsidRPr="00522297">
        <w:rPr>
          <w:rFonts w:eastAsia="Times New Roman" w:cs="Times New Roman"/>
          <w:color w:val="000000"/>
          <w:sz w:val="28"/>
          <w:szCs w:val="28"/>
          <w:lang w:eastAsia="ru-RU"/>
        </w:rPr>
        <w:t>В позиции после согласного перед гласным сигнализирует о произношении звука [j] перед этим гласным (воробьи, вьюга, бульон)</w:t>
      </w:r>
    </w:p>
    <w:p w14:paraId="7A8E7426" w14:textId="77777777" w:rsidR="00B027D1" w:rsidRPr="00522297" w:rsidRDefault="00B027D1" w:rsidP="00B027D1">
      <w:pPr>
        <w:spacing w:before="240" w:after="240" w:line="240" w:lineRule="auto"/>
        <w:ind w:left="780" w:hanging="360"/>
        <w:rPr>
          <w:rFonts w:eastAsia="Times New Roman" w:cs="Times New Roman"/>
          <w:sz w:val="28"/>
          <w:szCs w:val="28"/>
          <w:lang w:eastAsia="ru-RU"/>
        </w:rPr>
      </w:pPr>
      <w:r w:rsidRPr="00522297">
        <w:rPr>
          <w:rFonts w:eastAsia="Times New Roman" w:cs="Times New Roman"/>
          <w:color w:val="000000"/>
          <w:sz w:val="28"/>
          <w:szCs w:val="28"/>
          <w:lang w:eastAsia="ru-RU"/>
        </w:rPr>
        <w:t>6.</w:t>
      </w:r>
      <w:r w:rsidRPr="00522297">
        <w:rPr>
          <w:rFonts w:eastAsia="Times New Roman" w:cs="Times New Roman"/>
          <w:color w:val="000000"/>
          <w:sz w:val="28"/>
          <w:szCs w:val="28"/>
          <w:lang w:eastAsia="ru-RU"/>
        </w:rPr>
        <w:tab/>
        <w:t xml:space="preserve">Буква </w:t>
      </w:r>
      <w:r w:rsidRPr="00522297">
        <w:rPr>
          <w:rFonts w:eastAsia="Times New Roman" w:cs="Times New Roman"/>
          <w:i/>
          <w:iCs/>
          <w:color w:val="000000"/>
          <w:sz w:val="28"/>
          <w:szCs w:val="28"/>
          <w:lang w:eastAsia="ru-RU"/>
        </w:rPr>
        <w:t>ъ</w:t>
      </w:r>
      <w:r w:rsidRPr="00522297">
        <w:rPr>
          <w:rFonts w:eastAsia="Times New Roman" w:cs="Times New Roman"/>
          <w:color w:val="000000"/>
          <w:sz w:val="28"/>
          <w:szCs w:val="28"/>
          <w:lang w:eastAsia="ru-RU"/>
        </w:rPr>
        <w:t xml:space="preserve"> имеет функцию пробела (после неё гласный читается как в начале слова). Эту же функцию выполняет </w:t>
      </w:r>
      <w:r w:rsidRPr="00522297">
        <w:rPr>
          <w:rFonts w:eastAsia="Times New Roman" w:cs="Times New Roman"/>
          <w:i/>
          <w:iCs/>
          <w:color w:val="000000"/>
          <w:sz w:val="28"/>
          <w:szCs w:val="28"/>
          <w:lang w:eastAsia="ru-RU"/>
        </w:rPr>
        <w:t xml:space="preserve">ь </w:t>
      </w:r>
      <w:r w:rsidRPr="00522297">
        <w:rPr>
          <w:rFonts w:eastAsia="Times New Roman" w:cs="Times New Roman"/>
          <w:color w:val="000000"/>
          <w:sz w:val="28"/>
          <w:szCs w:val="28"/>
          <w:lang w:eastAsia="ru-RU"/>
        </w:rPr>
        <w:t xml:space="preserve">перед некоторыми гласными. Где используется </w:t>
      </w:r>
      <w:r w:rsidRPr="00522297">
        <w:rPr>
          <w:rFonts w:eastAsia="Times New Roman" w:cs="Times New Roman"/>
          <w:i/>
          <w:iCs/>
          <w:color w:val="000000"/>
          <w:sz w:val="28"/>
          <w:szCs w:val="28"/>
          <w:lang w:eastAsia="ru-RU"/>
        </w:rPr>
        <w:t>ь,</w:t>
      </w:r>
      <w:r w:rsidRPr="00522297">
        <w:rPr>
          <w:rFonts w:eastAsia="Times New Roman" w:cs="Times New Roman"/>
          <w:color w:val="000000"/>
          <w:sz w:val="28"/>
          <w:szCs w:val="28"/>
          <w:lang w:eastAsia="ru-RU"/>
        </w:rPr>
        <w:t xml:space="preserve"> а где</w:t>
      </w:r>
      <w:r w:rsidRPr="00522297">
        <w:rPr>
          <w:rFonts w:eastAsia="Times New Roman" w:cs="Times New Roman"/>
          <w:i/>
          <w:iCs/>
          <w:color w:val="000000"/>
          <w:sz w:val="28"/>
          <w:szCs w:val="28"/>
          <w:lang w:eastAsia="ru-RU"/>
        </w:rPr>
        <w:t xml:space="preserve"> ъ </w:t>
      </w:r>
      <w:r w:rsidRPr="00522297">
        <w:rPr>
          <w:rFonts w:eastAsia="Times New Roman" w:cs="Times New Roman"/>
          <w:color w:val="000000"/>
          <w:sz w:val="28"/>
          <w:szCs w:val="28"/>
          <w:lang w:eastAsia="ru-RU"/>
        </w:rPr>
        <w:t>– зависит от орфографии.</w:t>
      </w:r>
    </w:p>
    <w:p w14:paraId="460AC9DE" w14:textId="77777777" w:rsidR="00B027D1" w:rsidRPr="00522297" w:rsidRDefault="00B027D1" w:rsidP="00B027D1">
      <w:pPr>
        <w:spacing w:before="240" w:after="240" w:line="240" w:lineRule="auto"/>
        <w:ind w:left="780"/>
        <w:rPr>
          <w:rFonts w:eastAsia="Times New Roman" w:cs="Times New Roman"/>
          <w:sz w:val="28"/>
          <w:szCs w:val="28"/>
          <w:lang w:eastAsia="ru-RU"/>
        </w:rPr>
      </w:pPr>
      <w:r w:rsidRPr="00522297">
        <w:rPr>
          <w:rFonts w:eastAsia="Times New Roman" w:cs="Times New Roman"/>
          <w:b/>
          <w:bCs/>
          <w:color w:val="000000"/>
          <w:sz w:val="28"/>
          <w:szCs w:val="28"/>
          <w:lang w:eastAsia="ru-RU"/>
        </w:rPr>
        <w:lastRenderedPageBreak/>
        <w:t>Правила орфографии несоответствующие правилам графики:</w:t>
      </w:r>
    </w:p>
    <w:p w14:paraId="26EF316D" w14:textId="0C23E4F7"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г </w:t>
      </w:r>
      <w:r w:rsidRPr="00522297">
        <w:rPr>
          <w:rFonts w:eastAsia="Times New Roman" w:cs="Times New Roman"/>
          <w:color w:val="000000"/>
          <w:sz w:val="28"/>
          <w:szCs w:val="28"/>
          <w:lang w:eastAsia="ru-RU"/>
        </w:rPr>
        <w:t xml:space="preserve">вместо </w:t>
      </w:r>
      <w:r w:rsidRPr="00522297">
        <w:rPr>
          <w:rFonts w:eastAsia="Times New Roman" w:cs="Times New Roman"/>
          <w:i/>
          <w:iCs/>
          <w:color w:val="000000"/>
          <w:sz w:val="28"/>
          <w:szCs w:val="28"/>
          <w:lang w:eastAsia="ru-RU"/>
        </w:rPr>
        <w:t xml:space="preserve">в </w:t>
      </w:r>
      <w:proofErr w:type="spellStart"/>
      <w:r w:rsidRPr="00522297">
        <w:rPr>
          <w:rFonts w:eastAsia="Times New Roman" w:cs="Times New Roman"/>
          <w:color w:val="000000"/>
          <w:sz w:val="28"/>
          <w:szCs w:val="28"/>
          <w:lang w:eastAsia="ru-RU"/>
        </w:rPr>
        <w:t>в</w:t>
      </w:r>
      <w:proofErr w:type="spellEnd"/>
      <w:r w:rsidRPr="00522297">
        <w:rPr>
          <w:rFonts w:eastAsia="Times New Roman" w:cs="Times New Roman"/>
          <w:color w:val="000000"/>
          <w:sz w:val="28"/>
          <w:szCs w:val="28"/>
          <w:lang w:eastAsia="ru-RU"/>
        </w:rPr>
        <w:t xml:space="preserve"> сочетании </w:t>
      </w:r>
      <w:r w:rsidRPr="00522297">
        <w:rPr>
          <w:rFonts w:eastAsia="Times New Roman" w:cs="Times New Roman"/>
          <w:i/>
          <w:iCs/>
          <w:color w:val="000000"/>
          <w:sz w:val="28"/>
          <w:szCs w:val="28"/>
          <w:lang w:eastAsia="ru-RU"/>
        </w:rPr>
        <w:t xml:space="preserve">ого </w:t>
      </w:r>
      <w:r w:rsidRPr="00522297">
        <w:rPr>
          <w:rFonts w:eastAsia="Times New Roman" w:cs="Times New Roman"/>
          <w:color w:val="000000"/>
          <w:sz w:val="28"/>
          <w:szCs w:val="28"/>
          <w:lang w:eastAsia="ru-RU"/>
        </w:rPr>
        <w:t>в окончаниях прилагательных (красивого, чёрного, смешного) и в слове «сегодня» (и производных)</w:t>
      </w:r>
    </w:p>
    <w:p w14:paraId="4147EC07" w14:textId="6FFD474B"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й </w:t>
      </w:r>
      <w:r w:rsidRPr="00522297">
        <w:rPr>
          <w:rFonts w:eastAsia="Times New Roman" w:cs="Times New Roman"/>
          <w:color w:val="000000"/>
          <w:sz w:val="28"/>
          <w:szCs w:val="28"/>
          <w:lang w:eastAsia="ru-RU"/>
        </w:rPr>
        <w:t xml:space="preserve">перед гласными в некоторых иноязычных словах (майор, йод, фойе), где по правилам обозначения РЯ должно было быть </w:t>
      </w:r>
      <w:proofErr w:type="spellStart"/>
      <w:r w:rsidRPr="00522297">
        <w:rPr>
          <w:rFonts w:eastAsia="Times New Roman" w:cs="Times New Roman"/>
          <w:color w:val="000000"/>
          <w:sz w:val="28"/>
          <w:szCs w:val="28"/>
          <w:lang w:eastAsia="ru-RU"/>
        </w:rPr>
        <w:t>маёр</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ёд</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фое</w:t>
      </w:r>
      <w:proofErr w:type="spellEnd"/>
      <w:r w:rsidRPr="00522297">
        <w:rPr>
          <w:rFonts w:eastAsia="Times New Roman" w:cs="Times New Roman"/>
          <w:color w:val="000000"/>
          <w:sz w:val="28"/>
          <w:szCs w:val="28"/>
          <w:lang w:eastAsia="ru-RU"/>
        </w:rPr>
        <w:t xml:space="preserve"> и т. д.</w:t>
      </w:r>
    </w:p>
    <w:p w14:paraId="7F36A2AE" w14:textId="5B5AC112"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о </w:t>
      </w:r>
      <w:r w:rsidRPr="00522297">
        <w:rPr>
          <w:rFonts w:eastAsia="Times New Roman" w:cs="Times New Roman"/>
          <w:color w:val="000000"/>
          <w:sz w:val="28"/>
          <w:szCs w:val="28"/>
          <w:lang w:eastAsia="ru-RU"/>
        </w:rPr>
        <w:t>после</w:t>
      </w:r>
      <w:r w:rsidRPr="00522297">
        <w:rPr>
          <w:rFonts w:eastAsia="Times New Roman" w:cs="Times New Roman"/>
          <w:i/>
          <w:iCs/>
          <w:color w:val="000000"/>
          <w:sz w:val="28"/>
          <w:szCs w:val="28"/>
          <w:lang w:eastAsia="ru-RU"/>
        </w:rPr>
        <w:t xml:space="preserve"> ь </w:t>
      </w:r>
      <w:r w:rsidRPr="00522297">
        <w:rPr>
          <w:rFonts w:eastAsia="Times New Roman" w:cs="Times New Roman"/>
          <w:color w:val="000000"/>
          <w:sz w:val="28"/>
          <w:szCs w:val="28"/>
          <w:lang w:eastAsia="ru-RU"/>
        </w:rPr>
        <w:t xml:space="preserve">в словах типа бульон, почтальон, медальон, где по правилам графики также должно быть </w:t>
      </w:r>
      <w:proofErr w:type="spellStart"/>
      <w:r w:rsidRPr="00522297">
        <w:rPr>
          <w:rFonts w:eastAsia="Times New Roman" w:cs="Times New Roman"/>
          <w:color w:val="000000"/>
          <w:sz w:val="28"/>
          <w:szCs w:val="28"/>
          <w:lang w:eastAsia="ru-RU"/>
        </w:rPr>
        <w:t>бульён</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почтальён</w:t>
      </w:r>
      <w:proofErr w:type="spellEnd"/>
      <w:r w:rsidRPr="00522297">
        <w:rPr>
          <w:rFonts w:eastAsia="Times New Roman" w:cs="Times New Roman"/>
          <w:color w:val="000000"/>
          <w:sz w:val="28"/>
          <w:szCs w:val="28"/>
          <w:lang w:eastAsia="ru-RU"/>
        </w:rPr>
        <w:t xml:space="preserve">, </w:t>
      </w:r>
      <w:proofErr w:type="spellStart"/>
      <w:r w:rsidRPr="00522297">
        <w:rPr>
          <w:rFonts w:eastAsia="Times New Roman" w:cs="Times New Roman"/>
          <w:color w:val="000000"/>
          <w:sz w:val="28"/>
          <w:szCs w:val="28"/>
          <w:lang w:eastAsia="ru-RU"/>
        </w:rPr>
        <w:t>медальён</w:t>
      </w:r>
      <w:proofErr w:type="spellEnd"/>
      <w:r w:rsidRPr="00522297">
        <w:rPr>
          <w:rFonts w:eastAsia="Times New Roman" w:cs="Times New Roman"/>
          <w:color w:val="000000"/>
          <w:sz w:val="28"/>
          <w:szCs w:val="28"/>
          <w:lang w:eastAsia="ru-RU"/>
        </w:rPr>
        <w:t xml:space="preserve"> и т. д.</w:t>
      </w:r>
    </w:p>
    <w:p w14:paraId="6E0BDAC1" w14:textId="2785CC98" w:rsidR="00B027D1" w:rsidRPr="00522297" w:rsidRDefault="00B027D1" w:rsidP="002913FF">
      <w:pPr>
        <w:pStyle w:val="a3"/>
        <w:numPr>
          <w:ilvl w:val="1"/>
          <w:numId w:val="108"/>
        </w:numPr>
        <w:spacing w:before="240" w:after="240" w:line="240" w:lineRule="auto"/>
        <w:rPr>
          <w:rFonts w:eastAsia="Times New Roman" w:cs="Times New Roman"/>
          <w:color w:val="AEAAAA" w:themeColor="background2" w:themeShade="BF"/>
          <w:sz w:val="28"/>
          <w:szCs w:val="28"/>
          <w:lang w:eastAsia="ru-RU"/>
        </w:rPr>
      </w:pPr>
      <w:proofErr w:type="spellStart"/>
      <w:r w:rsidRPr="00522297">
        <w:rPr>
          <w:rFonts w:eastAsia="Times New Roman" w:cs="Times New Roman"/>
          <w:i/>
          <w:iCs/>
          <w:color w:val="000000"/>
          <w:sz w:val="28"/>
          <w:szCs w:val="28"/>
          <w:lang w:eastAsia="ru-RU"/>
        </w:rPr>
        <w:t>чн</w:t>
      </w:r>
      <w:proofErr w:type="spellEnd"/>
      <w:r w:rsidRPr="00522297">
        <w:rPr>
          <w:rFonts w:eastAsia="Times New Roman" w:cs="Times New Roman"/>
          <w:i/>
          <w:iCs/>
          <w:color w:val="000000"/>
          <w:sz w:val="28"/>
          <w:szCs w:val="28"/>
          <w:lang w:eastAsia="ru-RU"/>
        </w:rPr>
        <w:t xml:space="preserve"> </w:t>
      </w:r>
      <w:r w:rsidR="00610507" w:rsidRPr="00522297">
        <w:rPr>
          <w:rFonts w:eastAsia="Times New Roman" w:cs="Times New Roman"/>
          <w:color w:val="000000"/>
          <w:sz w:val="28"/>
          <w:szCs w:val="28"/>
          <w:lang w:eastAsia="ru-RU"/>
        </w:rPr>
        <w:t>там, где</w:t>
      </w:r>
      <w:r w:rsidRPr="00522297">
        <w:rPr>
          <w:rFonts w:eastAsia="Times New Roman" w:cs="Times New Roman"/>
          <w:color w:val="000000"/>
          <w:sz w:val="28"/>
          <w:szCs w:val="28"/>
          <w:lang w:eastAsia="ru-RU"/>
        </w:rPr>
        <w:t xml:space="preserve"> произносится [</w:t>
      </w:r>
      <w:proofErr w:type="spellStart"/>
      <w:r w:rsidRPr="00522297">
        <w:rPr>
          <w:rFonts w:eastAsia="Times New Roman" w:cs="Times New Roman"/>
          <w:color w:val="000000"/>
          <w:sz w:val="28"/>
          <w:szCs w:val="28"/>
          <w:lang w:eastAsia="ru-RU"/>
        </w:rPr>
        <w:t>шн</w:t>
      </w:r>
      <w:proofErr w:type="spellEnd"/>
      <w:r w:rsidRPr="00522297">
        <w:rPr>
          <w:rFonts w:eastAsia="Times New Roman" w:cs="Times New Roman"/>
          <w:color w:val="000000"/>
          <w:sz w:val="28"/>
          <w:szCs w:val="28"/>
          <w:lang w:eastAsia="ru-RU"/>
        </w:rPr>
        <w:t xml:space="preserve">] (конечно, скучно) и </w:t>
      </w:r>
      <w:proofErr w:type="spellStart"/>
      <w:r w:rsidRPr="00522297">
        <w:rPr>
          <w:rFonts w:eastAsia="Times New Roman" w:cs="Times New Roman"/>
          <w:i/>
          <w:iCs/>
          <w:color w:val="000000"/>
          <w:sz w:val="28"/>
          <w:szCs w:val="28"/>
          <w:lang w:eastAsia="ru-RU"/>
        </w:rPr>
        <w:t>чт</w:t>
      </w:r>
      <w:proofErr w:type="spellEnd"/>
      <w:r w:rsidRPr="00522297">
        <w:rPr>
          <w:rFonts w:eastAsia="Times New Roman" w:cs="Times New Roman"/>
          <w:i/>
          <w:iCs/>
          <w:color w:val="000000"/>
          <w:sz w:val="28"/>
          <w:szCs w:val="28"/>
          <w:lang w:eastAsia="ru-RU"/>
        </w:rPr>
        <w:t xml:space="preserve"> </w:t>
      </w:r>
      <w:r w:rsidR="00610507" w:rsidRPr="00522297">
        <w:rPr>
          <w:rFonts w:eastAsia="Times New Roman" w:cs="Times New Roman"/>
          <w:color w:val="000000"/>
          <w:sz w:val="28"/>
          <w:szCs w:val="28"/>
          <w:lang w:eastAsia="ru-RU"/>
        </w:rPr>
        <w:t>там, где</w:t>
      </w:r>
      <w:r w:rsidRPr="00522297">
        <w:rPr>
          <w:rFonts w:eastAsia="Times New Roman" w:cs="Times New Roman"/>
          <w:color w:val="000000"/>
          <w:sz w:val="28"/>
          <w:szCs w:val="28"/>
          <w:lang w:eastAsia="ru-RU"/>
        </w:rPr>
        <w:t xml:space="preserve"> [шт] (что, чтобы). </w:t>
      </w:r>
      <w:r w:rsidRPr="00522297">
        <w:rPr>
          <w:rFonts w:eastAsia="Times New Roman" w:cs="Times New Roman"/>
          <w:i/>
          <w:iCs/>
          <w:color w:val="AEAAAA" w:themeColor="background2" w:themeShade="BF"/>
          <w:sz w:val="28"/>
          <w:szCs w:val="28"/>
          <w:lang w:eastAsia="ru-RU"/>
        </w:rPr>
        <w:t>Хотя второе спорно, нам на занятии говорили, что это выкидка смычки, т.е. фонетический процесс, который не фиксируется правилами графики.</w:t>
      </w:r>
    </w:p>
    <w:p w14:paraId="57D40D88" w14:textId="24648730"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proofErr w:type="spellStart"/>
      <w:r w:rsidRPr="00522297">
        <w:rPr>
          <w:rFonts w:eastAsia="Times New Roman" w:cs="Times New Roman"/>
          <w:i/>
          <w:iCs/>
          <w:color w:val="000000"/>
          <w:sz w:val="28"/>
          <w:szCs w:val="28"/>
          <w:lang w:eastAsia="ru-RU"/>
        </w:rPr>
        <w:t>щн</w:t>
      </w:r>
      <w:proofErr w:type="spellEnd"/>
      <w:r w:rsidRPr="00522297">
        <w:rPr>
          <w:rFonts w:eastAsia="Times New Roman" w:cs="Times New Roman"/>
          <w:i/>
          <w:iCs/>
          <w:color w:val="000000"/>
          <w:sz w:val="28"/>
          <w:szCs w:val="28"/>
          <w:lang w:eastAsia="ru-RU"/>
        </w:rPr>
        <w:t xml:space="preserve"> </w:t>
      </w:r>
      <w:r w:rsidRPr="00522297">
        <w:rPr>
          <w:rFonts w:eastAsia="Times New Roman" w:cs="Times New Roman"/>
          <w:color w:val="000000"/>
          <w:sz w:val="28"/>
          <w:szCs w:val="28"/>
          <w:lang w:eastAsia="ru-RU"/>
        </w:rPr>
        <w:t xml:space="preserve">в слове «помощник», там должно быть </w:t>
      </w:r>
      <w:proofErr w:type="spellStart"/>
      <w:r w:rsidRPr="00522297">
        <w:rPr>
          <w:rFonts w:eastAsia="Times New Roman" w:cs="Times New Roman"/>
          <w:i/>
          <w:iCs/>
          <w:color w:val="000000"/>
          <w:sz w:val="28"/>
          <w:szCs w:val="28"/>
          <w:lang w:eastAsia="ru-RU"/>
        </w:rPr>
        <w:t>шн</w:t>
      </w:r>
      <w:proofErr w:type="spellEnd"/>
    </w:p>
    <w:p w14:paraId="7D17F823" w14:textId="159AD00B"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ы </w:t>
      </w:r>
      <w:r w:rsidRPr="00522297">
        <w:rPr>
          <w:rFonts w:eastAsia="Times New Roman" w:cs="Times New Roman"/>
          <w:color w:val="000000"/>
          <w:sz w:val="28"/>
          <w:szCs w:val="28"/>
          <w:lang w:eastAsia="ru-RU"/>
        </w:rPr>
        <w:t xml:space="preserve">после </w:t>
      </w:r>
      <w:r w:rsidRPr="00522297">
        <w:rPr>
          <w:rFonts w:eastAsia="Times New Roman" w:cs="Times New Roman"/>
          <w:i/>
          <w:iCs/>
          <w:color w:val="000000"/>
          <w:sz w:val="28"/>
          <w:szCs w:val="28"/>
          <w:lang w:eastAsia="ru-RU"/>
        </w:rPr>
        <w:t xml:space="preserve">ц. </w:t>
      </w:r>
      <w:r w:rsidRPr="00522297">
        <w:rPr>
          <w:rFonts w:eastAsia="Times New Roman" w:cs="Times New Roman"/>
          <w:color w:val="000000"/>
          <w:sz w:val="28"/>
          <w:szCs w:val="28"/>
          <w:lang w:eastAsia="ru-RU"/>
        </w:rPr>
        <w:t xml:space="preserve">Таких случаев не должно быть вообще, после непарных твёрдых </w:t>
      </w:r>
      <w:r w:rsidRPr="00522297">
        <w:rPr>
          <w:rFonts w:eastAsia="Times New Roman" w:cs="Times New Roman"/>
          <w:i/>
          <w:iCs/>
          <w:color w:val="000000"/>
          <w:sz w:val="28"/>
          <w:szCs w:val="28"/>
          <w:lang w:eastAsia="ru-RU"/>
        </w:rPr>
        <w:t xml:space="preserve">ы </w:t>
      </w:r>
      <w:r w:rsidRPr="00522297">
        <w:rPr>
          <w:rFonts w:eastAsia="Times New Roman" w:cs="Times New Roman"/>
          <w:color w:val="000000"/>
          <w:sz w:val="28"/>
          <w:szCs w:val="28"/>
          <w:lang w:eastAsia="ru-RU"/>
        </w:rPr>
        <w:t>не употребляется</w:t>
      </w:r>
    </w:p>
    <w:p w14:paraId="1B975FD6" w14:textId="14D99E7F"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ь </w:t>
      </w:r>
      <w:r w:rsidRPr="00522297">
        <w:rPr>
          <w:rFonts w:eastAsia="Times New Roman" w:cs="Times New Roman"/>
          <w:color w:val="000000"/>
          <w:sz w:val="28"/>
          <w:szCs w:val="28"/>
          <w:lang w:eastAsia="ru-RU"/>
        </w:rPr>
        <w:t xml:space="preserve">после непарных твёрдых </w:t>
      </w:r>
      <w:r w:rsidRPr="00522297">
        <w:rPr>
          <w:rFonts w:eastAsia="Times New Roman" w:cs="Times New Roman"/>
          <w:i/>
          <w:iCs/>
          <w:color w:val="000000"/>
          <w:sz w:val="28"/>
          <w:szCs w:val="28"/>
          <w:lang w:eastAsia="ru-RU"/>
        </w:rPr>
        <w:t>ш, ж, ч</w:t>
      </w:r>
      <w:r w:rsidRPr="00522297">
        <w:rPr>
          <w:rFonts w:eastAsia="Times New Roman" w:cs="Times New Roman"/>
          <w:color w:val="000000"/>
          <w:sz w:val="28"/>
          <w:szCs w:val="28"/>
          <w:lang w:eastAsia="ru-RU"/>
        </w:rPr>
        <w:t xml:space="preserve"> в конце слова</w:t>
      </w:r>
    </w:p>
    <w:p w14:paraId="194457CE" w14:textId="492BB766" w:rsidR="00B027D1" w:rsidRPr="00522297" w:rsidRDefault="00B027D1" w:rsidP="002913FF">
      <w:pPr>
        <w:pStyle w:val="a3"/>
        <w:numPr>
          <w:ilvl w:val="1"/>
          <w:numId w:val="108"/>
        </w:numPr>
        <w:spacing w:before="240" w:after="240" w:line="240" w:lineRule="auto"/>
        <w:rPr>
          <w:rFonts w:eastAsia="Times New Roman" w:cs="Times New Roman"/>
          <w:sz w:val="28"/>
          <w:szCs w:val="28"/>
          <w:lang w:eastAsia="ru-RU"/>
        </w:rPr>
      </w:pPr>
      <w:r w:rsidRPr="00522297">
        <w:rPr>
          <w:rFonts w:eastAsia="Times New Roman" w:cs="Times New Roman"/>
          <w:i/>
          <w:iCs/>
          <w:color w:val="000000"/>
          <w:sz w:val="28"/>
          <w:szCs w:val="28"/>
          <w:lang w:eastAsia="ru-RU"/>
        </w:rPr>
        <w:t xml:space="preserve">ю </w:t>
      </w:r>
      <w:r w:rsidRPr="00522297">
        <w:rPr>
          <w:rFonts w:eastAsia="Times New Roman" w:cs="Times New Roman"/>
          <w:color w:val="000000"/>
          <w:sz w:val="28"/>
          <w:szCs w:val="28"/>
          <w:lang w:eastAsia="ru-RU"/>
        </w:rPr>
        <w:t>после</w:t>
      </w:r>
      <w:r w:rsidRPr="00522297">
        <w:rPr>
          <w:rFonts w:eastAsia="Times New Roman" w:cs="Times New Roman"/>
          <w:i/>
          <w:iCs/>
          <w:color w:val="000000"/>
          <w:sz w:val="28"/>
          <w:szCs w:val="28"/>
          <w:lang w:eastAsia="ru-RU"/>
        </w:rPr>
        <w:t xml:space="preserve"> ш, ж </w:t>
      </w:r>
      <w:r w:rsidRPr="00522297">
        <w:rPr>
          <w:rFonts w:eastAsia="Times New Roman" w:cs="Times New Roman"/>
          <w:color w:val="000000"/>
          <w:sz w:val="28"/>
          <w:szCs w:val="28"/>
          <w:lang w:eastAsia="ru-RU"/>
        </w:rPr>
        <w:t xml:space="preserve">(брошюра, жюри, парашют, пшют), а также любые сочетания твёрдый непарный </w:t>
      </w:r>
      <w:proofErr w:type="spellStart"/>
      <w:r w:rsidRPr="00522297">
        <w:rPr>
          <w:rFonts w:eastAsia="Times New Roman" w:cs="Times New Roman"/>
          <w:color w:val="000000"/>
          <w:sz w:val="28"/>
          <w:szCs w:val="28"/>
          <w:lang w:eastAsia="ru-RU"/>
        </w:rPr>
        <w:t>согл</w:t>
      </w:r>
      <w:proofErr w:type="spellEnd"/>
      <w:r w:rsidRPr="00522297">
        <w:rPr>
          <w:rFonts w:eastAsia="Times New Roman" w:cs="Times New Roman"/>
          <w:color w:val="000000"/>
          <w:sz w:val="28"/>
          <w:szCs w:val="28"/>
          <w:lang w:eastAsia="ru-RU"/>
        </w:rPr>
        <w:t xml:space="preserve">. + «смягчающий» гласный в иноязычных именах собственных (Цюрих, </w:t>
      </w:r>
      <w:proofErr w:type="spellStart"/>
      <w:r w:rsidRPr="00522297">
        <w:rPr>
          <w:rFonts w:eastAsia="Times New Roman" w:cs="Times New Roman"/>
          <w:color w:val="000000"/>
          <w:sz w:val="28"/>
          <w:szCs w:val="28"/>
          <w:lang w:eastAsia="ru-RU"/>
        </w:rPr>
        <w:t>Цявловский</w:t>
      </w:r>
      <w:proofErr w:type="spellEnd"/>
      <w:r w:rsidRPr="00522297">
        <w:rPr>
          <w:rFonts w:eastAsia="Times New Roman" w:cs="Times New Roman"/>
          <w:color w:val="000000"/>
          <w:sz w:val="28"/>
          <w:szCs w:val="28"/>
          <w:lang w:eastAsia="ru-RU"/>
        </w:rPr>
        <w:t xml:space="preserve"> и т.д.)</w:t>
      </w:r>
    </w:p>
    <w:p w14:paraId="0A982B42" w14:textId="77777777" w:rsidR="00B027D1" w:rsidRPr="00522297" w:rsidRDefault="00B027D1" w:rsidP="00B94976">
      <w:pPr>
        <w:spacing w:after="0"/>
        <w:ind w:left="-851"/>
        <w:rPr>
          <w:rFonts w:cs="Times New Roman"/>
          <w:b/>
          <w:i/>
          <w:sz w:val="28"/>
          <w:szCs w:val="28"/>
        </w:rPr>
      </w:pPr>
    </w:p>
    <w:p w14:paraId="3C116A32" w14:textId="59E4EEB3" w:rsidR="001159D5" w:rsidRPr="00522297" w:rsidRDefault="00B81AB9" w:rsidP="00B94976">
      <w:pPr>
        <w:spacing w:after="0"/>
        <w:ind w:left="-851"/>
        <w:rPr>
          <w:rFonts w:cs="Times New Roman"/>
          <w:b/>
          <w:i/>
          <w:color w:val="EF8D4B"/>
          <w:sz w:val="28"/>
          <w:szCs w:val="28"/>
        </w:rPr>
      </w:pPr>
      <w:r w:rsidRPr="00522297">
        <w:rPr>
          <w:rFonts w:cs="Times New Roman"/>
          <w:b/>
          <w:i/>
          <w:color w:val="EF8D4B"/>
          <w:sz w:val="28"/>
          <w:szCs w:val="28"/>
        </w:rPr>
        <w:t>45</w:t>
      </w:r>
      <w:r w:rsidR="001159D5" w:rsidRPr="00522297">
        <w:rPr>
          <w:rFonts w:cs="Times New Roman"/>
          <w:b/>
          <w:i/>
          <w:color w:val="EF8D4B"/>
          <w:sz w:val="28"/>
          <w:szCs w:val="28"/>
        </w:rPr>
        <w:t>. Произношение и написание. Принципы русской орфографии.</w:t>
      </w:r>
    </w:p>
    <w:p w14:paraId="782035CF" w14:textId="77777777" w:rsidR="00E26827" w:rsidRDefault="00522297" w:rsidP="00522297">
      <w:pPr>
        <w:rPr>
          <w:rFonts w:eastAsia="Times New Roman" w:cs="Times New Roman"/>
          <w:color w:val="AEAAAA" w:themeColor="background2" w:themeShade="BF"/>
          <w:sz w:val="28"/>
          <w:szCs w:val="28"/>
        </w:rPr>
      </w:pPr>
      <w:r w:rsidRPr="00522297">
        <w:rPr>
          <w:rFonts w:eastAsia="Times New Roman" w:cs="Times New Roman"/>
          <w:b/>
          <w:i/>
          <w:sz w:val="28"/>
          <w:szCs w:val="28"/>
          <w:u w:val="single"/>
        </w:rPr>
        <w:t xml:space="preserve">Орфография - раздел науки о письме. </w:t>
      </w:r>
      <w:r w:rsidRPr="00E26827">
        <w:rPr>
          <w:rFonts w:eastAsia="Times New Roman" w:cs="Times New Roman"/>
          <w:color w:val="AEAAAA" w:themeColor="background2" w:themeShade="BF"/>
          <w:sz w:val="28"/>
          <w:szCs w:val="28"/>
        </w:rPr>
        <w:t>Она занимается, по словам Бодуэна де Куртенэ, связью “</w:t>
      </w:r>
      <w:proofErr w:type="spellStart"/>
      <w:r w:rsidRPr="00E26827">
        <w:rPr>
          <w:rFonts w:eastAsia="Times New Roman" w:cs="Times New Roman"/>
          <w:color w:val="AEAAAA" w:themeColor="background2" w:themeShade="BF"/>
          <w:sz w:val="28"/>
          <w:szCs w:val="28"/>
        </w:rPr>
        <w:t>писанно</w:t>
      </w:r>
      <w:proofErr w:type="spellEnd"/>
      <w:r w:rsidRPr="00E26827">
        <w:rPr>
          <w:rFonts w:eastAsia="Times New Roman" w:cs="Times New Roman"/>
          <w:color w:val="AEAAAA" w:themeColor="background2" w:themeShade="BF"/>
          <w:sz w:val="28"/>
          <w:szCs w:val="28"/>
        </w:rPr>
        <w:t xml:space="preserve">-зрительных представлений… с представлениями морфологическими и семасиологическими”. Иначе говоря, </w:t>
      </w:r>
    </w:p>
    <w:p w14:paraId="1C8A68DD" w14:textId="06BD43C8" w:rsidR="00E26827" w:rsidRDefault="00522297" w:rsidP="00522297">
      <w:pPr>
        <w:rPr>
          <w:rFonts w:eastAsia="Times New Roman" w:cs="Times New Roman"/>
          <w:sz w:val="28"/>
          <w:szCs w:val="28"/>
        </w:rPr>
      </w:pPr>
      <w:r w:rsidRPr="00E26827">
        <w:rPr>
          <w:rFonts w:eastAsia="Times New Roman" w:cs="Times New Roman"/>
          <w:b/>
          <w:sz w:val="28"/>
          <w:szCs w:val="28"/>
          <w:u w:val="single"/>
        </w:rPr>
        <w:t>предметом</w:t>
      </w:r>
      <w:r w:rsidRPr="00E26827">
        <w:rPr>
          <w:rFonts w:eastAsia="Times New Roman" w:cs="Times New Roman"/>
          <w:sz w:val="28"/>
          <w:szCs w:val="28"/>
          <w:u w:val="single"/>
        </w:rPr>
        <w:t xml:space="preserve"> орфографии является написание конкретных слов и морфем</w:t>
      </w:r>
      <w:r w:rsidRPr="00522297">
        <w:rPr>
          <w:rFonts w:eastAsia="Times New Roman" w:cs="Times New Roman"/>
          <w:sz w:val="28"/>
          <w:szCs w:val="28"/>
        </w:rPr>
        <w:t xml:space="preserve">. </w:t>
      </w:r>
    </w:p>
    <w:p w14:paraId="53A36492" w14:textId="77777777" w:rsidR="00E26827" w:rsidRDefault="00522297" w:rsidP="00522297">
      <w:pPr>
        <w:rPr>
          <w:rFonts w:eastAsia="Times New Roman" w:cs="Times New Roman"/>
          <w:sz w:val="28"/>
          <w:szCs w:val="28"/>
        </w:rPr>
      </w:pPr>
      <w:r w:rsidRPr="00E26827">
        <w:rPr>
          <w:rFonts w:eastAsia="Times New Roman" w:cs="Times New Roman"/>
          <w:b/>
          <w:sz w:val="28"/>
          <w:szCs w:val="28"/>
          <w:u w:val="single"/>
        </w:rPr>
        <w:t>Цель орфографии</w:t>
      </w:r>
      <w:r w:rsidRPr="00522297">
        <w:rPr>
          <w:rFonts w:eastAsia="Times New Roman" w:cs="Times New Roman"/>
          <w:sz w:val="28"/>
          <w:szCs w:val="28"/>
        </w:rPr>
        <w:t xml:space="preserve"> заключается в установление единообразного написания слов, которое объявляется правильным. Изменения письма часто осуществляются скачками. </w:t>
      </w:r>
      <w:r w:rsidRPr="00522297">
        <w:rPr>
          <w:rFonts w:eastAsia="Times New Roman" w:cs="Times New Roman"/>
          <w:sz w:val="28"/>
          <w:szCs w:val="28"/>
        </w:rPr>
        <w:br/>
      </w:r>
      <w:r w:rsidRPr="00522297">
        <w:rPr>
          <w:rFonts w:eastAsia="Times New Roman" w:cs="Times New Roman"/>
          <w:sz w:val="28"/>
          <w:szCs w:val="28"/>
        </w:rPr>
        <w:br/>
      </w:r>
      <w:r w:rsidRPr="00E26827">
        <w:rPr>
          <w:rFonts w:eastAsia="Times New Roman" w:cs="Times New Roman"/>
          <w:color w:val="AEAAAA" w:themeColor="background2" w:themeShade="BF"/>
          <w:sz w:val="28"/>
          <w:szCs w:val="28"/>
        </w:rPr>
        <w:t xml:space="preserve">По тому, какие отношения устанавливаются в процессе развития языка между его орфографической и фонетической системами (которую в конечном счете и обслуживает орфография). Логично предположить, что </w:t>
      </w:r>
      <w:r w:rsidRPr="00E26827">
        <w:rPr>
          <w:rFonts w:eastAsia="Times New Roman" w:cs="Times New Roman"/>
          <w:sz w:val="28"/>
          <w:szCs w:val="28"/>
          <w:u w:val="single"/>
        </w:rPr>
        <w:t xml:space="preserve">изначально орфография была близка к фонетическому строю, однако со временем отношения между орфографией и звучанием становятся все более сложными. </w:t>
      </w:r>
      <w:r w:rsidRPr="00E26827">
        <w:rPr>
          <w:rFonts w:eastAsia="Times New Roman" w:cs="Times New Roman"/>
          <w:sz w:val="28"/>
          <w:szCs w:val="28"/>
        </w:rPr>
        <w:br/>
      </w:r>
      <w:r w:rsidRPr="00E26827">
        <w:rPr>
          <w:rFonts w:eastAsia="Times New Roman" w:cs="Times New Roman"/>
          <w:color w:val="AEAAAA" w:themeColor="background2" w:themeShade="BF"/>
          <w:sz w:val="28"/>
          <w:szCs w:val="28"/>
        </w:rPr>
        <w:t xml:space="preserve">Поскольку фонологическая система более устойчива, чем произношение, то </w:t>
      </w:r>
      <w:r w:rsidRPr="00E26827">
        <w:rPr>
          <w:rFonts w:eastAsia="Times New Roman" w:cs="Times New Roman"/>
          <w:sz w:val="28"/>
          <w:szCs w:val="28"/>
          <w:u w:val="single"/>
        </w:rPr>
        <w:t>орфография</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перестав быть фонетической</w:t>
      </w:r>
      <w:r w:rsidRPr="00522297">
        <w:rPr>
          <w:rFonts w:eastAsia="Times New Roman" w:cs="Times New Roman"/>
          <w:sz w:val="28"/>
          <w:szCs w:val="28"/>
        </w:rPr>
        <w:t xml:space="preserve">, </w:t>
      </w:r>
      <w:r w:rsidRPr="00E26827">
        <w:rPr>
          <w:rFonts w:eastAsia="Times New Roman" w:cs="Times New Roman"/>
          <w:sz w:val="28"/>
          <w:szCs w:val="28"/>
          <w:u w:val="single"/>
        </w:rPr>
        <w:t xml:space="preserve">может остаться фонематической. </w:t>
      </w:r>
      <w:r w:rsidRPr="00E26827">
        <w:rPr>
          <w:rFonts w:eastAsia="Times New Roman" w:cs="Times New Roman"/>
          <w:sz w:val="28"/>
          <w:szCs w:val="28"/>
          <w:u w:val="single"/>
        </w:rPr>
        <w:lastRenderedPageBreak/>
        <w:t>То есть отдаляясь от фонетического строя, продолжает отражать фонемный</w:t>
      </w:r>
      <w:r w:rsidRPr="00522297">
        <w:rPr>
          <w:rFonts w:eastAsia="Times New Roman" w:cs="Times New Roman"/>
          <w:sz w:val="28"/>
          <w:szCs w:val="28"/>
        </w:rPr>
        <w:t xml:space="preserve">. </w:t>
      </w:r>
      <w:r w:rsidRPr="00522297">
        <w:rPr>
          <w:rFonts w:eastAsia="Times New Roman" w:cs="Times New Roman"/>
          <w:sz w:val="28"/>
          <w:szCs w:val="28"/>
        </w:rPr>
        <w:br/>
      </w:r>
    </w:p>
    <w:p w14:paraId="4634C165" w14:textId="712F52E5" w:rsidR="00522297" w:rsidRPr="00E26827" w:rsidRDefault="00522297" w:rsidP="00522297">
      <w:pPr>
        <w:rPr>
          <w:rFonts w:eastAsia="Times New Roman" w:cs="Times New Roman"/>
          <w:sz w:val="28"/>
          <w:szCs w:val="28"/>
        </w:rPr>
      </w:pPr>
      <w:r w:rsidRPr="00522297">
        <w:rPr>
          <w:rFonts w:eastAsia="Times New Roman" w:cs="Times New Roman"/>
          <w:sz w:val="28"/>
          <w:szCs w:val="28"/>
        </w:rPr>
        <w:t xml:space="preserve">Дальнейшее </w:t>
      </w:r>
      <w:r w:rsidRPr="00E26827">
        <w:rPr>
          <w:rFonts w:eastAsia="Times New Roman" w:cs="Times New Roman"/>
          <w:sz w:val="28"/>
          <w:szCs w:val="28"/>
          <w:u w:val="single"/>
        </w:rPr>
        <w:t>разделение орфографии уже с фонематическим строям приводят к тому, что написания оказываются чисто традиционными, не отражающим не звуковой, ни фонемный состав.</w:t>
      </w:r>
      <w:r w:rsidRPr="00522297">
        <w:rPr>
          <w:rFonts w:eastAsia="Times New Roman" w:cs="Times New Roman"/>
          <w:sz w:val="28"/>
          <w:szCs w:val="28"/>
        </w:rPr>
        <w:t xml:space="preserve"> </w:t>
      </w:r>
      <w:r w:rsidRPr="00522297">
        <w:rPr>
          <w:rFonts w:eastAsia="Times New Roman" w:cs="Times New Roman"/>
          <w:sz w:val="28"/>
          <w:szCs w:val="28"/>
        </w:rPr>
        <w:br/>
      </w:r>
      <w:r w:rsidRPr="00522297">
        <w:rPr>
          <w:rFonts w:eastAsia="Times New Roman" w:cs="Times New Roman"/>
          <w:sz w:val="28"/>
          <w:szCs w:val="28"/>
        </w:rPr>
        <w:br/>
      </w:r>
      <w:r w:rsidRPr="00522297">
        <w:rPr>
          <w:rFonts w:eastAsia="Times New Roman" w:cs="Times New Roman"/>
          <w:b/>
          <w:i/>
          <w:sz w:val="28"/>
          <w:szCs w:val="28"/>
          <w:u w:val="single"/>
        </w:rPr>
        <w:t>Итак, три принципа орфографии:</w:t>
      </w:r>
      <w:r w:rsidRPr="00522297">
        <w:rPr>
          <w:rFonts w:eastAsia="Times New Roman" w:cs="Times New Roman"/>
          <w:i/>
          <w:sz w:val="28"/>
          <w:szCs w:val="28"/>
        </w:rPr>
        <w:t xml:space="preserve"> </w:t>
      </w:r>
    </w:p>
    <w:p w14:paraId="70EC0E70" w14:textId="77777777" w:rsidR="00522297" w:rsidRPr="00522297" w:rsidRDefault="00522297" w:rsidP="00302F64">
      <w:pPr>
        <w:numPr>
          <w:ilvl w:val="0"/>
          <w:numId w:val="116"/>
        </w:numPr>
        <w:spacing w:after="0"/>
        <w:rPr>
          <w:rFonts w:eastAsia="Times New Roman" w:cs="Times New Roman"/>
          <w:sz w:val="28"/>
          <w:szCs w:val="28"/>
        </w:rPr>
      </w:pPr>
      <w:r w:rsidRPr="00522297">
        <w:rPr>
          <w:rFonts w:eastAsia="Times New Roman" w:cs="Times New Roman"/>
          <w:sz w:val="28"/>
          <w:szCs w:val="28"/>
        </w:rPr>
        <w:t xml:space="preserve">фонетический </w:t>
      </w:r>
    </w:p>
    <w:p w14:paraId="2AF2DB38" w14:textId="77777777" w:rsidR="00522297" w:rsidRPr="00522297" w:rsidRDefault="00522297" w:rsidP="00302F64">
      <w:pPr>
        <w:numPr>
          <w:ilvl w:val="0"/>
          <w:numId w:val="116"/>
        </w:numPr>
        <w:spacing w:after="0"/>
        <w:rPr>
          <w:rFonts w:eastAsia="Times New Roman" w:cs="Times New Roman"/>
          <w:sz w:val="28"/>
          <w:szCs w:val="28"/>
        </w:rPr>
      </w:pPr>
      <w:r w:rsidRPr="00522297">
        <w:rPr>
          <w:rFonts w:eastAsia="Times New Roman" w:cs="Times New Roman"/>
          <w:sz w:val="28"/>
          <w:szCs w:val="28"/>
        </w:rPr>
        <w:t xml:space="preserve">фонематический </w:t>
      </w:r>
    </w:p>
    <w:p w14:paraId="01BB5CFE" w14:textId="2148666F" w:rsidR="00522297" w:rsidRDefault="00522297" w:rsidP="00302F64">
      <w:pPr>
        <w:numPr>
          <w:ilvl w:val="0"/>
          <w:numId w:val="116"/>
        </w:numPr>
        <w:spacing w:after="0"/>
        <w:rPr>
          <w:rFonts w:eastAsia="Times New Roman" w:cs="Times New Roman"/>
          <w:sz w:val="28"/>
          <w:szCs w:val="28"/>
        </w:rPr>
      </w:pPr>
      <w:r w:rsidRPr="00522297">
        <w:rPr>
          <w:rFonts w:eastAsia="Times New Roman" w:cs="Times New Roman"/>
          <w:sz w:val="28"/>
          <w:szCs w:val="28"/>
        </w:rPr>
        <w:t xml:space="preserve">традиционный </w:t>
      </w:r>
    </w:p>
    <w:p w14:paraId="718E8238" w14:textId="77777777" w:rsidR="00E26827" w:rsidRPr="00E26827" w:rsidRDefault="00E26827" w:rsidP="00E26827">
      <w:pPr>
        <w:spacing w:after="0"/>
        <w:ind w:left="720"/>
        <w:rPr>
          <w:rFonts w:eastAsia="Times New Roman" w:cs="Times New Roman"/>
          <w:sz w:val="28"/>
          <w:szCs w:val="28"/>
        </w:rPr>
      </w:pPr>
    </w:p>
    <w:p w14:paraId="0BEB2FE7" w14:textId="77777777" w:rsidR="00522297" w:rsidRPr="00E26827" w:rsidRDefault="00522297" w:rsidP="00522297">
      <w:pPr>
        <w:rPr>
          <w:rFonts w:eastAsia="Times New Roman" w:cs="Times New Roman"/>
          <w:color w:val="AEAAAA" w:themeColor="background2" w:themeShade="BF"/>
          <w:sz w:val="28"/>
          <w:szCs w:val="28"/>
        </w:rPr>
      </w:pPr>
      <w:r w:rsidRPr="00522297">
        <w:rPr>
          <w:rFonts w:eastAsia="Times New Roman" w:cs="Times New Roman"/>
          <w:b/>
          <w:i/>
          <w:sz w:val="28"/>
          <w:szCs w:val="28"/>
          <w:u w:val="single"/>
        </w:rPr>
        <w:t xml:space="preserve">Фонетический принцип. </w:t>
      </w:r>
      <w:r w:rsidRPr="00522297">
        <w:rPr>
          <w:rFonts w:eastAsia="Times New Roman" w:cs="Times New Roman"/>
          <w:sz w:val="28"/>
          <w:szCs w:val="28"/>
        </w:rPr>
        <w:t xml:space="preserve">Он заключается в том, что </w:t>
      </w:r>
      <w:r w:rsidRPr="00E26827">
        <w:rPr>
          <w:rFonts w:eastAsia="Times New Roman" w:cs="Times New Roman"/>
          <w:sz w:val="28"/>
          <w:szCs w:val="28"/>
          <w:u w:val="single"/>
        </w:rPr>
        <w:t>написание слова наиболее близко к его звуковому составу любой его формы.</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 xml:space="preserve">Так, несмотря на то что форма двор полностью совпадает и с фонемным и с звуковым составом, можно заметить, что при рассмотрении других форм (дворы, дворовой) фонетический принцип уже не соблюдается. </w:t>
      </w:r>
    </w:p>
    <w:p w14:paraId="58996A2A" w14:textId="77777777" w:rsidR="00522297" w:rsidRPr="00E26827" w:rsidRDefault="00522297" w:rsidP="00522297">
      <w:pPr>
        <w:rPr>
          <w:rFonts w:eastAsia="Times New Roman" w:cs="Times New Roman"/>
          <w:color w:val="AEAAAA" w:themeColor="background2" w:themeShade="BF"/>
          <w:sz w:val="28"/>
          <w:szCs w:val="28"/>
        </w:rPr>
      </w:pPr>
      <w:r w:rsidRPr="00E26827">
        <w:rPr>
          <w:rFonts w:eastAsia="Times New Roman" w:cs="Times New Roman"/>
          <w:color w:val="AEAAAA" w:themeColor="background2" w:themeShade="BF"/>
          <w:sz w:val="28"/>
          <w:szCs w:val="28"/>
        </w:rPr>
        <w:t xml:space="preserve">Но при этом </w:t>
      </w:r>
      <w:r w:rsidRPr="00E26827">
        <w:rPr>
          <w:rFonts w:eastAsia="Times New Roman" w:cs="Times New Roman"/>
          <w:sz w:val="28"/>
          <w:szCs w:val="28"/>
          <w:u w:val="single"/>
        </w:rPr>
        <w:t>фонетический принцип нельзя приравнивать к разрешению “писать, как слышится”,</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 xml:space="preserve">поскольку орфография требует предписания единообразия, исключая диалектные и ситуативные особенности звучания. Таким образом, </w:t>
      </w:r>
      <w:r w:rsidRPr="00E26827">
        <w:rPr>
          <w:rFonts w:eastAsia="Times New Roman" w:cs="Times New Roman"/>
          <w:color w:val="2F5496" w:themeColor="accent1" w:themeShade="BF"/>
          <w:sz w:val="28"/>
          <w:szCs w:val="28"/>
          <w:u w:val="single"/>
        </w:rPr>
        <w:t>фонетическая орфография ставит своей задачей отражение звукотипов в соответствии с их нормативным произношением, а не звуков</w:t>
      </w:r>
      <w:r w:rsidRPr="00522297">
        <w:rPr>
          <w:rFonts w:eastAsia="Times New Roman" w:cs="Times New Roman"/>
          <w:sz w:val="28"/>
          <w:szCs w:val="28"/>
        </w:rPr>
        <w:t>.</w:t>
      </w:r>
      <w:r w:rsidRPr="00522297">
        <w:rPr>
          <w:rFonts w:eastAsia="Times New Roman" w:cs="Times New Roman"/>
          <w:sz w:val="28"/>
          <w:szCs w:val="28"/>
        </w:rPr>
        <w:br/>
      </w:r>
      <w:r w:rsidRPr="00E26827">
        <w:rPr>
          <w:rFonts w:eastAsia="Times New Roman" w:cs="Times New Roman"/>
          <w:sz w:val="28"/>
          <w:szCs w:val="28"/>
          <w:u w:val="single"/>
        </w:rPr>
        <w:t>Оценка рациональности орфографии, основанной на фонетическом принципе зависит от особенностей самой фонетической системы</w:t>
      </w:r>
      <w:r w:rsidRPr="00E26827">
        <w:rPr>
          <w:rFonts w:eastAsia="Times New Roman" w:cs="Times New Roman"/>
          <w:color w:val="AEAAAA" w:themeColor="background2" w:themeShade="BF"/>
          <w:sz w:val="28"/>
          <w:szCs w:val="28"/>
        </w:rPr>
        <w:t xml:space="preserve">. Так, фонетическая система сербского языка исключает перекрещивающиеся чередования в системе вокализма (то есть гласные фонемы не нейтрализуются, различаются), поэтому орфография только частично отражает изменения в системе консонантизма: глухих/звонких согласных.  </w:t>
      </w:r>
      <w:r w:rsidRPr="00E26827">
        <w:rPr>
          <w:rFonts w:eastAsia="Times New Roman" w:cs="Times New Roman"/>
          <w:color w:val="AEAAAA" w:themeColor="background2" w:themeShade="BF"/>
          <w:sz w:val="28"/>
          <w:szCs w:val="28"/>
        </w:rPr>
        <w:br/>
        <w:t xml:space="preserve">Большое количество двойственных написаний, выбор которых зависит от ударного и безударного положения морфемы, осложняет грамматические описания и создает большие неудобства для зрительного восприятия. </w:t>
      </w:r>
    </w:p>
    <w:p w14:paraId="108AB567" w14:textId="77777777" w:rsidR="00522297" w:rsidRPr="00522297" w:rsidRDefault="00522297" w:rsidP="00522297">
      <w:pPr>
        <w:rPr>
          <w:rFonts w:eastAsia="Times New Roman" w:cs="Times New Roman"/>
          <w:sz w:val="28"/>
          <w:szCs w:val="28"/>
        </w:rPr>
      </w:pPr>
    </w:p>
    <w:p w14:paraId="345DE70B" w14:textId="70F0779B" w:rsidR="00522297" w:rsidRPr="00522297" w:rsidRDefault="00522297" w:rsidP="00522297">
      <w:pPr>
        <w:rPr>
          <w:rFonts w:eastAsia="Times New Roman" w:cs="Times New Roman"/>
          <w:sz w:val="28"/>
          <w:szCs w:val="28"/>
        </w:rPr>
      </w:pPr>
      <w:r w:rsidRPr="00522297">
        <w:rPr>
          <w:rFonts w:eastAsia="Times New Roman" w:cs="Times New Roman"/>
          <w:b/>
          <w:i/>
          <w:sz w:val="28"/>
          <w:szCs w:val="28"/>
          <w:u w:val="single"/>
        </w:rPr>
        <w:t>Фонемный</w:t>
      </w:r>
      <w:r w:rsidRPr="00522297">
        <w:rPr>
          <w:rFonts w:eastAsia="Times New Roman" w:cs="Times New Roman"/>
          <w:sz w:val="28"/>
          <w:szCs w:val="28"/>
        </w:rPr>
        <w:t xml:space="preserve"> или фонематический </w:t>
      </w:r>
      <w:r w:rsidRPr="00E26827">
        <w:rPr>
          <w:rFonts w:eastAsia="Times New Roman" w:cs="Times New Roman"/>
          <w:b/>
          <w:i/>
          <w:sz w:val="28"/>
          <w:szCs w:val="28"/>
          <w:u w:val="single"/>
        </w:rPr>
        <w:t>принцип орфографии</w:t>
      </w:r>
      <w:r w:rsidRPr="00522297">
        <w:rPr>
          <w:rFonts w:eastAsia="Times New Roman" w:cs="Times New Roman"/>
          <w:sz w:val="28"/>
          <w:szCs w:val="28"/>
        </w:rPr>
        <w:t xml:space="preserve"> состоит в том, что </w:t>
      </w:r>
      <w:r w:rsidR="00E26827" w:rsidRPr="00E26827">
        <w:rPr>
          <w:rFonts w:eastAsia="Times New Roman" w:cs="Times New Roman"/>
          <w:color w:val="2F5496" w:themeColor="accent1" w:themeShade="BF"/>
          <w:sz w:val="28"/>
          <w:szCs w:val="28"/>
          <w:u w:val="single"/>
        </w:rPr>
        <w:t>с</w:t>
      </w:r>
      <w:r w:rsidRPr="00E26827">
        <w:rPr>
          <w:rFonts w:eastAsia="Times New Roman" w:cs="Times New Roman"/>
          <w:color w:val="2F5496" w:themeColor="accent1" w:themeShade="BF"/>
          <w:sz w:val="28"/>
          <w:szCs w:val="28"/>
          <w:u w:val="single"/>
        </w:rPr>
        <w:t>мена звукотипов при перекрещивающихся чередованиях не фиксируется на письме, буквенный знак соответствует изображению фонемы в ее сильной позиции, а написание слова отражает фонемный состав слова.</w:t>
      </w:r>
      <w:r w:rsidRPr="00E26827">
        <w:rPr>
          <w:rFonts w:eastAsia="Times New Roman" w:cs="Times New Roman"/>
          <w:color w:val="2F5496" w:themeColor="accent1" w:themeShade="BF"/>
          <w:sz w:val="28"/>
          <w:szCs w:val="28"/>
        </w:rPr>
        <w:t xml:space="preserve"> </w:t>
      </w:r>
      <w:r w:rsidRPr="00522297">
        <w:rPr>
          <w:rFonts w:eastAsia="Times New Roman" w:cs="Times New Roman"/>
          <w:sz w:val="28"/>
          <w:szCs w:val="28"/>
        </w:rPr>
        <w:br/>
      </w:r>
      <w:r w:rsidRPr="00E26827">
        <w:rPr>
          <w:rFonts w:eastAsia="Times New Roman" w:cs="Times New Roman"/>
          <w:color w:val="AEAAAA" w:themeColor="background2" w:themeShade="BF"/>
          <w:sz w:val="28"/>
          <w:szCs w:val="28"/>
        </w:rPr>
        <w:t xml:space="preserve">Примером действия этого принципа может служить орфография русского </w:t>
      </w:r>
      <w:r w:rsidRPr="00E26827">
        <w:rPr>
          <w:rFonts w:eastAsia="Times New Roman" w:cs="Times New Roman"/>
          <w:color w:val="AEAAAA" w:themeColor="background2" w:themeShade="BF"/>
          <w:sz w:val="28"/>
          <w:szCs w:val="28"/>
        </w:rPr>
        <w:lastRenderedPageBreak/>
        <w:t>языка, фонологическая которого близка к белорусской, а орфографическая - контрастна ей.</w:t>
      </w:r>
    </w:p>
    <w:p w14:paraId="1175546F" w14:textId="77777777" w:rsidR="00522297" w:rsidRPr="00522297" w:rsidRDefault="00522297" w:rsidP="00522297">
      <w:pPr>
        <w:rPr>
          <w:rFonts w:eastAsia="Times New Roman" w:cs="Times New Roman"/>
          <w:sz w:val="28"/>
          <w:szCs w:val="28"/>
        </w:rPr>
      </w:pPr>
    </w:p>
    <w:p w14:paraId="5D34EC15" w14:textId="77777777" w:rsidR="00522297" w:rsidRPr="00522297" w:rsidRDefault="00522297" w:rsidP="00522297">
      <w:pPr>
        <w:rPr>
          <w:rFonts w:eastAsia="Times New Roman" w:cs="Times New Roman"/>
          <w:sz w:val="28"/>
          <w:szCs w:val="28"/>
        </w:rPr>
      </w:pPr>
      <w:r w:rsidRPr="00522297">
        <w:rPr>
          <w:rFonts w:eastAsia="Times New Roman" w:cs="Times New Roman"/>
          <w:b/>
          <w:i/>
          <w:sz w:val="28"/>
          <w:szCs w:val="28"/>
          <w:u w:val="single"/>
        </w:rPr>
        <w:t>Традиционный</w:t>
      </w:r>
      <w:r w:rsidRPr="00522297">
        <w:rPr>
          <w:rFonts w:eastAsia="Times New Roman" w:cs="Times New Roman"/>
          <w:sz w:val="28"/>
          <w:szCs w:val="28"/>
        </w:rPr>
        <w:t xml:space="preserve"> </w:t>
      </w:r>
      <w:r w:rsidRPr="00E26827">
        <w:rPr>
          <w:rFonts w:eastAsia="Times New Roman" w:cs="Times New Roman"/>
          <w:b/>
          <w:i/>
          <w:sz w:val="28"/>
          <w:szCs w:val="28"/>
          <w:u w:val="single"/>
        </w:rPr>
        <w:t>принцип орфографии</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 xml:space="preserve">усматривается в тех случаях, когда </w:t>
      </w:r>
      <w:r w:rsidRPr="00E26827">
        <w:rPr>
          <w:rFonts w:eastAsia="Times New Roman" w:cs="Times New Roman"/>
          <w:sz w:val="28"/>
          <w:szCs w:val="28"/>
          <w:u w:val="single"/>
        </w:rPr>
        <w:t>написание не соответствует ни звуковому, ни фонемному составу современного слова, отражая его звучание</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 xml:space="preserve">(фонемный состав) в прошлом. Преобладание такого принципа наблюдается, например, в английском языке, орфографическая система которого установилась в среднеанглийскую эпоху (13-15 </w:t>
      </w:r>
      <w:proofErr w:type="spellStart"/>
      <w:r w:rsidRPr="00E26827">
        <w:rPr>
          <w:rFonts w:eastAsia="Times New Roman" w:cs="Times New Roman"/>
          <w:color w:val="AEAAAA" w:themeColor="background2" w:themeShade="BF"/>
          <w:sz w:val="28"/>
          <w:szCs w:val="28"/>
        </w:rPr>
        <w:t>вв</w:t>
      </w:r>
      <w:proofErr w:type="spellEnd"/>
      <w:r w:rsidRPr="00E26827">
        <w:rPr>
          <w:rFonts w:eastAsia="Times New Roman" w:cs="Times New Roman"/>
          <w:color w:val="AEAAAA" w:themeColor="background2" w:themeShade="BF"/>
          <w:sz w:val="28"/>
          <w:szCs w:val="28"/>
        </w:rPr>
        <w:t xml:space="preserve">). </w:t>
      </w:r>
    </w:p>
    <w:p w14:paraId="5251BF97" w14:textId="77777777" w:rsidR="00522297" w:rsidRPr="00522297" w:rsidRDefault="00522297" w:rsidP="00522297">
      <w:pPr>
        <w:rPr>
          <w:rFonts w:eastAsia="Times New Roman" w:cs="Times New Roman"/>
          <w:sz w:val="28"/>
          <w:szCs w:val="28"/>
        </w:rPr>
      </w:pPr>
    </w:p>
    <w:p w14:paraId="252FD528" w14:textId="77777777" w:rsidR="00522297" w:rsidRPr="00522297" w:rsidRDefault="00522297" w:rsidP="00522297">
      <w:pPr>
        <w:rPr>
          <w:rFonts w:eastAsia="Times New Roman" w:cs="Times New Roman"/>
          <w:sz w:val="28"/>
          <w:szCs w:val="28"/>
        </w:rPr>
      </w:pPr>
      <w:r w:rsidRPr="00522297">
        <w:rPr>
          <w:rFonts w:eastAsia="Times New Roman" w:cs="Times New Roman"/>
          <w:b/>
          <w:i/>
          <w:sz w:val="28"/>
          <w:szCs w:val="28"/>
          <w:u w:val="single"/>
        </w:rPr>
        <w:t xml:space="preserve">Орфографическая система русского языка. </w:t>
      </w:r>
      <w:r w:rsidRPr="00E26827">
        <w:rPr>
          <w:rFonts w:eastAsia="Times New Roman" w:cs="Times New Roman"/>
          <w:sz w:val="28"/>
          <w:szCs w:val="28"/>
          <w:u w:val="single"/>
        </w:rPr>
        <w:t>Письменная речь имеет двух “пользователей”: читающего и пишущего, и оценивать рациональность и удобство системы письма стоит с двух сторон.</w:t>
      </w:r>
      <w:r w:rsidRPr="00522297">
        <w:rPr>
          <w:rFonts w:eastAsia="Times New Roman" w:cs="Times New Roman"/>
          <w:sz w:val="28"/>
          <w:szCs w:val="28"/>
        </w:rPr>
        <w:t xml:space="preserve"> </w:t>
      </w:r>
      <w:r w:rsidRPr="00E26827">
        <w:rPr>
          <w:rFonts w:eastAsia="Times New Roman" w:cs="Times New Roman"/>
          <w:color w:val="AEAAAA" w:themeColor="background2" w:themeShade="BF"/>
          <w:sz w:val="28"/>
          <w:szCs w:val="28"/>
        </w:rPr>
        <w:t xml:space="preserve">Орфографическая запись небольшого отрывка текста </w:t>
      </w:r>
      <w:proofErr w:type="spellStart"/>
      <w:r w:rsidRPr="00E26827">
        <w:rPr>
          <w:rFonts w:eastAsia="Times New Roman" w:cs="Times New Roman"/>
          <w:color w:val="AEAAAA" w:themeColor="background2" w:themeShade="BF"/>
          <w:sz w:val="28"/>
          <w:szCs w:val="28"/>
        </w:rPr>
        <w:t>текста</w:t>
      </w:r>
      <w:proofErr w:type="spellEnd"/>
      <w:r w:rsidRPr="00E26827">
        <w:rPr>
          <w:rFonts w:eastAsia="Times New Roman" w:cs="Times New Roman"/>
          <w:color w:val="AEAAAA" w:themeColor="background2" w:themeShade="BF"/>
          <w:sz w:val="28"/>
          <w:szCs w:val="28"/>
        </w:rPr>
        <w:t>, предложенного в учебнике С.В. Князева, для читающего “</w:t>
      </w:r>
      <w:proofErr w:type="spellStart"/>
      <w:r w:rsidRPr="00E26827">
        <w:rPr>
          <w:rFonts w:eastAsia="Times New Roman" w:cs="Times New Roman"/>
          <w:color w:val="AEAAAA" w:themeColor="background2" w:themeShade="BF"/>
          <w:sz w:val="28"/>
          <w:szCs w:val="28"/>
        </w:rPr>
        <w:t>фонемна</w:t>
      </w:r>
      <w:proofErr w:type="spellEnd"/>
      <w:r w:rsidRPr="00E26827">
        <w:rPr>
          <w:rFonts w:eastAsia="Times New Roman" w:cs="Times New Roman"/>
          <w:color w:val="AEAAAA" w:themeColor="background2" w:themeShade="BF"/>
          <w:sz w:val="28"/>
          <w:szCs w:val="28"/>
        </w:rPr>
        <w:t>” на 95%, для пишущего - только на 63%. Их этих подсчетов можно сделать вывод, что</w:t>
      </w:r>
      <w:r w:rsidRPr="00E26827">
        <w:rPr>
          <w:rFonts w:eastAsia="Times New Roman" w:cs="Times New Roman"/>
          <w:color w:val="AEAAAA" w:themeColor="background2" w:themeShade="BF"/>
          <w:sz w:val="28"/>
          <w:szCs w:val="28"/>
          <w:u w:val="single"/>
        </w:rPr>
        <w:t xml:space="preserve"> </w:t>
      </w:r>
      <w:r w:rsidRPr="00E26827">
        <w:rPr>
          <w:rFonts w:eastAsia="Times New Roman" w:cs="Times New Roman"/>
          <w:sz w:val="28"/>
          <w:szCs w:val="28"/>
          <w:u w:val="single"/>
        </w:rPr>
        <w:t>фонемный принцип в русской орфографии преобладает.</w:t>
      </w:r>
      <w:r w:rsidRPr="00522297">
        <w:rPr>
          <w:rFonts w:eastAsia="Times New Roman" w:cs="Times New Roman"/>
          <w:sz w:val="28"/>
          <w:szCs w:val="28"/>
        </w:rPr>
        <w:t xml:space="preserve"> </w:t>
      </w:r>
      <w:r w:rsidRPr="00522297">
        <w:rPr>
          <w:rFonts w:eastAsia="Times New Roman" w:cs="Times New Roman"/>
          <w:sz w:val="28"/>
          <w:szCs w:val="28"/>
        </w:rPr>
        <w:br/>
      </w:r>
      <w:r w:rsidRPr="00522297">
        <w:rPr>
          <w:rFonts w:eastAsia="Times New Roman" w:cs="Times New Roman"/>
          <w:sz w:val="28"/>
          <w:szCs w:val="28"/>
        </w:rPr>
        <w:br/>
      </w:r>
      <w:r w:rsidRPr="009E0DF8">
        <w:rPr>
          <w:rFonts w:eastAsia="Times New Roman" w:cs="Times New Roman"/>
          <w:color w:val="AEAAAA" w:themeColor="background2" w:themeShade="BF"/>
          <w:sz w:val="28"/>
          <w:szCs w:val="28"/>
        </w:rPr>
        <w:t xml:space="preserve">Что касается близости орфографии звучанию, то на примере все того же текста 80% буквенных обозначений не противоречат звуковому составу. Из этого следует, что </w:t>
      </w:r>
      <w:r w:rsidRPr="009E0DF8">
        <w:rPr>
          <w:rFonts w:eastAsia="Times New Roman" w:cs="Times New Roman"/>
          <w:sz w:val="28"/>
          <w:szCs w:val="28"/>
          <w:u w:val="single"/>
        </w:rPr>
        <w:t>русская орфография, не основывающаяся на фонетическом принципе, все-таки в большинстве случаев продолжает передавать звучание, что, несомненно, является ее достоинством</w:t>
      </w:r>
      <w:r w:rsidRPr="00522297">
        <w:rPr>
          <w:rFonts w:eastAsia="Times New Roman" w:cs="Times New Roman"/>
          <w:sz w:val="28"/>
          <w:szCs w:val="28"/>
        </w:rPr>
        <w:t xml:space="preserve">. </w:t>
      </w:r>
    </w:p>
    <w:p w14:paraId="37111614" w14:textId="77777777" w:rsidR="00522297" w:rsidRPr="00522297" w:rsidRDefault="00522297" w:rsidP="00522297">
      <w:pPr>
        <w:rPr>
          <w:rFonts w:eastAsia="Times New Roman" w:cs="Times New Roman"/>
          <w:sz w:val="28"/>
          <w:szCs w:val="28"/>
        </w:rPr>
      </w:pPr>
    </w:p>
    <w:p w14:paraId="2588E019" w14:textId="77777777" w:rsidR="00522297" w:rsidRPr="00522297" w:rsidRDefault="00522297" w:rsidP="00522297">
      <w:pPr>
        <w:rPr>
          <w:rFonts w:eastAsia="Times New Roman" w:cs="Times New Roman"/>
          <w:sz w:val="28"/>
          <w:szCs w:val="28"/>
        </w:rPr>
      </w:pPr>
      <w:r w:rsidRPr="009E0DF8">
        <w:rPr>
          <w:rFonts w:eastAsia="Times New Roman" w:cs="Times New Roman"/>
          <w:color w:val="AEAAAA" w:themeColor="background2" w:themeShade="BF"/>
          <w:sz w:val="28"/>
          <w:szCs w:val="28"/>
        </w:rPr>
        <w:t xml:space="preserve">Другое важное </w:t>
      </w:r>
      <w:r w:rsidRPr="009E0DF8">
        <w:rPr>
          <w:rFonts w:eastAsia="Times New Roman" w:cs="Times New Roman"/>
          <w:sz w:val="28"/>
          <w:szCs w:val="28"/>
          <w:u w:val="single"/>
        </w:rPr>
        <w:t xml:space="preserve">достоинство русской орфографии, связанное с </w:t>
      </w:r>
      <w:r w:rsidRPr="009E0DF8">
        <w:rPr>
          <w:rFonts w:eastAsia="Times New Roman" w:cs="Times New Roman"/>
          <w:color w:val="AEAAAA" w:themeColor="background2" w:themeShade="BF"/>
          <w:sz w:val="28"/>
          <w:szCs w:val="28"/>
        </w:rPr>
        <w:t xml:space="preserve">доминирующим в ней </w:t>
      </w:r>
      <w:r w:rsidRPr="009E0DF8">
        <w:rPr>
          <w:rFonts w:eastAsia="Times New Roman" w:cs="Times New Roman"/>
          <w:sz w:val="28"/>
          <w:szCs w:val="28"/>
          <w:u w:val="single"/>
        </w:rPr>
        <w:t>фонематическим, состоит в единообразном написании морфем, а точнее - морфов</w:t>
      </w:r>
      <w:r w:rsidRPr="00522297">
        <w:rPr>
          <w:rFonts w:eastAsia="Times New Roman" w:cs="Times New Roman"/>
          <w:sz w:val="28"/>
          <w:szCs w:val="28"/>
        </w:rPr>
        <w:t xml:space="preserve">. </w:t>
      </w:r>
      <w:r w:rsidRPr="009E0DF8">
        <w:rPr>
          <w:rFonts w:eastAsia="Times New Roman" w:cs="Times New Roman"/>
          <w:color w:val="AEAAAA" w:themeColor="background2" w:themeShade="BF"/>
          <w:sz w:val="28"/>
          <w:szCs w:val="28"/>
        </w:rPr>
        <w:t xml:space="preserve">В связи с этим </w:t>
      </w:r>
      <w:r w:rsidRPr="009E0DF8">
        <w:rPr>
          <w:rFonts w:eastAsia="Times New Roman" w:cs="Times New Roman"/>
          <w:sz w:val="28"/>
          <w:szCs w:val="28"/>
          <w:u w:val="single"/>
        </w:rPr>
        <w:t xml:space="preserve">доминирующим принципом русской орфографии часто называется морфологический. </w:t>
      </w:r>
      <w:r w:rsidRPr="009E0DF8">
        <w:rPr>
          <w:rFonts w:eastAsia="Times New Roman" w:cs="Times New Roman"/>
          <w:sz w:val="28"/>
          <w:szCs w:val="28"/>
          <w:u w:val="single"/>
        </w:rPr>
        <w:br/>
      </w:r>
      <w:r w:rsidRPr="009E0DF8">
        <w:rPr>
          <w:rFonts w:eastAsia="Times New Roman" w:cs="Times New Roman"/>
          <w:sz w:val="28"/>
          <w:szCs w:val="28"/>
          <w:u w:val="single"/>
        </w:rPr>
        <w:br/>
      </w:r>
      <w:r w:rsidRPr="00522297">
        <w:rPr>
          <w:rFonts w:eastAsia="Times New Roman" w:cs="Times New Roman"/>
          <w:sz w:val="28"/>
          <w:szCs w:val="28"/>
        </w:rPr>
        <w:t xml:space="preserve">!!! Ученые, определяющие принцип как морфологический. </w:t>
      </w:r>
      <w:r w:rsidRPr="00522297">
        <w:rPr>
          <w:rFonts w:eastAsia="Times New Roman" w:cs="Times New Roman"/>
          <w:sz w:val="28"/>
          <w:szCs w:val="28"/>
        </w:rPr>
        <w:br/>
      </w:r>
      <w:r w:rsidRPr="00522297">
        <w:rPr>
          <w:rFonts w:eastAsia="Times New Roman" w:cs="Times New Roman"/>
          <w:sz w:val="28"/>
          <w:szCs w:val="28"/>
        </w:rPr>
        <w:br/>
      </w:r>
      <w:r w:rsidRPr="00522297">
        <w:rPr>
          <w:rFonts w:eastAsia="Times New Roman" w:cs="Times New Roman"/>
          <w:b/>
          <w:i/>
          <w:sz w:val="28"/>
          <w:szCs w:val="28"/>
          <w:u w:val="single"/>
        </w:rPr>
        <w:t>Написания, основанные на фонетическом принципе</w:t>
      </w:r>
      <w:r w:rsidRPr="00522297">
        <w:rPr>
          <w:rFonts w:eastAsia="Times New Roman" w:cs="Times New Roman"/>
          <w:sz w:val="28"/>
          <w:szCs w:val="28"/>
        </w:rPr>
        <w:t>: в приставках раз-, роз-, без-, воз-, низ-, чрез-, из-</w:t>
      </w:r>
      <w:r w:rsidRPr="00522297">
        <w:rPr>
          <w:rFonts w:eastAsia="Times New Roman" w:cs="Times New Roman"/>
          <w:sz w:val="28"/>
          <w:szCs w:val="28"/>
        </w:rPr>
        <w:br/>
      </w:r>
      <w:r w:rsidRPr="00522297">
        <w:rPr>
          <w:rFonts w:eastAsia="Times New Roman" w:cs="Times New Roman"/>
          <w:sz w:val="28"/>
          <w:szCs w:val="28"/>
        </w:rPr>
        <w:br/>
      </w:r>
      <w:r w:rsidRPr="00522297">
        <w:rPr>
          <w:rFonts w:eastAsia="Times New Roman" w:cs="Times New Roman"/>
          <w:b/>
          <w:i/>
          <w:sz w:val="28"/>
          <w:szCs w:val="28"/>
          <w:u w:val="single"/>
        </w:rPr>
        <w:t>Написания, основанные на традиционном принципе</w:t>
      </w:r>
      <w:r w:rsidRPr="00522297">
        <w:rPr>
          <w:rFonts w:eastAsia="Times New Roman" w:cs="Times New Roman"/>
          <w:sz w:val="28"/>
          <w:szCs w:val="28"/>
        </w:rPr>
        <w:t xml:space="preserve">: </w:t>
      </w:r>
    </w:p>
    <w:p w14:paraId="0F09E8F7" w14:textId="77777777" w:rsidR="00522297" w:rsidRPr="00522297" w:rsidRDefault="00522297" w:rsidP="00302F64">
      <w:pPr>
        <w:numPr>
          <w:ilvl w:val="0"/>
          <w:numId w:val="117"/>
        </w:numPr>
        <w:spacing w:after="0"/>
        <w:rPr>
          <w:rFonts w:eastAsia="Times New Roman" w:cs="Times New Roman"/>
          <w:sz w:val="28"/>
          <w:szCs w:val="28"/>
        </w:rPr>
      </w:pPr>
      <w:r w:rsidRPr="00522297">
        <w:rPr>
          <w:rFonts w:eastAsia="Times New Roman" w:cs="Times New Roman"/>
          <w:sz w:val="28"/>
          <w:szCs w:val="28"/>
        </w:rPr>
        <w:lastRenderedPageBreak/>
        <w:t xml:space="preserve">окончание -ого (твоего, того, Достоевского) </w:t>
      </w:r>
    </w:p>
    <w:p w14:paraId="0A3B02F5" w14:textId="77777777" w:rsidR="00522297" w:rsidRPr="00522297" w:rsidRDefault="00522297" w:rsidP="00302F64">
      <w:pPr>
        <w:numPr>
          <w:ilvl w:val="0"/>
          <w:numId w:val="117"/>
        </w:numPr>
        <w:spacing w:after="0"/>
        <w:rPr>
          <w:rFonts w:eastAsia="Times New Roman" w:cs="Times New Roman"/>
          <w:sz w:val="28"/>
          <w:szCs w:val="28"/>
        </w:rPr>
      </w:pPr>
      <w:r w:rsidRPr="00522297">
        <w:rPr>
          <w:rFonts w:eastAsia="Times New Roman" w:cs="Times New Roman"/>
          <w:sz w:val="28"/>
          <w:szCs w:val="28"/>
        </w:rPr>
        <w:t>написание корневых морфем с чередованием гласных: -</w:t>
      </w:r>
      <w:proofErr w:type="spellStart"/>
      <w:r w:rsidRPr="00522297">
        <w:rPr>
          <w:rFonts w:eastAsia="Times New Roman" w:cs="Times New Roman"/>
          <w:sz w:val="28"/>
          <w:szCs w:val="28"/>
        </w:rPr>
        <w:t>гар</w:t>
      </w:r>
      <w:proofErr w:type="spellEnd"/>
      <w:r w:rsidRPr="00522297">
        <w:rPr>
          <w:rFonts w:eastAsia="Times New Roman" w:cs="Times New Roman"/>
          <w:sz w:val="28"/>
          <w:szCs w:val="28"/>
        </w:rPr>
        <w:t>-/-гор, -</w:t>
      </w:r>
      <w:proofErr w:type="spellStart"/>
      <w:r w:rsidRPr="00522297">
        <w:rPr>
          <w:rFonts w:eastAsia="Times New Roman" w:cs="Times New Roman"/>
          <w:sz w:val="28"/>
          <w:szCs w:val="28"/>
        </w:rPr>
        <w:t>зар</w:t>
      </w:r>
      <w:proofErr w:type="spellEnd"/>
      <w:r w:rsidRPr="00522297">
        <w:rPr>
          <w:rFonts w:eastAsia="Times New Roman" w:cs="Times New Roman"/>
          <w:sz w:val="28"/>
          <w:szCs w:val="28"/>
        </w:rPr>
        <w:t>-/-</w:t>
      </w:r>
      <w:proofErr w:type="spellStart"/>
      <w:r w:rsidRPr="00522297">
        <w:rPr>
          <w:rFonts w:eastAsia="Times New Roman" w:cs="Times New Roman"/>
          <w:sz w:val="28"/>
          <w:szCs w:val="28"/>
        </w:rPr>
        <w:t>зор</w:t>
      </w:r>
      <w:proofErr w:type="spellEnd"/>
      <w:r w:rsidRPr="00522297">
        <w:rPr>
          <w:rFonts w:eastAsia="Times New Roman" w:cs="Times New Roman"/>
          <w:sz w:val="28"/>
          <w:szCs w:val="28"/>
        </w:rPr>
        <w:t>-, -клан-/-</w:t>
      </w:r>
      <w:proofErr w:type="gramStart"/>
      <w:r w:rsidRPr="00522297">
        <w:rPr>
          <w:rFonts w:eastAsia="Times New Roman" w:cs="Times New Roman"/>
          <w:sz w:val="28"/>
          <w:szCs w:val="28"/>
        </w:rPr>
        <w:t>клон- и</w:t>
      </w:r>
      <w:proofErr w:type="gramEnd"/>
      <w:r w:rsidRPr="00522297">
        <w:rPr>
          <w:rFonts w:eastAsia="Times New Roman" w:cs="Times New Roman"/>
          <w:sz w:val="28"/>
          <w:szCs w:val="28"/>
        </w:rPr>
        <w:t xml:space="preserve"> т.д.</w:t>
      </w:r>
    </w:p>
    <w:p w14:paraId="14ED1F76" w14:textId="77777777" w:rsidR="00522297" w:rsidRDefault="00522297" w:rsidP="00522297">
      <w:pPr>
        <w:rPr>
          <w:rFonts w:eastAsia="Times New Roman" w:cs="Times New Roman"/>
          <w:sz w:val="26"/>
          <w:szCs w:val="26"/>
        </w:rPr>
      </w:pPr>
    </w:p>
    <w:p w14:paraId="07C242BF" w14:textId="47E405F9" w:rsidR="00B81AB9" w:rsidRPr="00884C4F" w:rsidRDefault="00B81AB9" w:rsidP="00B94976">
      <w:pPr>
        <w:spacing w:after="0"/>
        <w:ind w:left="-851"/>
        <w:rPr>
          <w:rFonts w:cs="Times New Roman"/>
          <w:b/>
          <w:i/>
          <w:color w:val="2F5496" w:themeColor="accent1" w:themeShade="BF"/>
          <w:sz w:val="28"/>
          <w:szCs w:val="28"/>
          <w:u w:val="single"/>
        </w:rPr>
      </w:pPr>
      <w:r w:rsidRPr="00884C4F">
        <w:rPr>
          <w:rFonts w:cs="Times New Roman"/>
          <w:b/>
          <w:i/>
          <w:color w:val="2E74B5" w:themeColor="accent5" w:themeShade="BF"/>
          <w:sz w:val="28"/>
          <w:szCs w:val="28"/>
          <w:u w:val="single"/>
        </w:rPr>
        <w:t>46. История русской орфографии</w:t>
      </w:r>
    </w:p>
    <w:p w14:paraId="4E13B6CF" w14:textId="77777777" w:rsidR="001159D5" w:rsidRPr="00DA1077" w:rsidRDefault="001159D5" w:rsidP="00B94976">
      <w:pPr>
        <w:spacing w:after="0"/>
        <w:ind w:left="-851"/>
        <w:rPr>
          <w:rFonts w:cs="Times New Roman"/>
          <w:b/>
          <w:i/>
          <w:sz w:val="28"/>
          <w:szCs w:val="28"/>
        </w:rPr>
      </w:pPr>
    </w:p>
    <w:p w14:paraId="626A948E" w14:textId="77777777" w:rsidR="00884C4F" w:rsidRDefault="00B027D1" w:rsidP="008A724D">
      <w:pPr>
        <w:numPr>
          <w:ilvl w:val="0"/>
          <w:numId w:val="76"/>
        </w:numPr>
        <w:spacing w:after="0" w:line="240" w:lineRule="auto"/>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t xml:space="preserve">Реформы Петра 1 затронули только графику </w:t>
      </w:r>
      <w:r w:rsidRPr="00884C4F">
        <w:rPr>
          <w:rFonts w:eastAsia="Times New Roman" w:cs="Times New Roman"/>
          <w:i/>
          <w:color w:val="AEAAAA" w:themeColor="background2" w:themeShade="BF"/>
          <w:sz w:val="28"/>
          <w:szCs w:val="28"/>
          <w:u w:val="single"/>
          <w:lang w:eastAsia="ru-RU"/>
        </w:rPr>
        <w:t>(то есть нас они не интересуют в теме орфографии</w:t>
      </w:r>
      <w:r w:rsidRPr="00884C4F">
        <w:rPr>
          <w:rFonts w:eastAsia="Times New Roman" w:cs="Times New Roman"/>
          <w:i/>
          <w:color w:val="AEAAAA" w:themeColor="background2" w:themeShade="BF"/>
          <w:sz w:val="28"/>
          <w:szCs w:val="28"/>
          <w:lang w:eastAsia="ru-RU"/>
        </w:rPr>
        <w:t>)</w:t>
      </w:r>
      <w:r w:rsidRPr="00B027D1">
        <w:rPr>
          <w:rFonts w:eastAsia="Times New Roman" w:cs="Times New Roman"/>
          <w:color w:val="000000"/>
          <w:sz w:val="28"/>
          <w:szCs w:val="28"/>
          <w:lang w:eastAsia="ru-RU"/>
        </w:rPr>
        <w:t xml:space="preserve">, но уже его современники осуществили серьезные попытки осмыслить устройство русской орфографии и высказали соображения относительно путей ее совершенствования. Никакого общепринятого и обязательного орфографического кода в то время еще не существовало. </w:t>
      </w:r>
      <w:r w:rsidRPr="00B027D1">
        <w:rPr>
          <w:rFonts w:eastAsia="Times New Roman" w:cs="Times New Roman"/>
          <w:b/>
          <w:bCs/>
          <w:i/>
          <w:iCs/>
          <w:color w:val="000000"/>
          <w:sz w:val="28"/>
          <w:szCs w:val="28"/>
          <w:u w:val="single"/>
          <w:lang w:eastAsia="ru-RU"/>
        </w:rPr>
        <w:t>Среди этих ученых можно выделить Ломоносова и Тредиаковского.</w:t>
      </w:r>
      <w:r w:rsidRPr="00B027D1">
        <w:rPr>
          <w:rFonts w:eastAsia="Times New Roman" w:cs="Times New Roman"/>
          <w:color w:val="000000"/>
          <w:sz w:val="28"/>
          <w:szCs w:val="28"/>
          <w:lang w:eastAsia="ru-RU"/>
        </w:rPr>
        <w:t xml:space="preserve"> </w:t>
      </w:r>
    </w:p>
    <w:p w14:paraId="3BF27007" w14:textId="77777777" w:rsidR="00884C4F" w:rsidRDefault="00B027D1" w:rsidP="00884C4F">
      <w:pPr>
        <w:spacing w:after="0" w:line="240" w:lineRule="auto"/>
        <w:ind w:left="360"/>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br/>
      </w:r>
      <w:r w:rsidRPr="00884C4F">
        <w:rPr>
          <w:rFonts w:eastAsia="Times New Roman" w:cs="Times New Roman"/>
          <w:color w:val="000000"/>
          <w:sz w:val="28"/>
          <w:szCs w:val="28"/>
          <w:u w:val="single"/>
          <w:lang w:eastAsia="ru-RU"/>
        </w:rPr>
        <w:t>Тредиаковский, например, считал правильным и целесообразным писать в соответствии с фонетическими особенностями московской разговорной речи</w:t>
      </w:r>
      <w:r w:rsidRPr="00B027D1">
        <w:rPr>
          <w:rFonts w:eastAsia="Times New Roman" w:cs="Times New Roman"/>
          <w:color w:val="000000"/>
          <w:sz w:val="28"/>
          <w:szCs w:val="28"/>
          <w:lang w:eastAsia="ru-RU"/>
        </w:rPr>
        <w:t xml:space="preserve">. Идею же единообразного написания морфем он отвергал, считая, что это может быть важно только для ученых. Однако фонетический принцип, провозглашенный им, он реализует не совсем последовательно, не всегда отображая произношение безударных гласных. </w:t>
      </w:r>
    </w:p>
    <w:p w14:paraId="1CDE42BC" w14:textId="3A74D815" w:rsidR="00B027D1" w:rsidRPr="00884C4F" w:rsidRDefault="00B027D1" w:rsidP="00884C4F">
      <w:pPr>
        <w:spacing w:after="0" w:line="240" w:lineRule="auto"/>
        <w:ind w:left="360"/>
        <w:textAlignment w:val="baseline"/>
        <w:rPr>
          <w:rFonts w:eastAsia="Times New Roman" w:cs="Times New Roman"/>
          <w:color w:val="2F5496" w:themeColor="accent1" w:themeShade="BF"/>
          <w:sz w:val="28"/>
          <w:szCs w:val="28"/>
          <w:lang w:eastAsia="ru-RU"/>
        </w:rPr>
      </w:pPr>
      <w:r w:rsidRPr="00B027D1">
        <w:rPr>
          <w:rFonts w:eastAsia="Times New Roman" w:cs="Times New Roman"/>
          <w:color w:val="000000"/>
          <w:sz w:val="28"/>
          <w:szCs w:val="28"/>
          <w:lang w:eastAsia="ru-RU"/>
        </w:rPr>
        <w:br/>
      </w:r>
      <w:r w:rsidRPr="00884C4F">
        <w:rPr>
          <w:rFonts w:eastAsia="Times New Roman" w:cs="Times New Roman"/>
          <w:color w:val="000000"/>
          <w:sz w:val="28"/>
          <w:szCs w:val="28"/>
          <w:u w:val="single"/>
          <w:lang w:eastAsia="ru-RU"/>
        </w:rPr>
        <w:t>Ломоносов же сформулирован свои орфографические идеи следующим способом:</w:t>
      </w:r>
      <w:r w:rsidRPr="00B027D1">
        <w:rPr>
          <w:rFonts w:eastAsia="Times New Roman" w:cs="Times New Roman"/>
          <w:color w:val="000000"/>
          <w:sz w:val="28"/>
          <w:szCs w:val="28"/>
          <w:lang w:eastAsia="ru-RU"/>
        </w:rPr>
        <w:t xml:space="preserve"> </w:t>
      </w:r>
      <w:r w:rsidRPr="00884C4F">
        <w:rPr>
          <w:rFonts w:eastAsia="Times New Roman" w:cs="Times New Roman"/>
          <w:b/>
          <w:color w:val="2F5496" w:themeColor="accent1" w:themeShade="BF"/>
          <w:sz w:val="28"/>
          <w:szCs w:val="28"/>
          <w:lang w:eastAsia="ru-RU"/>
        </w:rPr>
        <w:t>1)</w:t>
      </w:r>
      <w:r w:rsidRPr="00B027D1">
        <w:rPr>
          <w:rFonts w:eastAsia="Times New Roman" w:cs="Times New Roman"/>
          <w:color w:val="000000"/>
          <w:sz w:val="28"/>
          <w:szCs w:val="28"/>
          <w:lang w:eastAsia="ru-RU"/>
        </w:rPr>
        <w:t xml:space="preserve"> </w:t>
      </w:r>
      <w:r w:rsidRPr="00B273B6">
        <w:rPr>
          <w:rFonts w:eastAsia="Times New Roman" w:cs="Times New Roman"/>
          <w:color w:val="AEAAAA" w:themeColor="background2" w:themeShade="BF"/>
          <w:sz w:val="28"/>
          <w:szCs w:val="28"/>
          <w:lang w:eastAsia="ru-RU"/>
        </w:rPr>
        <w:t xml:space="preserve">чтобы оно </w:t>
      </w:r>
      <w:r w:rsidRPr="00B273B6">
        <w:rPr>
          <w:rFonts w:eastAsia="Times New Roman" w:cs="Times New Roman"/>
          <w:color w:val="000000"/>
          <w:sz w:val="28"/>
          <w:szCs w:val="28"/>
          <w:u w:val="single"/>
          <w:lang w:eastAsia="ru-RU"/>
        </w:rPr>
        <w:t>с</w:t>
      </w:r>
      <w:r w:rsidRPr="00884C4F">
        <w:rPr>
          <w:rFonts w:eastAsia="Times New Roman" w:cs="Times New Roman"/>
          <w:color w:val="000000"/>
          <w:sz w:val="28"/>
          <w:szCs w:val="28"/>
          <w:u w:val="single"/>
          <w:lang w:eastAsia="ru-RU"/>
        </w:rPr>
        <w:t xml:space="preserve">лужило удобному чтению каждому знающему Российской </w:t>
      </w:r>
      <w:r w:rsidR="00884C4F" w:rsidRPr="00884C4F">
        <w:rPr>
          <w:rFonts w:eastAsia="Times New Roman" w:cs="Times New Roman"/>
          <w:color w:val="000000"/>
          <w:sz w:val="28"/>
          <w:szCs w:val="28"/>
          <w:u w:val="single"/>
          <w:lang w:eastAsia="ru-RU"/>
        </w:rPr>
        <w:t>грамоте</w:t>
      </w:r>
      <w:r w:rsidRPr="00B027D1">
        <w:rPr>
          <w:rFonts w:eastAsia="Times New Roman" w:cs="Times New Roman"/>
          <w:color w:val="000000"/>
          <w:sz w:val="28"/>
          <w:szCs w:val="28"/>
          <w:lang w:eastAsia="ru-RU"/>
        </w:rPr>
        <w:t xml:space="preserve"> </w:t>
      </w:r>
      <w:r w:rsidRPr="00884C4F">
        <w:rPr>
          <w:rFonts w:eastAsia="Times New Roman" w:cs="Times New Roman"/>
          <w:b/>
          <w:color w:val="2F5496" w:themeColor="accent1" w:themeShade="BF"/>
          <w:sz w:val="28"/>
          <w:szCs w:val="28"/>
          <w:lang w:eastAsia="ru-RU"/>
        </w:rPr>
        <w:t>2)</w:t>
      </w:r>
      <w:r w:rsidRPr="00B027D1">
        <w:rPr>
          <w:rFonts w:eastAsia="Times New Roman" w:cs="Times New Roman"/>
          <w:color w:val="000000"/>
          <w:sz w:val="28"/>
          <w:szCs w:val="28"/>
          <w:lang w:eastAsia="ru-RU"/>
        </w:rPr>
        <w:t xml:space="preserve"> </w:t>
      </w:r>
      <w:r w:rsidRPr="00B273B6">
        <w:rPr>
          <w:rFonts w:eastAsia="Times New Roman" w:cs="Times New Roman"/>
          <w:color w:val="AEAAAA" w:themeColor="background2" w:themeShade="BF"/>
          <w:sz w:val="28"/>
          <w:szCs w:val="28"/>
          <w:lang w:eastAsia="ru-RU"/>
        </w:rPr>
        <w:t xml:space="preserve">чтобы </w:t>
      </w:r>
      <w:r w:rsidRPr="00884C4F">
        <w:rPr>
          <w:rFonts w:eastAsia="Times New Roman" w:cs="Times New Roman"/>
          <w:color w:val="000000"/>
          <w:sz w:val="28"/>
          <w:szCs w:val="28"/>
          <w:u w:val="single"/>
          <w:lang w:eastAsia="ru-RU"/>
        </w:rPr>
        <w:t>не отходило далече от основных русских диалектов</w:t>
      </w:r>
      <w:r w:rsidRPr="00B027D1">
        <w:rPr>
          <w:rFonts w:eastAsia="Times New Roman" w:cs="Times New Roman"/>
          <w:color w:val="000000"/>
          <w:sz w:val="28"/>
          <w:szCs w:val="28"/>
          <w:lang w:eastAsia="ru-RU"/>
        </w:rPr>
        <w:t xml:space="preserve"> (</w:t>
      </w:r>
      <w:r w:rsidRPr="00B273B6">
        <w:rPr>
          <w:rFonts w:eastAsia="Times New Roman" w:cs="Times New Roman"/>
          <w:color w:val="AEAAAA" w:themeColor="background2" w:themeShade="BF"/>
          <w:sz w:val="28"/>
          <w:szCs w:val="28"/>
          <w:lang w:eastAsia="ru-RU"/>
        </w:rPr>
        <w:t xml:space="preserve">московский, украинский, северный) </w:t>
      </w:r>
      <w:r w:rsidRPr="00884C4F">
        <w:rPr>
          <w:rFonts w:eastAsia="Times New Roman" w:cs="Times New Roman"/>
          <w:b/>
          <w:color w:val="2F5496" w:themeColor="accent1" w:themeShade="BF"/>
          <w:sz w:val="28"/>
          <w:szCs w:val="28"/>
          <w:lang w:eastAsia="ru-RU"/>
        </w:rPr>
        <w:t>3)</w:t>
      </w:r>
      <w:r w:rsidRPr="00B027D1">
        <w:rPr>
          <w:rFonts w:eastAsia="Times New Roman" w:cs="Times New Roman"/>
          <w:color w:val="000000"/>
          <w:sz w:val="28"/>
          <w:szCs w:val="28"/>
          <w:lang w:eastAsia="ru-RU"/>
        </w:rPr>
        <w:t xml:space="preserve"> </w:t>
      </w:r>
      <w:r w:rsidRPr="00B273B6">
        <w:rPr>
          <w:rFonts w:eastAsia="Times New Roman" w:cs="Times New Roman"/>
          <w:color w:val="AEAAAA" w:themeColor="background2" w:themeShade="BF"/>
          <w:sz w:val="28"/>
          <w:szCs w:val="28"/>
          <w:lang w:eastAsia="ru-RU"/>
        </w:rPr>
        <w:t xml:space="preserve">чтобы не удалялось от чистого выговору (то есть </w:t>
      </w:r>
      <w:r w:rsidRPr="00884C4F">
        <w:rPr>
          <w:rFonts w:eastAsia="Times New Roman" w:cs="Times New Roman"/>
          <w:color w:val="000000"/>
          <w:sz w:val="28"/>
          <w:szCs w:val="28"/>
          <w:u w:val="single"/>
          <w:lang w:eastAsia="ru-RU"/>
        </w:rPr>
        <w:t xml:space="preserve">чтобы сохранялось совпадение написания со звукотипами </w:t>
      </w:r>
      <w:r w:rsidRPr="00B273B6">
        <w:rPr>
          <w:rFonts w:eastAsia="Times New Roman" w:cs="Times New Roman"/>
          <w:color w:val="AEAAAA" w:themeColor="background2" w:themeShade="BF"/>
          <w:sz w:val="28"/>
          <w:szCs w:val="28"/>
          <w:lang w:eastAsia="ru-RU"/>
        </w:rPr>
        <w:t xml:space="preserve">хотя бы как-то) </w:t>
      </w:r>
      <w:r w:rsidRPr="00C1143B">
        <w:rPr>
          <w:rFonts w:eastAsia="Times New Roman" w:cs="Times New Roman"/>
          <w:b/>
          <w:color w:val="2F5496" w:themeColor="accent1" w:themeShade="BF"/>
          <w:sz w:val="28"/>
          <w:szCs w:val="28"/>
          <w:lang w:eastAsia="ru-RU"/>
        </w:rPr>
        <w:t>4)</w:t>
      </w:r>
      <w:r w:rsidRPr="00884C4F">
        <w:rPr>
          <w:rFonts w:eastAsia="Times New Roman" w:cs="Times New Roman"/>
          <w:color w:val="2F5496" w:themeColor="accent1" w:themeShade="BF"/>
          <w:sz w:val="28"/>
          <w:szCs w:val="28"/>
          <w:lang w:eastAsia="ru-RU"/>
        </w:rPr>
        <w:t xml:space="preserve"> </w:t>
      </w:r>
      <w:r w:rsidRPr="00C1143B">
        <w:rPr>
          <w:rFonts w:eastAsia="Times New Roman" w:cs="Times New Roman"/>
          <w:color w:val="2F5496" w:themeColor="accent1" w:themeShade="BF"/>
          <w:sz w:val="28"/>
          <w:szCs w:val="28"/>
          <w:u w:val="single"/>
          <w:lang w:eastAsia="ru-RU"/>
        </w:rPr>
        <w:t xml:space="preserve">чтобы не закрылись совсем следы </w:t>
      </w:r>
      <w:proofErr w:type="spellStart"/>
      <w:r w:rsidRPr="00C1143B">
        <w:rPr>
          <w:rFonts w:eastAsia="Times New Roman" w:cs="Times New Roman"/>
          <w:color w:val="2F5496" w:themeColor="accent1" w:themeShade="BF"/>
          <w:sz w:val="28"/>
          <w:szCs w:val="28"/>
          <w:u w:val="single"/>
          <w:lang w:eastAsia="ru-RU"/>
        </w:rPr>
        <w:t>произвождения</w:t>
      </w:r>
      <w:proofErr w:type="spellEnd"/>
      <w:r w:rsidRPr="00C1143B">
        <w:rPr>
          <w:rFonts w:eastAsia="Times New Roman" w:cs="Times New Roman"/>
          <w:color w:val="2F5496" w:themeColor="accent1" w:themeShade="BF"/>
          <w:sz w:val="28"/>
          <w:szCs w:val="28"/>
          <w:u w:val="single"/>
          <w:lang w:eastAsia="ru-RU"/>
        </w:rPr>
        <w:t xml:space="preserve"> и сложения речей</w:t>
      </w:r>
      <w:r w:rsidRPr="00884C4F">
        <w:rPr>
          <w:rFonts w:eastAsia="Times New Roman" w:cs="Times New Roman"/>
          <w:color w:val="2F5496" w:themeColor="accent1" w:themeShade="BF"/>
          <w:sz w:val="28"/>
          <w:szCs w:val="28"/>
          <w:lang w:eastAsia="ru-RU"/>
        </w:rPr>
        <w:t> </w:t>
      </w:r>
    </w:p>
    <w:p w14:paraId="4D357DFE" w14:textId="77777777" w:rsidR="00C1143B" w:rsidRDefault="00C1143B" w:rsidP="00C1143B">
      <w:pPr>
        <w:spacing w:after="0" w:line="240" w:lineRule="auto"/>
        <w:rPr>
          <w:rFonts w:eastAsia="Times New Roman" w:cs="Times New Roman"/>
          <w:color w:val="000000"/>
          <w:sz w:val="28"/>
          <w:szCs w:val="28"/>
          <w:lang w:eastAsia="ru-RU"/>
        </w:rPr>
      </w:pPr>
      <w:r>
        <w:rPr>
          <w:rFonts w:eastAsia="Times New Roman" w:cs="Times New Roman"/>
          <w:color w:val="000000"/>
          <w:sz w:val="28"/>
          <w:szCs w:val="28"/>
          <w:lang w:eastAsia="ru-RU"/>
        </w:rPr>
        <w:t xml:space="preserve"> </w:t>
      </w:r>
    </w:p>
    <w:p w14:paraId="15B2F640" w14:textId="182F4614" w:rsidR="00B027D1" w:rsidRDefault="00B027D1" w:rsidP="00C1143B">
      <w:pPr>
        <w:spacing w:after="0" w:line="240" w:lineRule="auto"/>
        <w:rPr>
          <w:rFonts w:eastAsia="Times New Roman" w:cs="Times New Roman"/>
          <w:color w:val="000000"/>
          <w:sz w:val="28"/>
          <w:szCs w:val="28"/>
          <w:u w:val="single"/>
          <w:lang w:eastAsia="ru-RU"/>
        </w:rPr>
      </w:pPr>
      <w:r w:rsidRPr="00C1143B">
        <w:rPr>
          <w:rFonts w:eastAsia="Times New Roman" w:cs="Times New Roman"/>
          <w:color w:val="2F5496" w:themeColor="accent1" w:themeShade="BF"/>
          <w:sz w:val="28"/>
          <w:szCs w:val="28"/>
          <w:u w:val="single"/>
          <w:lang w:eastAsia="ru-RU"/>
        </w:rPr>
        <w:t>Четвертый пункт</w:t>
      </w:r>
      <w:r w:rsidRPr="00C1143B">
        <w:rPr>
          <w:rFonts w:eastAsia="Times New Roman" w:cs="Times New Roman"/>
          <w:color w:val="2F5496" w:themeColor="accent1" w:themeShade="BF"/>
          <w:sz w:val="28"/>
          <w:szCs w:val="28"/>
          <w:lang w:eastAsia="ru-RU"/>
        </w:rPr>
        <w:t xml:space="preserve"> </w:t>
      </w:r>
      <w:r w:rsidRPr="00B273B6">
        <w:rPr>
          <w:rFonts w:eastAsia="Times New Roman" w:cs="Times New Roman"/>
          <w:color w:val="AEAAAA" w:themeColor="background2" w:themeShade="BF"/>
          <w:sz w:val="28"/>
          <w:szCs w:val="28"/>
          <w:lang w:eastAsia="ru-RU"/>
        </w:rPr>
        <w:t xml:space="preserve">для нас особо важен, поскольку, по сути, он </w:t>
      </w:r>
      <w:r w:rsidRPr="00C1143B">
        <w:rPr>
          <w:rFonts w:eastAsia="Times New Roman" w:cs="Times New Roman"/>
          <w:color w:val="2F5496" w:themeColor="accent1" w:themeShade="BF"/>
          <w:sz w:val="28"/>
          <w:szCs w:val="28"/>
          <w:u w:val="single"/>
          <w:lang w:eastAsia="ru-RU"/>
        </w:rPr>
        <w:t>и был переосмыслен в дальнейшем как морфологический. </w:t>
      </w:r>
    </w:p>
    <w:p w14:paraId="63203EAB" w14:textId="77777777" w:rsidR="00C1143B" w:rsidRDefault="00C1143B" w:rsidP="00C1143B">
      <w:pPr>
        <w:spacing w:after="0" w:line="240" w:lineRule="auto"/>
        <w:rPr>
          <w:rFonts w:eastAsia="Times New Roman" w:cs="Times New Roman"/>
          <w:sz w:val="28"/>
          <w:szCs w:val="28"/>
          <w:u w:val="single"/>
          <w:lang w:eastAsia="ru-RU"/>
        </w:rPr>
      </w:pPr>
    </w:p>
    <w:p w14:paraId="0D9DA176" w14:textId="0EB57ACC" w:rsidR="00B027D1" w:rsidRPr="00B027D1" w:rsidRDefault="00B027D1" w:rsidP="00C1143B">
      <w:pPr>
        <w:spacing w:after="0" w:line="240" w:lineRule="auto"/>
        <w:rPr>
          <w:rFonts w:eastAsia="Times New Roman" w:cs="Times New Roman"/>
          <w:sz w:val="28"/>
          <w:szCs w:val="28"/>
          <w:lang w:eastAsia="ru-RU"/>
        </w:rPr>
      </w:pPr>
      <w:r w:rsidRPr="00C1143B">
        <w:rPr>
          <w:rFonts w:eastAsia="Times New Roman" w:cs="Times New Roman"/>
          <w:color w:val="000000"/>
          <w:sz w:val="28"/>
          <w:szCs w:val="28"/>
          <w:u w:val="single"/>
          <w:lang w:eastAsia="ru-RU"/>
        </w:rPr>
        <w:t>Вышеперечисленные идеи Тредиаковского и Ломоносова по итогу не были реализованы в качестве норм правописания</w:t>
      </w:r>
      <w:r w:rsidRPr="00B027D1">
        <w:rPr>
          <w:rFonts w:eastAsia="Times New Roman" w:cs="Times New Roman"/>
          <w:color w:val="000000"/>
          <w:sz w:val="28"/>
          <w:szCs w:val="28"/>
          <w:lang w:eastAsia="ru-RU"/>
        </w:rPr>
        <w:t>. </w:t>
      </w:r>
    </w:p>
    <w:p w14:paraId="7347E5C9" w14:textId="77777777" w:rsidR="00B027D1" w:rsidRPr="00B027D1" w:rsidRDefault="00B027D1" w:rsidP="00B027D1">
      <w:pPr>
        <w:spacing w:after="0" w:line="240" w:lineRule="auto"/>
        <w:rPr>
          <w:rFonts w:eastAsia="Times New Roman" w:cs="Times New Roman"/>
          <w:sz w:val="28"/>
          <w:szCs w:val="28"/>
          <w:lang w:eastAsia="ru-RU"/>
        </w:rPr>
      </w:pPr>
      <w:r w:rsidRPr="00B027D1">
        <w:rPr>
          <w:rFonts w:eastAsia="Times New Roman" w:cs="Times New Roman"/>
          <w:sz w:val="28"/>
          <w:szCs w:val="28"/>
          <w:lang w:eastAsia="ru-RU"/>
        </w:rPr>
        <w:br/>
      </w:r>
    </w:p>
    <w:p w14:paraId="28473985" w14:textId="3B92CAA1" w:rsidR="00B027D1" w:rsidRPr="00B027D1" w:rsidRDefault="00B027D1" w:rsidP="008A724D">
      <w:pPr>
        <w:numPr>
          <w:ilvl w:val="0"/>
          <w:numId w:val="77"/>
        </w:numPr>
        <w:spacing w:after="0" w:line="240" w:lineRule="auto"/>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t>Важный шаг на пути к нормализации орфографии был сделан только в конце 18 века. В свет вышел</w:t>
      </w:r>
      <w:r w:rsidRPr="00B027D1">
        <w:rPr>
          <w:rFonts w:eastAsia="Times New Roman" w:cs="Times New Roman"/>
          <w:b/>
          <w:bCs/>
          <w:i/>
          <w:iCs/>
          <w:color w:val="000000"/>
          <w:sz w:val="28"/>
          <w:szCs w:val="28"/>
          <w:u w:val="single"/>
          <w:lang w:eastAsia="ru-RU"/>
        </w:rPr>
        <w:t xml:space="preserve"> “Словарь Академии Российской (1789-1794 </w:t>
      </w:r>
      <w:proofErr w:type="spellStart"/>
      <w:r w:rsidRPr="00B027D1">
        <w:rPr>
          <w:rFonts w:eastAsia="Times New Roman" w:cs="Times New Roman"/>
          <w:b/>
          <w:bCs/>
          <w:i/>
          <w:iCs/>
          <w:color w:val="000000"/>
          <w:sz w:val="28"/>
          <w:szCs w:val="28"/>
          <w:u w:val="single"/>
          <w:lang w:eastAsia="ru-RU"/>
        </w:rPr>
        <w:t>гг</w:t>
      </w:r>
      <w:proofErr w:type="spellEnd"/>
      <w:r w:rsidRPr="00B027D1">
        <w:rPr>
          <w:rFonts w:eastAsia="Times New Roman" w:cs="Times New Roman"/>
          <w:b/>
          <w:bCs/>
          <w:i/>
          <w:iCs/>
          <w:color w:val="000000"/>
          <w:sz w:val="28"/>
          <w:szCs w:val="28"/>
          <w:u w:val="single"/>
          <w:lang w:eastAsia="ru-RU"/>
        </w:rPr>
        <w:t>) и “Российская грамматика (1802 г</w:t>
      </w:r>
      <w:r w:rsidRPr="00B027D1">
        <w:rPr>
          <w:rFonts w:eastAsia="Times New Roman" w:cs="Times New Roman"/>
          <w:color w:val="000000"/>
          <w:sz w:val="28"/>
          <w:szCs w:val="28"/>
          <w:lang w:eastAsia="ru-RU"/>
        </w:rPr>
        <w:t>), окончательно утвердившая “словопр</w:t>
      </w:r>
      <w:r w:rsidR="00302F64">
        <w:rPr>
          <w:rFonts w:eastAsia="Times New Roman" w:cs="Times New Roman"/>
          <w:color w:val="000000"/>
          <w:sz w:val="28"/>
          <w:szCs w:val="28"/>
          <w:lang w:eastAsia="ru-RU"/>
        </w:rPr>
        <w:t xml:space="preserve">оизводный принцип написания”. </w:t>
      </w:r>
      <w:r w:rsidR="00302F64">
        <w:rPr>
          <w:rFonts w:eastAsia="Times New Roman" w:cs="Times New Roman"/>
          <w:color w:val="000000"/>
          <w:sz w:val="28"/>
          <w:szCs w:val="28"/>
          <w:lang w:eastAsia="ru-RU"/>
        </w:rPr>
        <w:br/>
      </w:r>
      <w:bookmarkStart w:id="2" w:name="_GoBack"/>
      <w:bookmarkEnd w:id="2"/>
    </w:p>
    <w:p w14:paraId="4F767390" w14:textId="77777777" w:rsidR="00B027D1" w:rsidRPr="00B027D1" w:rsidRDefault="00B027D1" w:rsidP="008A724D">
      <w:pPr>
        <w:numPr>
          <w:ilvl w:val="0"/>
          <w:numId w:val="78"/>
        </w:numPr>
        <w:spacing w:after="0" w:line="240" w:lineRule="auto"/>
        <w:textAlignment w:val="baseline"/>
        <w:rPr>
          <w:rFonts w:eastAsia="Times New Roman" w:cs="Times New Roman"/>
          <w:color w:val="000000"/>
          <w:sz w:val="28"/>
          <w:szCs w:val="28"/>
          <w:lang w:eastAsia="ru-RU"/>
        </w:rPr>
      </w:pPr>
      <w:r w:rsidRPr="00EC7A49">
        <w:rPr>
          <w:rFonts w:eastAsia="Times New Roman" w:cs="Times New Roman"/>
          <w:b/>
          <w:i/>
          <w:color w:val="000000"/>
          <w:sz w:val="28"/>
          <w:szCs w:val="28"/>
          <w:u w:val="single"/>
          <w:lang w:eastAsia="ru-RU"/>
        </w:rPr>
        <w:t>Роль Я.К. Грота</w:t>
      </w:r>
      <w:r w:rsidRPr="00B027D1">
        <w:rPr>
          <w:rFonts w:eastAsia="Times New Roman" w:cs="Times New Roman"/>
          <w:color w:val="000000"/>
          <w:sz w:val="28"/>
          <w:szCs w:val="28"/>
          <w:lang w:eastAsia="ru-RU"/>
        </w:rPr>
        <w:t xml:space="preserve"> в истории русской орфографии. </w:t>
      </w:r>
      <w:r w:rsidRPr="00B027D1">
        <w:rPr>
          <w:rFonts w:eastAsia="Times New Roman" w:cs="Times New Roman"/>
          <w:b/>
          <w:bCs/>
          <w:i/>
          <w:iCs/>
          <w:color w:val="000000"/>
          <w:sz w:val="28"/>
          <w:szCs w:val="28"/>
          <w:u w:val="single"/>
          <w:lang w:eastAsia="ru-RU"/>
        </w:rPr>
        <w:t xml:space="preserve">“Русское правописание” 1885 г.  </w:t>
      </w:r>
      <w:r w:rsidRPr="00B273B6">
        <w:rPr>
          <w:rFonts w:eastAsia="Times New Roman" w:cs="Times New Roman"/>
          <w:color w:val="AEAAAA" w:themeColor="background2" w:themeShade="BF"/>
          <w:sz w:val="28"/>
          <w:szCs w:val="28"/>
          <w:lang w:eastAsia="ru-RU"/>
        </w:rPr>
        <w:t xml:space="preserve">Первым реальным опытом кодификации письма был </w:t>
      </w:r>
      <w:r w:rsidRPr="00B273B6">
        <w:rPr>
          <w:rFonts w:eastAsia="Times New Roman" w:cs="Times New Roman"/>
          <w:color w:val="AEAAAA" w:themeColor="background2" w:themeShade="BF"/>
          <w:sz w:val="28"/>
          <w:szCs w:val="28"/>
          <w:lang w:eastAsia="ru-RU"/>
        </w:rPr>
        <w:lastRenderedPageBreak/>
        <w:t xml:space="preserve">труд академика Я.К. Грота, созданный им по поручению Академии наук. Однако в числе его задач не было реформировании орфографии, он </w:t>
      </w:r>
      <w:r w:rsidRPr="00EC7A49">
        <w:rPr>
          <w:rFonts w:eastAsia="Times New Roman" w:cs="Times New Roman"/>
          <w:color w:val="000000"/>
          <w:sz w:val="28"/>
          <w:szCs w:val="28"/>
          <w:u w:val="single"/>
          <w:lang w:eastAsia="ru-RU"/>
        </w:rPr>
        <w:t>лишь регламентировал орфографию, сложившуюся на практике, установление единообразия</w:t>
      </w:r>
      <w:r w:rsidRPr="00B027D1">
        <w:rPr>
          <w:rFonts w:eastAsia="Times New Roman" w:cs="Times New Roman"/>
          <w:color w:val="000000"/>
          <w:sz w:val="28"/>
          <w:szCs w:val="28"/>
          <w:lang w:eastAsia="ru-RU"/>
        </w:rPr>
        <w:t xml:space="preserve">. </w:t>
      </w:r>
      <w:r w:rsidRPr="00B273B6">
        <w:rPr>
          <w:rFonts w:eastAsia="Times New Roman" w:cs="Times New Roman"/>
          <w:color w:val="AEAAAA" w:themeColor="background2" w:themeShade="BF"/>
          <w:sz w:val="28"/>
          <w:szCs w:val="28"/>
          <w:lang w:eastAsia="ru-RU"/>
        </w:rPr>
        <w:t xml:space="preserve">Например, Грот подтверждает фонетические по своей сути правописания а/о и з/с в приставке &lt;роз&gt;. Кроме этого, понимая фонетическую необоснованность существования таких букв как фита и и-десятиричное, Грот, тем не менее, систематизирует их употребление, приводя список морфем, в которых они используются </w:t>
      </w:r>
      <w:r w:rsidRPr="00B273B6">
        <w:rPr>
          <w:rFonts w:eastAsia="Times New Roman" w:cs="Times New Roman"/>
          <w:b/>
          <w:bCs/>
          <w:i/>
          <w:iCs/>
          <w:color w:val="AEAAAA" w:themeColor="background2" w:themeShade="BF"/>
          <w:sz w:val="28"/>
          <w:szCs w:val="28"/>
          <w:u w:val="single"/>
          <w:lang w:eastAsia="ru-RU"/>
        </w:rPr>
        <w:br/>
      </w:r>
      <w:r w:rsidRPr="00B027D1">
        <w:rPr>
          <w:rFonts w:eastAsia="Times New Roman" w:cs="Times New Roman"/>
          <w:b/>
          <w:bCs/>
          <w:i/>
          <w:iCs/>
          <w:color w:val="000000"/>
          <w:sz w:val="28"/>
          <w:szCs w:val="28"/>
          <w:u w:val="single"/>
          <w:lang w:eastAsia="ru-RU"/>
        </w:rPr>
        <w:br/>
      </w:r>
    </w:p>
    <w:p w14:paraId="0E3C49C3" w14:textId="77777777" w:rsidR="00B027D1" w:rsidRPr="00B027D1" w:rsidRDefault="00B027D1" w:rsidP="008A724D">
      <w:pPr>
        <w:numPr>
          <w:ilvl w:val="0"/>
          <w:numId w:val="79"/>
        </w:numPr>
        <w:spacing w:after="0" w:line="240" w:lineRule="auto"/>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t xml:space="preserve">Образование </w:t>
      </w:r>
      <w:r w:rsidRPr="00B027D1">
        <w:rPr>
          <w:rFonts w:eastAsia="Times New Roman" w:cs="Times New Roman"/>
          <w:b/>
          <w:bCs/>
          <w:i/>
          <w:iCs/>
          <w:color w:val="000000"/>
          <w:sz w:val="28"/>
          <w:szCs w:val="28"/>
          <w:u w:val="single"/>
          <w:lang w:eastAsia="ru-RU"/>
        </w:rPr>
        <w:t xml:space="preserve">Орфографической комиссии 1904 года и проект, опубликованный в 1912. </w:t>
      </w:r>
      <w:r w:rsidRPr="00B027D1">
        <w:rPr>
          <w:rFonts w:eastAsia="Times New Roman" w:cs="Times New Roman"/>
          <w:color w:val="000000"/>
          <w:sz w:val="28"/>
          <w:szCs w:val="28"/>
          <w:lang w:eastAsia="ru-RU"/>
        </w:rPr>
        <w:t xml:space="preserve">Академия наук образовала комиссию, которой было получено заняться вопросом об упрощении правописания. </w:t>
      </w:r>
      <w:r w:rsidRPr="00EC7A49">
        <w:rPr>
          <w:rFonts w:eastAsia="Times New Roman" w:cs="Times New Roman"/>
          <w:color w:val="000000"/>
          <w:sz w:val="28"/>
          <w:szCs w:val="28"/>
          <w:u w:val="single"/>
          <w:lang w:eastAsia="ru-RU"/>
        </w:rPr>
        <w:t>Председателем комиссии стал академик Ф.Ф. Фортунатов, а в числе ее членов был И.А. Бодуэн де Куртенэ</w:t>
      </w:r>
      <w:r w:rsidRPr="00B027D1">
        <w:rPr>
          <w:rFonts w:eastAsia="Times New Roman" w:cs="Times New Roman"/>
          <w:color w:val="000000"/>
          <w:sz w:val="28"/>
          <w:szCs w:val="28"/>
          <w:lang w:eastAsia="ru-RU"/>
        </w:rPr>
        <w:t>. Подготовленный проект был опубликован только в 1912 году. Его положения: </w:t>
      </w:r>
    </w:p>
    <w:p w14:paraId="39E66747" w14:textId="77777777" w:rsidR="00B027D1" w:rsidRDefault="00B027D1" w:rsidP="008A724D">
      <w:pPr>
        <w:numPr>
          <w:ilvl w:val="0"/>
          <w:numId w:val="80"/>
        </w:numPr>
        <w:spacing w:after="0" w:line="240" w:lineRule="auto"/>
        <w:ind w:left="1440"/>
        <w:textAlignment w:val="baseline"/>
        <w:rPr>
          <w:rFonts w:eastAsia="Times New Roman" w:cs="Times New Roman"/>
          <w:color w:val="000000"/>
          <w:sz w:val="28"/>
          <w:szCs w:val="28"/>
          <w:u w:val="single"/>
          <w:lang w:eastAsia="ru-RU"/>
        </w:rPr>
      </w:pPr>
      <w:r w:rsidRPr="00EC7A49">
        <w:rPr>
          <w:rFonts w:eastAsia="Times New Roman" w:cs="Times New Roman"/>
          <w:color w:val="000000"/>
          <w:sz w:val="28"/>
          <w:szCs w:val="28"/>
          <w:u w:val="single"/>
          <w:lang w:eastAsia="ru-RU"/>
        </w:rPr>
        <w:t>изъять из алфавита буквы ять, фита, и-десятеричное, ер сохранить только в роли разделительного знака в конце приставок </w:t>
      </w:r>
    </w:p>
    <w:p w14:paraId="1E1A0027" w14:textId="77777777" w:rsidR="00EC7A49" w:rsidRPr="00EC7A49" w:rsidRDefault="00EC7A49" w:rsidP="00EC7A49">
      <w:pPr>
        <w:spacing w:after="0" w:line="240" w:lineRule="auto"/>
        <w:ind w:left="1440"/>
        <w:textAlignment w:val="baseline"/>
        <w:rPr>
          <w:rFonts w:eastAsia="Times New Roman" w:cs="Times New Roman"/>
          <w:color w:val="000000"/>
          <w:sz w:val="28"/>
          <w:szCs w:val="28"/>
          <w:u w:val="single"/>
          <w:lang w:eastAsia="ru-RU"/>
        </w:rPr>
      </w:pPr>
    </w:p>
    <w:p w14:paraId="5714D36D" w14:textId="77777777" w:rsidR="00B027D1" w:rsidRDefault="00B027D1" w:rsidP="008A724D">
      <w:pPr>
        <w:numPr>
          <w:ilvl w:val="0"/>
          <w:numId w:val="80"/>
        </w:numPr>
        <w:spacing w:after="0" w:line="240" w:lineRule="auto"/>
        <w:ind w:left="1440"/>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t xml:space="preserve">признать </w:t>
      </w:r>
      <w:r w:rsidRPr="00EC7A49">
        <w:rPr>
          <w:rFonts w:eastAsia="Times New Roman" w:cs="Times New Roman"/>
          <w:color w:val="000000"/>
          <w:sz w:val="28"/>
          <w:szCs w:val="28"/>
          <w:u w:val="single"/>
          <w:lang w:eastAsia="ru-RU"/>
        </w:rPr>
        <w:t>излишним написание ь в конце слов после ж, щ, ч, ш в вин. и им. падежах женского рода</w:t>
      </w:r>
      <w:r w:rsidRPr="00B027D1">
        <w:rPr>
          <w:rFonts w:eastAsia="Times New Roman" w:cs="Times New Roman"/>
          <w:i/>
          <w:iCs/>
          <w:color w:val="000000"/>
          <w:sz w:val="28"/>
          <w:szCs w:val="28"/>
          <w:lang w:eastAsia="ru-RU"/>
        </w:rPr>
        <w:t xml:space="preserve"> (</w:t>
      </w:r>
      <w:r w:rsidRPr="00B027D1">
        <w:rPr>
          <w:rFonts w:eastAsia="Times New Roman" w:cs="Times New Roman"/>
          <w:i/>
          <w:iCs/>
          <w:color w:val="000000"/>
          <w:sz w:val="28"/>
          <w:szCs w:val="28"/>
          <w:u w:val="single"/>
          <w:lang w:eastAsia="ru-RU"/>
        </w:rPr>
        <w:t>как видим, не было принято)</w:t>
      </w:r>
      <w:r w:rsidRPr="00B027D1">
        <w:rPr>
          <w:rFonts w:eastAsia="Times New Roman" w:cs="Times New Roman"/>
          <w:i/>
          <w:iCs/>
          <w:color w:val="000000"/>
          <w:sz w:val="28"/>
          <w:szCs w:val="28"/>
          <w:lang w:eastAsia="ru-RU"/>
        </w:rPr>
        <w:t>,</w:t>
      </w:r>
      <w:r w:rsidRPr="00B027D1">
        <w:rPr>
          <w:rFonts w:eastAsia="Times New Roman" w:cs="Times New Roman"/>
          <w:color w:val="000000"/>
          <w:sz w:val="28"/>
          <w:szCs w:val="28"/>
          <w:lang w:eastAsia="ru-RU"/>
        </w:rPr>
        <w:t xml:space="preserve"> еще в проекте это касалось глаголов 2-м лице ед. числа и окончаний наречий и союзов, неопределенной формы глаголов </w:t>
      </w:r>
    </w:p>
    <w:p w14:paraId="66848B58" w14:textId="77777777" w:rsidR="00EC7A49" w:rsidRPr="00B027D1" w:rsidRDefault="00EC7A49" w:rsidP="00EC7A49">
      <w:pPr>
        <w:spacing w:after="0" w:line="240" w:lineRule="auto"/>
        <w:textAlignment w:val="baseline"/>
        <w:rPr>
          <w:rFonts w:eastAsia="Times New Roman" w:cs="Times New Roman"/>
          <w:color w:val="000000"/>
          <w:sz w:val="28"/>
          <w:szCs w:val="28"/>
          <w:lang w:eastAsia="ru-RU"/>
        </w:rPr>
      </w:pPr>
    </w:p>
    <w:p w14:paraId="5F005ADC" w14:textId="59959F1A" w:rsidR="00EC7A49" w:rsidRPr="00EC7A49" w:rsidRDefault="00B027D1" w:rsidP="00EC7A49">
      <w:pPr>
        <w:numPr>
          <w:ilvl w:val="0"/>
          <w:numId w:val="80"/>
        </w:numPr>
        <w:spacing w:after="0" w:line="240" w:lineRule="auto"/>
        <w:ind w:left="1440"/>
        <w:textAlignment w:val="baseline"/>
        <w:rPr>
          <w:rFonts w:eastAsia="Times New Roman" w:cs="Times New Roman"/>
          <w:color w:val="000000"/>
          <w:sz w:val="28"/>
          <w:szCs w:val="28"/>
          <w:lang w:eastAsia="ru-RU"/>
        </w:rPr>
      </w:pPr>
      <w:r w:rsidRPr="00AD16BF">
        <w:rPr>
          <w:rFonts w:eastAsia="Times New Roman" w:cs="Times New Roman"/>
          <w:color w:val="000000"/>
          <w:sz w:val="28"/>
          <w:szCs w:val="28"/>
          <w:u w:val="single"/>
          <w:lang w:eastAsia="ru-RU"/>
        </w:rPr>
        <w:t>передавать звук [о] после шипящих и ц под ударением, без ударения писать е</w:t>
      </w:r>
      <w:r w:rsidRPr="00B027D1">
        <w:rPr>
          <w:rFonts w:eastAsia="Times New Roman" w:cs="Times New Roman"/>
          <w:color w:val="000000"/>
          <w:sz w:val="28"/>
          <w:szCs w:val="28"/>
          <w:lang w:eastAsia="ru-RU"/>
        </w:rPr>
        <w:t xml:space="preserve"> </w:t>
      </w:r>
      <w:r w:rsidRPr="00B027D1">
        <w:rPr>
          <w:rFonts w:eastAsia="Times New Roman" w:cs="Times New Roman"/>
          <w:i/>
          <w:iCs/>
          <w:color w:val="000000"/>
          <w:sz w:val="28"/>
          <w:szCs w:val="28"/>
          <w:u w:val="single"/>
          <w:lang w:eastAsia="ru-RU"/>
        </w:rPr>
        <w:t>(тоже не было принято, продолжа</w:t>
      </w:r>
      <w:r w:rsidR="00EC7A49">
        <w:rPr>
          <w:rFonts w:eastAsia="Times New Roman" w:cs="Times New Roman"/>
          <w:i/>
          <w:iCs/>
          <w:color w:val="000000"/>
          <w:sz w:val="28"/>
          <w:szCs w:val="28"/>
          <w:u w:val="single"/>
          <w:lang w:eastAsia="ru-RU"/>
        </w:rPr>
        <w:t xml:space="preserve">ем </w:t>
      </w:r>
      <w:proofErr w:type="gramStart"/>
      <w:r w:rsidR="00EC7A49">
        <w:rPr>
          <w:rFonts w:eastAsia="Times New Roman" w:cs="Times New Roman"/>
          <w:i/>
          <w:iCs/>
          <w:color w:val="000000"/>
          <w:sz w:val="28"/>
          <w:szCs w:val="28"/>
          <w:u w:val="single"/>
          <w:lang w:eastAsia="ru-RU"/>
        </w:rPr>
        <w:t>писать  желтый</w:t>
      </w:r>
      <w:proofErr w:type="gramEnd"/>
      <w:r w:rsidR="00EC7A49">
        <w:rPr>
          <w:rFonts w:eastAsia="Times New Roman" w:cs="Times New Roman"/>
          <w:i/>
          <w:iCs/>
          <w:color w:val="000000"/>
          <w:sz w:val="28"/>
          <w:szCs w:val="28"/>
          <w:u w:val="single"/>
          <w:lang w:eastAsia="ru-RU"/>
        </w:rPr>
        <w:t xml:space="preserve">, а не </w:t>
      </w:r>
      <w:proofErr w:type="spellStart"/>
      <w:r w:rsidR="00EC7A49">
        <w:rPr>
          <w:rFonts w:eastAsia="Times New Roman" w:cs="Times New Roman"/>
          <w:i/>
          <w:iCs/>
          <w:color w:val="000000"/>
          <w:sz w:val="28"/>
          <w:szCs w:val="28"/>
          <w:u w:val="single"/>
          <w:lang w:eastAsia="ru-RU"/>
        </w:rPr>
        <w:t>жолтый</w:t>
      </w:r>
      <w:proofErr w:type="spellEnd"/>
      <w:r w:rsidR="00EC7A49">
        <w:rPr>
          <w:rFonts w:eastAsia="Times New Roman" w:cs="Times New Roman"/>
          <w:i/>
          <w:iCs/>
          <w:color w:val="000000"/>
          <w:sz w:val="28"/>
          <w:szCs w:val="28"/>
          <w:u w:val="single"/>
          <w:lang w:eastAsia="ru-RU"/>
        </w:rPr>
        <w:t>)</w:t>
      </w:r>
    </w:p>
    <w:p w14:paraId="4189ABEE" w14:textId="77777777" w:rsidR="00EC7A49" w:rsidRPr="00EC7A49" w:rsidRDefault="00EC7A49" w:rsidP="00EC7A49">
      <w:pPr>
        <w:spacing w:after="0" w:line="240" w:lineRule="auto"/>
        <w:textAlignment w:val="baseline"/>
        <w:rPr>
          <w:rFonts w:eastAsia="Times New Roman" w:cs="Times New Roman"/>
          <w:color w:val="000000"/>
          <w:sz w:val="28"/>
          <w:szCs w:val="28"/>
          <w:lang w:eastAsia="ru-RU"/>
        </w:rPr>
      </w:pPr>
    </w:p>
    <w:p w14:paraId="7805BF02" w14:textId="77777777" w:rsidR="00B027D1" w:rsidRDefault="00B027D1" w:rsidP="008A724D">
      <w:pPr>
        <w:numPr>
          <w:ilvl w:val="0"/>
          <w:numId w:val="80"/>
        </w:numPr>
        <w:spacing w:after="0" w:line="240" w:lineRule="auto"/>
        <w:ind w:left="1440"/>
        <w:textAlignment w:val="baseline"/>
        <w:rPr>
          <w:rFonts w:eastAsia="Times New Roman" w:cs="Times New Roman"/>
          <w:color w:val="000000"/>
          <w:sz w:val="28"/>
          <w:szCs w:val="28"/>
          <w:lang w:eastAsia="ru-RU"/>
        </w:rPr>
      </w:pPr>
      <w:r w:rsidRPr="00AD16BF">
        <w:rPr>
          <w:rFonts w:eastAsia="Times New Roman" w:cs="Times New Roman"/>
          <w:color w:val="000000"/>
          <w:sz w:val="28"/>
          <w:szCs w:val="28"/>
          <w:u w:val="single"/>
          <w:lang w:eastAsia="ru-RU"/>
        </w:rPr>
        <w:t xml:space="preserve">в окончании родительного падежа ед. числа прилагательных и местоимений </w:t>
      </w:r>
      <w:proofErr w:type="spellStart"/>
      <w:r w:rsidRPr="00AD16BF">
        <w:rPr>
          <w:rFonts w:eastAsia="Times New Roman" w:cs="Times New Roman"/>
          <w:color w:val="000000"/>
          <w:sz w:val="28"/>
          <w:szCs w:val="28"/>
          <w:u w:val="single"/>
          <w:lang w:eastAsia="ru-RU"/>
        </w:rPr>
        <w:t>м.р</w:t>
      </w:r>
      <w:proofErr w:type="spellEnd"/>
      <w:r w:rsidRPr="00AD16BF">
        <w:rPr>
          <w:rFonts w:eastAsia="Times New Roman" w:cs="Times New Roman"/>
          <w:color w:val="000000"/>
          <w:sz w:val="28"/>
          <w:szCs w:val="28"/>
          <w:u w:val="single"/>
          <w:lang w:eastAsia="ru-RU"/>
        </w:rPr>
        <w:t>. писать -его/-ого вместо -</w:t>
      </w:r>
      <w:proofErr w:type="spellStart"/>
      <w:r w:rsidRPr="00AD16BF">
        <w:rPr>
          <w:rFonts w:eastAsia="Times New Roman" w:cs="Times New Roman"/>
          <w:color w:val="000000"/>
          <w:sz w:val="28"/>
          <w:szCs w:val="28"/>
          <w:u w:val="single"/>
          <w:lang w:eastAsia="ru-RU"/>
        </w:rPr>
        <w:t>аго</w:t>
      </w:r>
      <w:proofErr w:type="spellEnd"/>
      <w:r w:rsidRPr="00B027D1">
        <w:rPr>
          <w:rFonts w:eastAsia="Times New Roman" w:cs="Times New Roman"/>
          <w:color w:val="000000"/>
          <w:sz w:val="28"/>
          <w:szCs w:val="28"/>
          <w:lang w:eastAsia="ru-RU"/>
        </w:rPr>
        <w:t xml:space="preserve">, </w:t>
      </w:r>
      <w:proofErr w:type="spellStart"/>
      <w:r w:rsidRPr="00B027D1">
        <w:rPr>
          <w:rFonts w:eastAsia="Times New Roman" w:cs="Times New Roman"/>
          <w:color w:val="000000"/>
          <w:sz w:val="28"/>
          <w:szCs w:val="28"/>
          <w:lang w:eastAsia="ru-RU"/>
        </w:rPr>
        <w:t>писавшегося</w:t>
      </w:r>
      <w:proofErr w:type="spellEnd"/>
      <w:r w:rsidRPr="00B027D1">
        <w:rPr>
          <w:rFonts w:eastAsia="Times New Roman" w:cs="Times New Roman"/>
          <w:color w:val="000000"/>
          <w:sz w:val="28"/>
          <w:szCs w:val="28"/>
          <w:lang w:eastAsia="ru-RU"/>
        </w:rPr>
        <w:t xml:space="preserve"> без ударения </w:t>
      </w:r>
    </w:p>
    <w:p w14:paraId="5DED7374" w14:textId="77777777" w:rsidR="00EC7A49" w:rsidRPr="00B027D1" w:rsidRDefault="00EC7A49" w:rsidP="00EC7A49">
      <w:pPr>
        <w:spacing w:after="0" w:line="240" w:lineRule="auto"/>
        <w:textAlignment w:val="baseline"/>
        <w:rPr>
          <w:rFonts w:eastAsia="Times New Roman" w:cs="Times New Roman"/>
          <w:color w:val="000000"/>
          <w:sz w:val="28"/>
          <w:szCs w:val="28"/>
          <w:lang w:eastAsia="ru-RU"/>
        </w:rPr>
      </w:pPr>
    </w:p>
    <w:p w14:paraId="0F7DAD62" w14:textId="77777777" w:rsidR="00B027D1" w:rsidRDefault="00B027D1" w:rsidP="008A724D">
      <w:pPr>
        <w:numPr>
          <w:ilvl w:val="0"/>
          <w:numId w:val="80"/>
        </w:numPr>
        <w:spacing w:after="0" w:line="240" w:lineRule="auto"/>
        <w:ind w:left="1440"/>
        <w:textAlignment w:val="baseline"/>
        <w:rPr>
          <w:rFonts w:eastAsia="Times New Roman" w:cs="Times New Roman"/>
          <w:color w:val="000000"/>
          <w:sz w:val="28"/>
          <w:szCs w:val="28"/>
          <w:lang w:eastAsia="ru-RU"/>
        </w:rPr>
      </w:pPr>
      <w:r w:rsidRPr="00AD16BF">
        <w:rPr>
          <w:rFonts w:eastAsia="Times New Roman" w:cs="Times New Roman"/>
          <w:color w:val="000000"/>
          <w:sz w:val="28"/>
          <w:szCs w:val="28"/>
          <w:u w:val="single"/>
          <w:lang w:eastAsia="ru-RU"/>
        </w:rPr>
        <w:t>установить одно написание -</w:t>
      </w:r>
      <w:proofErr w:type="spellStart"/>
      <w:r w:rsidRPr="00AD16BF">
        <w:rPr>
          <w:rFonts w:eastAsia="Times New Roman" w:cs="Times New Roman"/>
          <w:color w:val="000000"/>
          <w:sz w:val="28"/>
          <w:szCs w:val="28"/>
          <w:u w:val="single"/>
          <w:lang w:eastAsia="ru-RU"/>
        </w:rPr>
        <w:t>ые</w:t>
      </w:r>
      <w:proofErr w:type="spellEnd"/>
      <w:r w:rsidRPr="00AD16BF">
        <w:rPr>
          <w:rFonts w:eastAsia="Times New Roman" w:cs="Times New Roman"/>
          <w:color w:val="000000"/>
          <w:sz w:val="28"/>
          <w:szCs w:val="28"/>
          <w:u w:val="single"/>
          <w:lang w:eastAsia="ru-RU"/>
        </w:rPr>
        <w:t xml:space="preserve"> (-</w:t>
      </w:r>
      <w:proofErr w:type="spellStart"/>
      <w:r w:rsidRPr="00AD16BF">
        <w:rPr>
          <w:rFonts w:eastAsia="Times New Roman" w:cs="Times New Roman"/>
          <w:color w:val="000000"/>
          <w:sz w:val="28"/>
          <w:szCs w:val="28"/>
          <w:u w:val="single"/>
          <w:lang w:eastAsia="ru-RU"/>
        </w:rPr>
        <w:t>ие</w:t>
      </w:r>
      <w:proofErr w:type="spellEnd"/>
      <w:r w:rsidRPr="00AD16BF">
        <w:rPr>
          <w:rFonts w:eastAsia="Times New Roman" w:cs="Times New Roman"/>
          <w:color w:val="000000"/>
          <w:sz w:val="28"/>
          <w:szCs w:val="28"/>
          <w:u w:val="single"/>
          <w:lang w:eastAsia="ru-RU"/>
        </w:rPr>
        <w:t xml:space="preserve">) для им. и вин. падежей всех родов </w:t>
      </w:r>
      <w:r w:rsidRPr="00302F64">
        <w:rPr>
          <w:rFonts w:eastAsia="Times New Roman" w:cs="Times New Roman"/>
          <w:color w:val="AEAAAA" w:themeColor="background2" w:themeShade="BF"/>
          <w:sz w:val="28"/>
          <w:szCs w:val="28"/>
          <w:lang w:eastAsia="ru-RU"/>
        </w:rPr>
        <w:t>(вместо существовавшего написания -</w:t>
      </w:r>
      <w:proofErr w:type="spellStart"/>
      <w:r w:rsidRPr="00302F64">
        <w:rPr>
          <w:rFonts w:eastAsia="Times New Roman" w:cs="Times New Roman"/>
          <w:color w:val="AEAAAA" w:themeColor="background2" w:themeShade="BF"/>
          <w:sz w:val="28"/>
          <w:szCs w:val="28"/>
          <w:lang w:eastAsia="ru-RU"/>
        </w:rPr>
        <w:t>ые</w:t>
      </w:r>
      <w:proofErr w:type="spellEnd"/>
      <w:r w:rsidRPr="00302F64">
        <w:rPr>
          <w:rFonts w:eastAsia="Times New Roman" w:cs="Times New Roman"/>
          <w:color w:val="AEAAAA" w:themeColor="background2" w:themeShade="BF"/>
          <w:sz w:val="28"/>
          <w:szCs w:val="28"/>
          <w:lang w:eastAsia="ru-RU"/>
        </w:rPr>
        <w:t xml:space="preserve"> -</w:t>
      </w:r>
      <w:proofErr w:type="spellStart"/>
      <w:r w:rsidRPr="00302F64">
        <w:rPr>
          <w:rFonts w:eastAsia="Times New Roman" w:cs="Times New Roman"/>
          <w:color w:val="AEAAAA" w:themeColor="background2" w:themeShade="BF"/>
          <w:sz w:val="28"/>
          <w:szCs w:val="28"/>
          <w:lang w:eastAsia="ru-RU"/>
        </w:rPr>
        <w:t>ие</w:t>
      </w:r>
      <w:proofErr w:type="spellEnd"/>
      <w:r w:rsidRPr="00302F64">
        <w:rPr>
          <w:rFonts w:eastAsia="Times New Roman" w:cs="Times New Roman"/>
          <w:color w:val="AEAAAA" w:themeColor="background2" w:themeShade="BF"/>
          <w:sz w:val="28"/>
          <w:szCs w:val="28"/>
          <w:lang w:eastAsia="ru-RU"/>
        </w:rPr>
        <w:t xml:space="preserve"> для мужского, -</w:t>
      </w:r>
      <w:proofErr w:type="spellStart"/>
      <w:r w:rsidRPr="00302F64">
        <w:rPr>
          <w:rFonts w:eastAsia="Times New Roman" w:cs="Times New Roman"/>
          <w:color w:val="AEAAAA" w:themeColor="background2" w:themeShade="BF"/>
          <w:sz w:val="28"/>
          <w:szCs w:val="28"/>
          <w:lang w:eastAsia="ru-RU"/>
        </w:rPr>
        <w:t>ыя</w:t>
      </w:r>
      <w:proofErr w:type="spellEnd"/>
      <w:r w:rsidRPr="00302F64">
        <w:rPr>
          <w:rFonts w:eastAsia="Times New Roman" w:cs="Times New Roman"/>
          <w:color w:val="AEAAAA" w:themeColor="background2" w:themeShade="BF"/>
          <w:sz w:val="28"/>
          <w:szCs w:val="28"/>
          <w:lang w:eastAsia="ru-RU"/>
        </w:rPr>
        <w:t xml:space="preserve"> -</w:t>
      </w:r>
      <w:proofErr w:type="spellStart"/>
      <w:r w:rsidRPr="00302F64">
        <w:rPr>
          <w:rFonts w:eastAsia="Times New Roman" w:cs="Times New Roman"/>
          <w:color w:val="AEAAAA" w:themeColor="background2" w:themeShade="BF"/>
          <w:sz w:val="28"/>
          <w:szCs w:val="28"/>
          <w:lang w:eastAsia="ru-RU"/>
        </w:rPr>
        <w:t>ия</w:t>
      </w:r>
      <w:proofErr w:type="spellEnd"/>
      <w:r w:rsidRPr="00302F64">
        <w:rPr>
          <w:rFonts w:eastAsia="Times New Roman" w:cs="Times New Roman"/>
          <w:color w:val="AEAAAA" w:themeColor="background2" w:themeShade="BF"/>
          <w:sz w:val="28"/>
          <w:szCs w:val="28"/>
          <w:lang w:eastAsia="ru-RU"/>
        </w:rPr>
        <w:t xml:space="preserve"> для среднего и женского родов) </w:t>
      </w:r>
    </w:p>
    <w:p w14:paraId="4D237EE6" w14:textId="77777777" w:rsidR="00EC7A49" w:rsidRPr="00B027D1" w:rsidRDefault="00EC7A49" w:rsidP="00EC7A49">
      <w:pPr>
        <w:spacing w:after="0" w:line="240" w:lineRule="auto"/>
        <w:textAlignment w:val="baseline"/>
        <w:rPr>
          <w:rFonts w:eastAsia="Times New Roman" w:cs="Times New Roman"/>
          <w:color w:val="000000"/>
          <w:sz w:val="28"/>
          <w:szCs w:val="28"/>
          <w:lang w:eastAsia="ru-RU"/>
        </w:rPr>
      </w:pPr>
    </w:p>
    <w:p w14:paraId="6371539A" w14:textId="77777777" w:rsidR="00B027D1" w:rsidRPr="00302F64" w:rsidRDefault="00B027D1" w:rsidP="008A724D">
      <w:pPr>
        <w:numPr>
          <w:ilvl w:val="0"/>
          <w:numId w:val="80"/>
        </w:numPr>
        <w:spacing w:after="0" w:line="240" w:lineRule="auto"/>
        <w:ind w:left="1440"/>
        <w:textAlignment w:val="baseline"/>
        <w:rPr>
          <w:rFonts w:eastAsia="Times New Roman" w:cs="Times New Roman"/>
          <w:color w:val="AEAAAA" w:themeColor="background2" w:themeShade="BF"/>
          <w:sz w:val="28"/>
          <w:szCs w:val="28"/>
          <w:lang w:eastAsia="ru-RU"/>
        </w:rPr>
      </w:pPr>
      <w:r w:rsidRPr="00302F64">
        <w:rPr>
          <w:rFonts w:eastAsia="Times New Roman" w:cs="Times New Roman"/>
          <w:color w:val="AEAAAA" w:themeColor="background2" w:themeShade="BF"/>
          <w:sz w:val="28"/>
          <w:szCs w:val="28"/>
          <w:lang w:eastAsia="ru-RU"/>
        </w:rPr>
        <w:t>ввести единые для всех родов написания они, одни, одних, одними вместо написаний с и для мужского и среднего рода, с ять - для женского</w:t>
      </w:r>
    </w:p>
    <w:p w14:paraId="172C4ADF" w14:textId="77777777" w:rsidR="00AD16BF" w:rsidRDefault="00AD16BF" w:rsidP="00AD16BF">
      <w:pPr>
        <w:spacing w:after="0" w:line="240" w:lineRule="auto"/>
        <w:rPr>
          <w:rFonts w:eastAsia="Times New Roman" w:cs="Times New Roman"/>
          <w:color w:val="000000"/>
          <w:sz w:val="28"/>
          <w:szCs w:val="28"/>
          <w:lang w:eastAsia="ru-RU"/>
        </w:rPr>
      </w:pPr>
    </w:p>
    <w:p w14:paraId="0DA13455" w14:textId="5AE826FB" w:rsidR="00B027D1" w:rsidRPr="00B027D1" w:rsidRDefault="00B027D1" w:rsidP="00AD16BF">
      <w:pPr>
        <w:spacing w:after="0" w:line="240" w:lineRule="auto"/>
        <w:rPr>
          <w:rFonts w:eastAsia="Times New Roman" w:cs="Times New Roman"/>
          <w:sz w:val="28"/>
          <w:szCs w:val="28"/>
          <w:lang w:eastAsia="ru-RU"/>
        </w:rPr>
      </w:pPr>
      <w:r w:rsidRPr="00B027D1">
        <w:rPr>
          <w:rFonts w:eastAsia="Times New Roman" w:cs="Times New Roman"/>
          <w:color w:val="000000"/>
          <w:sz w:val="28"/>
          <w:szCs w:val="28"/>
          <w:lang w:eastAsia="ru-RU"/>
        </w:rPr>
        <w:t xml:space="preserve">Были частично </w:t>
      </w:r>
      <w:r w:rsidRPr="00B027D1">
        <w:rPr>
          <w:rFonts w:eastAsia="Times New Roman" w:cs="Times New Roman"/>
          <w:b/>
          <w:bCs/>
          <w:i/>
          <w:iCs/>
          <w:color w:val="000000"/>
          <w:sz w:val="28"/>
          <w:szCs w:val="28"/>
          <w:u w:val="single"/>
          <w:lang w:eastAsia="ru-RU"/>
        </w:rPr>
        <w:t>реализованы в 1918</w:t>
      </w:r>
      <w:r w:rsidRPr="00B027D1">
        <w:rPr>
          <w:rFonts w:eastAsia="Times New Roman" w:cs="Times New Roman"/>
          <w:color w:val="000000"/>
          <w:sz w:val="28"/>
          <w:szCs w:val="28"/>
          <w:u w:val="single"/>
          <w:lang w:eastAsia="ru-RU"/>
        </w:rPr>
        <w:t xml:space="preserve"> </w:t>
      </w:r>
      <w:r w:rsidRPr="00B027D1">
        <w:rPr>
          <w:rFonts w:eastAsia="Times New Roman" w:cs="Times New Roman"/>
          <w:color w:val="000000"/>
          <w:sz w:val="28"/>
          <w:szCs w:val="28"/>
          <w:lang w:eastAsia="ru-RU"/>
        </w:rPr>
        <w:t xml:space="preserve">Советом народных комиссаров, который запретил лишние буквы и ерь на конце слов (1 пункт) и т.д. Не приняты только 2-3 пункты. </w:t>
      </w:r>
      <w:r w:rsidRPr="00B027D1">
        <w:rPr>
          <w:rFonts w:eastAsia="Times New Roman" w:cs="Times New Roman"/>
          <w:color w:val="000000"/>
          <w:sz w:val="28"/>
          <w:szCs w:val="28"/>
          <w:lang w:eastAsia="ru-RU"/>
        </w:rPr>
        <w:br/>
      </w:r>
      <w:r w:rsidRPr="00B027D1">
        <w:rPr>
          <w:rFonts w:eastAsia="Times New Roman" w:cs="Times New Roman"/>
          <w:color w:val="000000"/>
          <w:sz w:val="28"/>
          <w:szCs w:val="28"/>
          <w:lang w:eastAsia="ru-RU"/>
        </w:rPr>
        <w:lastRenderedPageBreak/>
        <w:br/>
      </w:r>
    </w:p>
    <w:p w14:paraId="7C615E3E" w14:textId="77777777" w:rsidR="00B027D1" w:rsidRPr="00B027D1" w:rsidRDefault="00B027D1" w:rsidP="008A724D">
      <w:pPr>
        <w:numPr>
          <w:ilvl w:val="0"/>
          <w:numId w:val="81"/>
        </w:numPr>
        <w:spacing w:after="0" w:line="240" w:lineRule="auto"/>
        <w:textAlignment w:val="baseline"/>
        <w:rPr>
          <w:rFonts w:eastAsia="Times New Roman" w:cs="Times New Roman"/>
          <w:color w:val="000000"/>
          <w:sz w:val="28"/>
          <w:szCs w:val="28"/>
          <w:lang w:eastAsia="ru-RU"/>
        </w:rPr>
      </w:pPr>
      <w:r w:rsidRPr="00B027D1">
        <w:rPr>
          <w:rFonts w:eastAsia="Times New Roman" w:cs="Times New Roman"/>
          <w:color w:val="000000"/>
          <w:sz w:val="28"/>
          <w:szCs w:val="28"/>
          <w:lang w:eastAsia="ru-RU"/>
        </w:rPr>
        <w:t xml:space="preserve">Образование </w:t>
      </w:r>
      <w:r w:rsidRPr="00B027D1">
        <w:rPr>
          <w:rFonts w:eastAsia="Times New Roman" w:cs="Times New Roman"/>
          <w:b/>
          <w:bCs/>
          <w:i/>
          <w:iCs/>
          <w:color w:val="000000"/>
          <w:sz w:val="28"/>
          <w:szCs w:val="28"/>
          <w:u w:val="single"/>
          <w:lang w:eastAsia="ru-RU"/>
        </w:rPr>
        <w:t>Орфографической комиссии в 1929,</w:t>
      </w:r>
      <w:r w:rsidRPr="00B027D1">
        <w:rPr>
          <w:rFonts w:eastAsia="Times New Roman" w:cs="Times New Roman"/>
          <w:color w:val="000000"/>
          <w:sz w:val="28"/>
          <w:szCs w:val="28"/>
          <w:lang w:eastAsia="ru-RU"/>
        </w:rPr>
        <w:t xml:space="preserve"> создание</w:t>
      </w:r>
      <w:r w:rsidRPr="00B027D1">
        <w:rPr>
          <w:rFonts w:eastAsia="Times New Roman" w:cs="Times New Roman"/>
          <w:b/>
          <w:bCs/>
          <w:i/>
          <w:iCs/>
          <w:color w:val="000000"/>
          <w:sz w:val="28"/>
          <w:szCs w:val="28"/>
          <w:lang w:eastAsia="ru-RU"/>
        </w:rPr>
        <w:t xml:space="preserve"> </w:t>
      </w:r>
      <w:r w:rsidRPr="00B027D1">
        <w:rPr>
          <w:rFonts w:eastAsia="Times New Roman" w:cs="Times New Roman"/>
          <w:b/>
          <w:bCs/>
          <w:i/>
          <w:iCs/>
          <w:color w:val="000000"/>
          <w:sz w:val="28"/>
          <w:szCs w:val="28"/>
          <w:u w:val="single"/>
          <w:lang w:eastAsia="ru-RU"/>
        </w:rPr>
        <w:t xml:space="preserve">свода правил 1956. </w:t>
      </w:r>
      <w:r w:rsidRPr="00B027D1">
        <w:rPr>
          <w:rFonts w:eastAsia="Times New Roman" w:cs="Times New Roman"/>
          <w:color w:val="000000"/>
          <w:sz w:val="28"/>
          <w:szCs w:val="28"/>
          <w:lang w:eastAsia="ru-RU"/>
        </w:rPr>
        <w:t xml:space="preserve">Вновь образование комиссии, призванной </w:t>
      </w:r>
      <w:r w:rsidRPr="002913FF">
        <w:rPr>
          <w:rFonts w:eastAsia="Times New Roman" w:cs="Times New Roman"/>
          <w:color w:val="000000"/>
          <w:sz w:val="28"/>
          <w:szCs w:val="28"/>
          <w:u w:val="single"/>
          <w:lang w:eastAsia="ru-RU"/>
        </w:rPr>
        <w:t>работать над дальнейшим совершенствованием правил русской орфографии</w:t>
      </w:r>
      <w:r w:rsidRPr="00B027D1">
        <w:rPr>
          <w:rFonts w:eastAsia="Times New Roman" w:cs="Times New Roman"/>
          <w:color w:val="000000"/>
          <w:sz w:val="28"/>
          <w:szCs w:val="28"/>
          <w:lang w:eastAsia="ru-RU"/>
        </w:rPr>
        <w:t xml:space="preserve">. Только в 1956 году был создан полный свод правил правописание, подтвердивший уже установленные правила и уточнивший некоторые устоявшиеся частности. Это был первый свод после труда Грота 1885 года. </w:t>
      </w:r>
      <w:r w:rsidRPr="00B027D1">
        <w:rPr>
          <w:rFonts w:eastAsia="Times New Roman" w:cs="Times New Roman"/>
          <w:color w:val="000000"/>
          <w:sz w:val="28"/>
          <w:szCs w:val="28"/>
          <w:lang w:eastAsia="ru-RU"/>
        </w:rPr>
        <w:br/>
      </w:r>
      <w:r w:rsidRPr="00B027D1">
        <w:rPr>
          <w:rFonts w:eastAsia="Times New Roman" w:cs="Times New Roman"/>
          <w:color w:val="000000"/>
          <w:sz w:val="28"/>
          <w:szCs w:val="28"/>
          <w:lang w:eastAsia="ru-RU"/>
        </w:rPr>
        <w:br/>
      </w:r>
    </w:p>
    <w:p w14:paraId="3E6967A9" w14:textId="77777777" w:rsidR="00B027D1" w:rsidRPr="00B027D1" w:rsidRDefault="00B027D1" w:rsidP="008A724D">
      <w:pPr>
        <w:numPr>
          <w:ilvl w:val="0"/>
          <w:numId w:val="82"/>
        </w:numPr>
        <w:spacing w:after="0" w:line="240" w:lineRule="auto"/>
        <w:textAlignment w:val="baseline"/>
        <w:rPr>
          <w:rFonts w:eastAsia="Times New Roman" w:cs="Times New Roman"/>
          <w:color w:val="000000"/>
          <w:sz w:val="28"/>
          <w:szCs w:val="28"/>
          <w:lang w:eastAsia="ru-RU"/>
        </w:rPr>
      </w:pPr>
      <w:r w:rsidRPr="00B027D1">
        <w:rPr>
          <w:rFonts w:eastAsia="Times New Roman" w:cs="Times New Roman"/>
          <w:b/>
          <w:bCs/>
          <w:i/>
          <w:iCs/>
          <w:color w:val="000000"/>
          <w:sz w:val="28"/>
          <w:szCs w:val="28"/>
          <w:u w:val="single"/>
          <w:lang w:eastAsia="ru-RU"/>
        </w:rPr>
        <w:t>Проект 1964 года - не осуществлен.</w:t>
      </w:r>
      <w:r w:rsidRPr="00B027D1">
        <w:rPr>
          <w:rFonts w:eastAsia="Times New Roman" w:cs="Times New Roman"/>
          <w:color w:val="000000"/>
          <w:sz w:val="28"/>
          <w:szCs w:val="28"/>
          <w:lang w:eastAsia="ru-RU"/>
        </w:rPr>
        <w:t xml:space="preserve"> Был </w:t>
      </w:r>
      <w:r w:rsidRPr="002913FF">
        <w:rPr>
          <w:rFonts w:eastAsia="Times New Roman" w:cs="Times New Roman"/>
          <w:color w:val="000000"/>
          <w:sz w:val="28"/>
          <w:szCs w:val="28"/>
          <w:u w:val="single"/>
          <w:lang w:eastAsia="ru-RU"/>
        </w:rPr>
        <w:t>опубликован весьма радикальный (хотя и не затрагивающий фонематических основ письма) проект реформы орфографии</w:t>
      </w:r>
      <w:r w:rsidRPr="00B027D1">
        <w:rPr>
          <w:rFonts w:eastAsia="Times New Roman" w:cs="Times New Roman"/>
          <w:color w:val="000000"/>
          <w:sz w:val="28"/>
          <w:szCs w:val="28"/>
          <w:lang w:eastAsia="ru-RU"/>
        </w:rPr>
        <w:t>, вызвавший активную дискуссию на страницах печати.</w:t>
      </w:r>
      <w:r w:rsidRPr="00B027D1">
        <w:rPr>
          <w:rFonts w:eastAsia="Times New Roman" w:cs="Times New Roman"/>
          <w:color w:val="000000"/>
          <w:sz w:val="28"/>
          <w:szCs w:val="28"/>
          <w:lang w:eastAsia="ru-RU"/>
        </w:rPr>
        <w:br/>
      </w:r>
      <w:r w:rsidRPr="00B027D1">
        <w:rPr>
          <w:rFonts w:eastAsia="Times New Roman" w:cs="Times New Roman"/>
          <w:color w:val="000000"/>
          <w:sz w:val="28"/>
          <w:szCs w:val="28"/>
          <w:lang w:eastAsia="ru-RU"/>
        </w:rPr>
        <w:br/>
      </w:r>
    </w:p>
    <w:p w14:paraId="6CBA910A" w14:textId="77777777" w:rsidR="00B027D1" w:rsidRPr="002913FF" w:rsidRDefault="00B027D1" w:rsidP="008A724D">
      <w:pPr>
        <w:numPr>
          <w:ilvl w:val="0"/>
          <w:numId w:val="83"/>
        </w:numPr>
        <w:spacing w:after="0" w:line="240" w:lineRule="auto"/>
        <w:textAlignment w:val="baseline"/>
        <w:rPr>
          <w:rFonts w:eastAsia="Times New Roman" w:cs="Times New Roman"/>
          <w:b/>
          <w:bCs/>
          <w:i/>
          <w:iCs/>
          <w:color w:val="D0CECE" w:themeColor="background2" w:themeShade="E6"/>
          <w:sz w:val="28"/>
          <w:szCs w:val="28"/>
          <w:lang w:eastAsia="ru-RU"/>
        </w:rPr>
      </w:pPr>
      <w:r w:rsidRPr="00B027D1">
        <w:rPr>
          <w:rFonts w:eastAsia="Times New Roman" w:cs="Times New Roman"/>
          <w:b/>
          <w:bCs/>
          <w:i/>
          <w:iCs/>
          <w:color w:val="000000"/>
          <w:sz w:val="28"/>
          <w:szCs w:val="28"/>
          <w:u w:val="single"/>
          <w:lang w:eastAsia="ru-RU"/>
        </w:rPr>
        <w:t xml:space="preserve">Труд коллектива специалистов под руководством Панова, 1965 год.  </w:t>
      </w:r>
      <w:r w:rsidRPr="00B027D1">
        <w:rPr>
          <w:rFonts w:eastAsia="Times New Roman" w:cs="Times New Roman"/>
          <w:color w:val="000000"/>
          <w:sz w:val="28"/>
          <w:szCs w:val="28"/>
          <w:lang w:eastAsia="ru-RU"/>
        </w:rPr>
        <w:t xml:space="preserve">В нем были </w:t>
      </w:r>
      <w:r w:rsidRPr="002913FF">
        <w:rPr>
          <w:rFonts w:eastAsia="Times New Roman" w:cs="Times New Roman"/>
          <w:color w:val="000000"/>
          <w:sz w:val="28"/>
          <w:szCs w:val="28"/>
          <w:u w:val="single"/>
          <w:lang w:eastAsia="ru-RU"/>
        </w:rPr>
        <w:t>подробно прокомментированы</w:t>
      </w:r>
      <w:r w:rsidRPr="00B027D1">
        <w:rPr>
          <w:rFonts w:eastAsia="Times New Roman" w:cs="Times New Roman"/>
          <w:color w:val="000000"/>
          <w:sz w:val="28"/>
          <w:szCs w:val="28"/>
          <w:lang w:eastAsia="ru-RU"/>
        </w:rPr>
        <w:t xml:space="preserve"> с разных сторон не только сами </w:t>
      </w:r>
      <w:r w:rsidRPr="002913FF">
        <w:rPr>
          <w:rFonts w:eastAsia="Times New Roman" w:cs="Times New Roman"/>
          <w:color w:val="000000"/>
          <w:sz w:val="28"/>
          <w:szCs w:val="28"/>
          <w:u w:val="single"/>
          <w:lang w:eastAsia="ru-RU"/>
        </w:rPr>
        <w:t>правила русской орфографии, но и предложения по их усовершенствованию,</w:t>
      </w:r>
      <w:r w:rsidRPr="00B027D1">
        <w:rPr>
          <w:rFonts w:eastAsia="Times New Roman" w:cs="Times New Roman"/>
          <w:color w:val="000000"/>
          <w:sz w:val="28"/>
          <w:szCs w:val="28"/>
          <w:lang w:eastAsia="ru-RU"/>
        </w:rPr>
        <w:t xml:space="preserve"> которые высказывались на страницах печати на протяжении 18-20 веков. </w:t>
      </w:r>
      <w:r w:rsidRPr="002913FF">
        <w:rPr>
          <w:rFonts w:eastAsia="Times New Roman" w:cs="Times New Roman"/>
          <w:i/>
          <w:color w:val="D0CECE" w:themeColor="background2" w:themeShade="E6"/>
          <w:sz w:val="28"/>
          <w:szCs w:val="28"/>
          <w:lang w:eastAsia="ru-RU"/>
        </w:rPr>
        <w:t>(подробно об этом Князев пишет в 248 параграфе, я не уверена, насколько подробно надо об этом знать, почитайте сами) </w:t>
      </w:r>
    </w:p>
    <w:p w14:paraId="4C5B13E2" w14:textId="77777777" w:rsidR="00B027D1" w:rsidRPr="00B027D1" w:rsidRDefault="00B027D1" w:rsidP="00B027D1">
      <w:pPr>
        <w:spacing w:after="0" w:line="240" w:lineRule="auto"/>
        <w:rPr>
          <w:rFonts w:eastAsia="Times New Roman" w:cs="Times New Roman"/>
          <w:sz w:val="28"/>
          <w:szCs w:val="28"/>
          <w:lang w:eastAsia="ru-RU"/>
        </w:rPr>
      </w:pPr>
      <w:r w:rsidRPr="00B027D1">
        <w:rPr>
          <w:rFonts w:eastAsia="Times New Roman" w:cs="Times New Roman"/>
          <w:sz w:val="28"/>
          <w:szCs w:val="28"/>
          <w:lang w:eastAsia="ru-RU"/>
        </w:rPr>
        <w:br/>
      </w:r>
    </w:p>
    <w:p w14:paraId="5D16AAA1" w14:textId="33F06270" w:rsidR="00B027D1" w:rsidRPr="002913FF" w:rsidRDefault="00B027D1" w:rsidP="008A724D">
      <w:pPr>
        <w:numPr>
          <w:ilvl w:val="0"/>
          <w:numId w:val="84"/>
        </w:numPr>
        <w:spacing w:after="0" w:line="240" w:lineRule="auto"/>
        <w:textAlignment w:val="baseline"/>
        <w:rPr>
          <w:rFonts w:eastAsia="Times New Roman" w:cs="Times New Roman"/>
          <w:color w:val="000000"/>
          <w:sz w:val="28"/>
          <w:szCs w:val="28"/>
          <w:u w:val="single"/>
          <w:lang w:eastAsia="ru-RU"/>
        </w:rPr>
      </w:pPr>
      <w:r w:rsidRPr="00B027D1">
        <w:rPr>
          <w:rFonts w:eastAsia="Times New Roman" w:cs="Times New Roman"/>
          <w:color w:val="000000"/>
          <w:sz w:val="28"/>
          <w:szCs w:val="28"/>
          <w:lang w:eastAsia="ru-RU"/>
        </w:rPr>
        <w:t xml:space="preserve">Работа </w:t>
      </w:r>
      <w:r w:rsidRPr="00B027D1">
        <w:rPr>
          <w:rFonts w:eastAsia="Times New Roman" w:cs="Times New Roman"/>
          <w:b/>
          <w:bCs/>
          <w:i/>
          <w:iCs/>
          <w:color w:val="000000"/>
          <w:sz w:val="28"/>
          <w:szCs w:val="28"/>
          <w:u w:val="single"/>
          <w:lang w:eastAsia="ru-RU"/>
        </w:rPr>
        <w:t xml:space="preserve">Орфографической комиссии в Институте русского языка им. В. В. Виноградова РАН, справочник 2006 г. </w:t>
      </w:r>
      <w:r w:rsidRPr="00B027D1">
        <w:rPr>
          <w:rFonts w:eastAsia="Times New Roman" w:cs="Times New Roman"/>
          <w:color w:val="000000"/>
          <w:sz w:val="28"/>
          <w:szCs w:val="28"/>
          <w:lang w:eastAsia="ru-RU"/>
        </w:rPr>
        <w:t>Орфографическая комиссия продолжила</w:t>
      </w:r>
      <w:r w:rsidR="002913FF">
        <w:rPr>
          <w:rFonts w:eastAsia="Times New Roman" w:cs="Times New Roman"/>
          <w:color w:val="000000"/>
          <w:sz w:val="28"/>
          <w:szCs w:val="28"/>
          <w:lang w:eastAsia="ru-RU"/>
        </w:rPr>
        <w:t xml:space="preserve"> </w:t>
      </w:r>
      <w:r w:rsidR="002913FF">
        <w:rPr>
          <w:rFonts w:eastAsia="Times New Roman" w:cs="Times New Roman"/>
          <w:color w:val="D0CECE" w:themeColor="background2" w:themeShade="E6"/>
          <w:sz w:val="28"/>
          <w:szCs w:val="28"/>
          <w:lang w:eastAsia="ru-RU"/>
        </w:rPr>
        <w:t>(</w:t>
      </w:r>
      <w:r w:rsidRPr="002913FF">
        <w:rPr>
          <w:rFonts w:eastAsia="Times New Roman" w:cs="Times New Roman"/>
          <w:color w:val="D0CECE" w:themeColor="background2" w:themeShade="E6"/>
          <w:sz w:val="28"/>
          <w:szCs w:val="28"/>
          <w:lang w:eastAsia="ru-RU"/>
        </w:rPr>
        <w:t xml:space="preserve">и продолжает) </w:t>
      </w:r>
      <w:r w:rsidRPr="00B027D1">
        <w:rPr>
          <w:rFonts w:eastAsia="Times New Roman" w:cs="Times New Roman"/>
          <w:color w:val="000000"/>
          <w:sz w:val="28"/>
          <w:szCs w:val="28"/>
          <w:lang w:eastAsia="ru-RU"/>
        </w:rPr>
        <w:t xml:space="preserve">свою работу, в результате которой был выпущен справочник 2006 года “Правила русской орфографии и пунктуации. Полный академический справочник”. Он </w:t>
      </w:r>
      <w:r w:rsidRPr="002913FF">
        <w:rPr>
          <w:rFonts w:eastAsia="Times New Roman" w:cs="Times New Roman"/>
          <w:color w:val="000000"/>
          <w:sz w:val="28"/>
          <w:szCs w:val="28"/>
          <w:u w:val="single"/>
          <w:lang w:eastAsia="ru-RU"/>
        </w:rPr>
        <w:t>не внес никаких изменений в правила, но был необходим в связи с тем, что за прошедшее полстолетия в лексике, синтаксисе и стилистики произошли существенные изменения, которые и нуждались в отображении. </w:t>
      </w:r>
    </w:p>
    <w:p w14:paraId="0C579F22" w14:textId="77777777" w:rsidR="00B94976" w:rsidRPr="002913FF" w:rsidRDefault="00B94976" w:rsidP="00B94976">
      <w:pPr>
        <w:spacing w:after="0"/>
        <w:ind w:left="-851"/>
        <w:rPr>
          <w:rFonts w:cs="Times New Roman"/>
          <w:sz w:val="28"/>
          <w:szCs w:val="28"/>
          <w:u w:val="single"/>
        </w:rPr>
      </w:pPr>
    </w:p>
    <w:p w14:paraId="2DDE6CCC" w14:textId="77777777" w:rsidR="00355695" w:rsidRPr="00DA1077" w:rsidRDefault="00355695">
      <w:pPr>
        <w:rPr>
          <w:rFonts w:cs="Times New Roman"/>
          <w:sz w:val="28"/>
          <w:szCs w:val="28"/>
        </w:rPr>
      </w:pPr>
    </w:p>
    <w:sectPr w:rsidR="00355695" w:rsidRPr="00DA10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06F5"/>
    <w:multiLevelType w:val="multilevel"/>
    <w:tmpl w:val="113ED7C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639619A"/>
    <w:multiLevelType w:val="multilevel"/>
    <w:tmpl w:val="294E0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05721B"/>
    <w:multiLevelType w:val="hybridMultilevel"/>
    <w:tmpl w:val="93B4DF94"/>
    <w:lvl w:ilvl="0" w:tplc="04190011">
      <w:start w:val="1"/>
      <w:numFmt w:val="decimal"/>
      <w:lvlText w:val="%1)"/>
      <w:lvlJc w:val="left"/>
      <w:pPr>
        <w:ind w:left="360" w:hanging="360"/>
      </w:pPr>
    </w:lvl>
    <w:lvl w:ilvl="1" w:tplc="E696C79E">
      <w:start w:val="1"/>
      <w:numFmt w:val="bullet"/>
      <w:lvlText w:val=""/>
      <w:lvlJc w:val="left"/>
      <w:pPr>
        <w:ind w:left="654" w:hanging="654"/>
      </w:pPr>
      <w:rPr>
        <w:rFonts w:ascii="Symbol" w:hAnsi="Symbol" w:hint="default"/>
        <w:color w:val="000000"/>
        <w:sz w:val="18"/>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E46CCE"/>
    <w:multiLevelType w:val="hybridMultilevel"/>
    <w:tmpl w:val="4F1EA0C8"/>
    <w:lvl w:ilvl="0" w:tplc="04190017">
      <w:start w:val="1"/>
      <w:numFmt w:val="lowerLetter"/>
      <w:lvlText w:val="%1)"/>
      <w:lvlJc w:val="left"/>
      <w:pPr>
        <w:ind w:left="1540" w:hanging="360"/>
      </w:pPr>
    </w:lvl>
    <w:lvl w:ilvl="1" w:tplc="04190019">
      <w:start w:val="1"/>
      <w:numFmt w:val="lowerLetter"/>
      <w:lvlText w:val="%2."/>
      <w:lvlJc w:val="left"/>
      <w:pPr>
        <w:ind w:left="1494" w:hanging="360"/>
      </w:pPr>
    </w:lvl>
    <w:lvl w:ilvl="2" w:tplc="86004104">
      <w:start w:val="1"/>
      <w:numFmt w:val="decimal"/>
      <w:lvlText w:val="%3)"/>
      <w:lvlJc w:val="left"/>
      <w:pPr>
        <w:ind w:left="3160" w:hanging="360"/>
      </w:pPr>
      <w:rPr>
        <w:rFonts w:hint="default"/>
        <w:color w:val="000000"/>
      </w:r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4">
    <w:nsid w:val="081C52EA"/>
    <w:multiLevelType w:val="hybridMultilevel"/>
    <w:tmpl w:val="FCF63042"/>
    <w:lvl w:ilvl="0" w:tplc="04190011">
      <w:start w:val="1"/>
      <w:numFmt w:val="decimal"/>
      <w:lvlText w:val="%1)"/>
      <w:lvlJc w:val="left"/>
      <w:pPr>
        <w:ind w:left="360" w:hanging="360"/>
      </w:pPr>
    </w:lvl>
    <w:lvl w:ilvl="1" w:tplc="4E6CD2EA">
      <w:start w:val="1"/>
      <w:numFmt w:val="bullet"/>
      <w:lvlText w:val=""/>
      <w:lvlJc w:val="left"/>
      <w:pPr>
        <w:ind w:left="654" w:hanging="654"/>
      </w:pPr>
      <w:rPr>
        <w:rFonts w:ascii="Symbol" w:hAnsi="Symbol" w:hint="default"/>
        <w:color w:val="auto"/>
        <w:sz w:val="24"/>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8FF4291"/>
    <w:multiLevelType w:val="multilevel"/>
    <w:tmpl w:val="DC9E3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442770"/>
    <w:multiLevelType w:val="multilevel"/>
    <w:tmpl w:val="E840992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Wingdings" w:hAnsi="Wingdings" w:hint="default"/>
        <w:b/>
        <w:color w:val="C00000"/>
        <w:sz w:val="2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A1E5946"/>
    <w:multiLevelType w:val="hybridMultilevel"/>
    <w:tmpl w:val="24F8B952"/>
    <w:lvl w:ilvl="0" w:tplc="04190011">
      <w:start w:val="1"/>
      <w:numFmt w:val="decimal"/>
      <w:lvlText w:val="%1)"/>
      <w:lvlJc w:val="left"/>
      <w:pPr>
        <w:ind w:left="360" w:hanging="360"/>
      </w:pPr>
    </w:lvl>
    <w:lvl w:ilvl="1" w:tplc="B0F2BC0A">
      <w:start w:val="1"/>
      <w:numFmt w:val="bullet"/>
      <w:lvlText w:val="o"/>
      <w:lvlJc w:val="left"/>
      <w:pPr>
        <w:ind w:left="654" w:hanging="654"/>
      </w:pPr>
      <w:rPr>
        <w:rFonts w:ascii="Courier New" w:hAnsi="Courier New" w:cs="Courier New" w:hint="default"/>
        <w:color w:val="auto"/>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A627B34"/>
    <w:multiLevelType w:val="hybridMultilevel"/>
    <w:tmpl w:val="4E66F41E"/>
    <w:lvl w:ilvl="0" w:tplc="AD7E6514">
      <w:start w:val="1"/>
      <w:numFmt w:val="bullet"/>
      <w:lvlText w:val=""/>
      <w:lvlJc w:val="left"/>
      <w:pPr>
        <w:ind w:left="720" w:hanging="360"/>
      </w:pPr>
      <w:rPr>
        <w:rFonts w:ascii="Wingdings" w:hAnsi="Wingdings" w:hint="default"/>
        <w:color w:val="C00000"/>
        <w:sz w:val="32"/>
      </w:rPr>
    </w:lvl>
    <w:lvl w:ilvl="1" w:tplc="2C20317E">
      <w:numFmt w:val="bullet"/>
      <w:lvlText w:val="•"/>
      <w:lvlJc w:val="left"/>
      <w:pPr>
        <w:ind w:left="1440" w:hanging="36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A20D25"/>
    <w:multiLevelType w:val="multilevel"/>
    <w:tmpl w:val="EF6C8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B06097F"/>
    <w:multiLevelType w:val="multilevel"/>
    <w:tmpl w:val="1D02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F278E4"/>
    <w:multiLevelType w:val="multilevel"/>
    <w:tmpl w:val="15BA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A83969"/>
    <w:multiLevelType w:val="multilevel"/>
    <w:tmpl w:val="6A3C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672F87"/>
    <w:multiLevelType w:val="multilevel"/>
    <w:tmpl w:val="AAE4A1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0F3D5700"/>
    <w:multiLevelType w:val="hybridMultilevel"/>
    <w:tmpl w:val="B1CA2818"/>
    <w:lvl w:ilvl="0" w:tplc="2C20317E">
      <w:numFmt w:val="bullet"/>
      <w:lvlText w:val="•"/>
      <w:lvlJc w:val="left"/>
      <w:pPr>
        <w:ind w:left="360" w:hanging="360"/>
      </w:pPr>
      <w:rPr>
        <w:rFonts w:ascii="Times New Roman" w:eastAsia="Times New Roman" w:hAnsi="Times New Roman" w:cs="Times New Roman" w:hint="default"/>
        <w:color w:val="00000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0D850A8"/>
    <w:multiLevelType w:val="multilevel"/>
    <w:tmpl w:val="E724EFDA"/>
    <w:lvl w:ilvl="0">
      <w:start w:val="1"/>
      <w:numFmt w:val="bullet"/>
      <w:lvlText w:val=""/>
      <w:lvlJc w:val="left"/>
      <w:pPr>
        <w:tabs>
          <w:tab w:val="num" w:pos="360"/>
        </w:tabs>
        <w:ind w:left="360" w:hanging="360"/>
      </w:pPr>
      <w:rPr>
        <w:rFonts w:ascii="Wingdings" w:hAnsi="Wingdings" w:hint="default"/>
        <w:b/>
        <w:color w:val="990000"/>
        <w:sz w:val="28"/>
      </w:rPr>
    </w:lvl>
    <w:lvl w:ilvl="1">
      <w:start w:val="1"/>
      <w:numFmt w:val="bullet"/>
      <w:lvlText w:val=""/>
      <w:lvlJc w:val="left"/>
      <w:pPr>
        <w:tabs>
          <w:tab w:val="num" w:pos="360"/>
        </w:tabs>
        <w:ind w:left="360" w:hanging="360"/>
      </w:pPr>
      <w:rPr>
        <w:rFonts w:ascii="Wingdings" w:hAnsi="Wingdings" w:hint="default"/>
        <w:b/>
        <w:color w:val="C00000"/>
        <w:sz w:val="2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1227C72"/>
    <w:multiLevelType w:val="hybridMultilevel"/>
    <w:tmpl w:val="1026C49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17A2B4E"/>
    <w:multiLevelType w:val="hybridMultilevel"/>
    <w:tmpl w:val="95A0BB4A"/>
    <w:lvl w:ilvl="0" w:tplc="4E6CD2EA">
      <w:start w:val="1"/>
      <w:numFmt w:val="bullet"/>
      <w:lvlText w:val=""/>
      <w:lvlJc w:val="left"/>
      <w:pPr>
        <w:ind w:left="2140" w:hanging="360"/>
      </w:pPr>
      <w:rPr>
        <w:rFonts w:ascii="Symbol" w:hAnsi="Symbol" w:hint="default"/>
        <w:color w:val="auto"/>
        <w:sz w:val="24"/>
      </w:rPr>
    </w:lvl>
    <w:lvl w:ilvl="1" w:tplc="04190001">
      <w:start w:val="1"/>
      <w:numFmt w:val="bullet"/>
      <w:lvlText w:val=""/>
      <w:lvlJc w:val="left"/>
      <w:pPr>
        <w:ind w:left="2486" w:hanging="360"/>
      </w:pPr>
      <w:rPr>
        <w:rFonts w:ascii="Symbol" w:hAnsi="Symbol"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8">
    <w:nsid w:val="11B86CB4"/>
    <w:multiLevelType w:val="hybridMultilevel"/>
    <w:tmpl w:val="EF38C6A8"/>
    <w:lvl w:ilvl="0" w:tplc="B4F475B2">
      <w:start w:val="2"/>
      <w:numFmt w:val="upperRoman"/>
      <w:lvlText w:val="%1."/>
      <w:lvlJc w:val="right"/>
      <w:pPr>
        <w:tabs>
          <w:tab w:val="num" w:pos="360"/>
        </w:tabs>
        <w:ind w:left="360" w:hanging="360"/>
      </w:pPr>
    </w:lvl>
    <w:lvl w:ilvl="1" w:tplc="BACCC04E" w:tentative="1">
      <w:start w:val="1"/>
      <w:numFmt w:val="decimal"/>
      <w:lvlText w:val="%2."/>
      <w:lvlJc w:val="left"/>
      <w:pPr>
        <w:tabs>
          <w:tab w:val="num" w:pos="1080"/>
        </w:tabs>
        <w:ind w:left="1080" w:hanging="360"/>
      </w:pPr>
    </w:lvl>
    <w:lvl w:ilvl="2" w:tplc="2B06040A" w:tentative="1">
      <w:start w:val="1"/>
      <w:numFmt w:val="decimal"/>
      <w:lvlText w:val="%3."/>
      <w:lvlJc w:val="left"/>
      <w:pPr>
        <w:tabs>
          <w:tab w:val="num" w:pos="1800"/>
        </w:tabs>
        <w:ind w:left="1800" w:hanging="360"/>
      </w:pPr>
    </w:lvl>
    <w:lvl w:ilvl="3" w:tplc="6BAC4018" w:tentative="1">
      <w:start w:val="1"/>
      <w:numFmt w:val="decimal"/>
      <w:lvlText w:val="%4."/>
      <w:lvlJc w:val="left"/>
      <w:pPr>
        <w:tabs>
          <w:tab w:val="num" w:pos="2520"/>
        </w:tabs>
        <w:ind w:left="2520" w:hanging="360"/>
      </w:pPr>
    </w:lvl>
    <w:lvl w:ilvl="4" w:tplc="31726E5C" w:tentative="1">
      <w:start w:val="1"/>
      <w:numFmt w:val="decimal"/>
      <w:lvlText w:val="%5."/>
      <w:lvlJc w:val="left"/>
      <w:pPr>
        <w:tabs>
          <w:tab w:val="num" w:pos="3240"/>
        </w:tabs>
        <w:ind w:left="3240" w:hanging="360"/>
      </w:pPr>
    </w:lvl>
    <w:lvl w:ilvl="5" w:tplc="3E0E0E50" w:tentative="1">
      <w:start w:val="1"/>
      <w:numFmt w:val="decimal"/>
      <w:lvlText w:val="%6."/>
      <w:lvlJc w:val="left"/>
      <w:pPr>
        <w:tabs>
          <w:tab w:val="num" w:pos="3960"/>
        </w:tabs>
        <w:ind w:left="3960" w:hanging="360"/>
      </w:pPr>
    </w:lvl>
    <w:lvl w:ilvl="6" w:tplc="8778AE7E" w:tentative="1">
      <w:start w:val="1"/>
      <w:numFmt w:val="decimal"/>
      <w:lvlText w:val="%7."/>
      <w:lvlJc w:val="left"/>
      <w:pPr>
        <w:tabs>
          <w:tab w:val="num" w:pos="4680"/>
        </w:tabs>
        <w:ind w:left="4680" w:hanging="360"/>
      </w:pPr>
    </w:lvl>
    <w:lvl w:ilvl="7" w:tplc="C9C8A51E" w:tentative="1">
      <w:start w:val="1"/>
      <w:numFmt w:val="decimal"/>
      <w:lvlText w:val="%8."/>
      <w:lvlJc w:val="left"/>
      <w:pPr>
        <w:tabs>
          <w:tab w:val="num" w:pos="5400"/>
        </w:tabs>
        <w:ind w:left="5400" w:hanging="360"/>
      </w:pPr>
    </w:lvl>
    <w:lvl w:ilvl="8" w:tplc="EB3268BE" w:tentative="1">
      <w:start w:val="1"/>
      <w:numFmt w:val="decimal"/>
      <w:lvlText w:val="%9."/>
      <w:lvlJc w:val="left"/>
      <w:pPr>
        <w:tabs>
          <w:tab w:val="num" w:pos="6120"/>
        </w:tabs>
        <w:ind w:left="6120" w:hanging="360"/>
      </w:pPr>
    </w:lvl>
  </w:abstractNum>
  <w:abstractNum w:abstractNumId="19">
    <w:nsid w:val="12550C98"/>
    <w:multiLevelType w:val="multilevel"/>
    <w:tmpl w:val="2012C4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2E763D5"/>
    <w:multiLevelType w:val="multilevel"/>
    <w:tmpl w:val="60F64B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B16AC0"/>
    <w:multiLevelType w:val="hybridMultilevel"/>
    <w:tmpl w:val="1512ACAA"/>
    <w:lvl w:ilvl="0" w:tplc="04190011">
      <w:start w:val="1"/>
      <w:numFmt w:val="decimal"/>
      <w:lvlText w:val="%1)"/>
      <w:lvlJc w:val="left"/>
      <w:pPr>
        <w:ind w:left="360" w:hanging="360"/>
      </w:pPr>
    </w:lvl>
    <w:lvl w:ilvl="1" w:tplc="04190001">
      <w:start w:val="1"/>
      <w:numFmt w:val="bullet"/>
      <w:lvlText w:val=""/>
      <w:lvlJc w:val="left"/>
      <w:pPr>
        <w:ind w:left="1374" w:hanging="654"/>
      </w:pPr>
      <w:rPr>
        <w:rFonts w:ascii="Symbol" w:hAnsi="Symbol" w:hint="default"/>
        <w:color w:val="00000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65C75D9"/>
    <w:multiLevelType w:val="multilevel"/>
    <w:tmpl w:val="A1A0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A978A3"/>
    <w:multiLevelType w:val="multilevel"/>
    <w:tmpl w:val="D272F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F2AF6"/>
    <w:multiLevelType w:val="multilevel"/>
    <w:tmpl w:val="962A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070C15"/>
    <w:multiLevelType w:val="hybridMultilevel"/>
    <w:tmpl w:val="84C60D8E"/>
    <w:lvl w:ilvl="0" w:tplc="CDE8FA40">
      <w:start w:val="1"/>
      <w:numFmt w:val="bullet"/>
      <w:lvlText w:val=""/>
      <w:lvlJc w:val="left"/>
      <w:pPr>
        <w:ind w:left="360" w:hanging="360"/>
      </w:pPr>
      <w:rPr>
        <w:rFonts w:ascii="Symbol" w:hAnsi="Symbol" w:hint="default"/>
        <w:color w:val="2F5496" w:themeColor="accent1"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7D90717"/>
    <w:multiLevelType w:val="hybridMultilevel"/>
    <w:tmpl w:val="9B9ADE5E"/>
    <w:lvl w:ilvl="0" w:tplc="4E6CD2EA">
      <w:start w:val="1"/>
      <w:numFmt w:val="bullet"/>
      <w:lvlText w:val=""/>
      <w:lvlJc w:val="left"/>
      <w:pPr>
        <w:ind w:left="720" w:hanging="360"/>
      </w:pPr>
      <w:rPr>
        <w:rFonts w:ascii="Symbol" w:hAnsi="Symbol"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D9214F"/>
    <w:multiLevelType w:val="multilevel"/>
    <w:tmpl w:val="1A28B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20F7A"/>
    <w:multiLevelType w:val="multilevel"/>
    <w:tmpl w:val="CBAE5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B2508F3"/>
    <w:multiLevelType w:val="multilevel"/>
    <w:tmpl w:val="E52A0DF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675B73"/>
    <w:multiLevelType w:val="hybridMultilevel"/>
    <w:tmpl w:val="D93EC54A"/>
    <w:lvl w:ilvl="0" w:tplc="4E6CD2EA">
      <w:start w:val="1"/>
      <w:numFmt w:val="bullet"/>
      <w:lvlText w:val=""/>
      <w:lvlJc w:val="left"/>
      <w:pPr>
        <w:ind w:left="360" w:hanging="360"/>
      </w:pPr>
      <w:rPr>
        <w:rFonts w:ascii="Symbol" w:hAnsi="Symbol" w:hint="default"/>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C7B591F"/>
    <w:multiLevelType w:val="multilevel"/>
    <w:tmpl w:val="7A58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00503E"/>
    <w:multiLevelType w:val="hybridMultilevel"/>
    <w:tmpl w:val="7FDCADCC"/>
    <w:lvl w:ilvl="0" w:tplc="E4565964">
      <w:start w:val="1"/>
      <w:numFmt w:val="bullet"/>
      <w:lvlText w:val=""/>
      <w:lvlJc w:val="left"/>
      <w:pPr>
        <w:ind w:left="720" w:hanging="360"/>
      </w:pPr>
      <w:rPr>
        <w:rFonts w:ascii="Wingdings" w:hAnsi="Wingdings" w:hint="default"/>
        <w:color w:val="2E74B5" w:themeColor="accent5"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2F511A"/>
    <w:multiLevelType w:val="hybridMultilevel"/>
    <w:tmpl w:val="A9C09A9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F0D727A"/>
    <w:multiLevelType w:val="multilevel"/>
    <w:tmpl w:val="084EE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14D341C"/>
    <w:multiLevelType w:val="hybridMultilevel"/>
    <w:tmpl w:val="89C8533C"/>
    <w:lvl w:ilvl="0" w:tplc="04190001">
      <w:start w:val="1"/>
      <w:numFmt w:val="bullet"/>
      <w:lvlText w:val=""/>
      <w:lvlJc w:val="left"/>
      <w:pPr>
        <w:ind w:left="2160" w:hanging="360"/>
      </w:pPr>
      <w:rPr>
        <w:rFonts w:ascii="Symbol" w:hAnsi="Symbol" w:hint="default"/>
      </w:rPr>
    </w:lvl>
    <w:lvl w:ilvl="1" w:tplc="4E6CD2EA">
      <w:start w:val="1"/>
      <w:numFmt w:val="bullet"/>
      <w:lvlText w:val=""/>
      <w:lvlJc w:val="left"/>
      <w:pPr>
        <w:ind w:left="2486" w:hanging="360"/>
      </w:pPr>
      <w:rPr>
        <w:rFonts w:ascii="Symbol" w:hAnsi="Symbol" w:hint="default"/>
        <w:color w:val="auto"/>
        <w:sz w:val="24"/>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nsid w:val="215C6F74"/>
    <w:multiLevelType w:val="hybridMultilevel"/>
    <w:tmpl w:val="DEFC06F8"/>
    <w:lvl w:ilvl="0" w:tplc="04190017">
      <w:start w:val="1"/>
      <w:numFmt w:val="lowerLetter"/>
      <w:lvlText w:val="%1)"/>
      <w:lvlJc w:val="left"/>
      <w:pPr>
        <w:ind w:left="1540" w:hanging="360"/>
      </w:pPr>
    </w:lvl>
    <w:lvl w:ilvl="1" w:tplc="C30C6096">
      <w:start w:val="1"/>
      <w:numFmt w:val="lowerLetter"/>
      <w:lvlText w:val="%2."/>
      <w:lvlJc w:val="left"/>
      <w:pPr>
        <w:ind w:left="1636" w:hanging="360"/>
      </w:pPr>
      <w:rPr>
        <w:color w:val="2F5496" w:themeColor="accent1" w:themeShade="BF"/>
      </w:r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37">
    <w:nsid w:val="228806B8"/>
    <w:multiLevelType w:val="multilevel"/>
    <w:tmpl w:val="03AC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D16AAC"/>
    <w:multiLevelType w:val="multilevel"/>
    <w:tmpl w:val="1F6E0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5596EE4"/>
    <w:multiLevelType w:val="hybridMultilevel"/>
    <w:tmpl w:val="C00630AE"/>
    <w:lvl w:ilvl="0" w:tplc="4E6CD2EA">
      <w:start w:val="1"/>
      <w:numFmt w:val="bullet"/>
      <w:lvlText w:val=""/>
      <w:lvlJc w:val="left"/>
      <w:pPr>
        <w:ind w:left="2140" w:hanging="360"/>
      </w:pPr>
      <w:rPr>
        <w:rFonts w:ascii="Symbol" w:hAnsi="Symbol" w:hint="default"/>
        <w:color w:val="auto"/>
        <w:sz w:val="24"/>
      </w:rPr>
    </w:lvl>
    <w:lvl w:ilvl="1" w:tplc="04190001">
      <w:start w:val="1"/>
      <w:numFmt w:val="bullet"/>
      <w:lvlText w:val=""/>
      <w:lvlJc w:val="left"/>
      <w:pPr>
        <w:ind w:left="2486" w:hanging="360"/>
      </w:pPr>
      <w:rPr>
        <w:rFonts w:ascii="Symbol" w:hAnsi="Symbol"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40">
    <w:nsid w:val="28044DA4"/>
    <w:multiLevelType w:val="hybridMultilevel"/>
    <w:tmpl w:val="93406F2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8156B4A"/>
    <w:multiLevelType w:val="multilevel"/>
    <w:tmpl w:val="AE84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83241FE"/>
    <w:multiLevelType w:val="multilevel"/>
    <w:tmpl w:val="F750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A2D4074"/>
    <w:multiLevelType w:val="hybridMultilevel"/>
    <w:tmpl w:val="A1C22086"/>
    <w:lvl w:ilvl="0" w:tplc="AD7E6514">
      <w:start w:val="1"/>
      <w:numFmt w:val="bullet"/>
      <w:lvlText w:val=""/>
      <w:lvlJc w:val="left"/>
      <w:pPr>
        <w:ind w:left="360" w:hanging="360"/>
      </w:pPr>
      <w:rPr>
        <w:rFonts w:ascii="Wingdings" w:hAnsi="Wingdings" w:hint="default"/>
        <w:color w:val="C00000"/>
        <w:sz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ADA1606"/>
    <w:multiLevelType w:val="hybridMultilevel"/>
    <w:tmpl w:val="4D5AE588"/>
    <w:lvl w:ilvl="0" w:tplc="4E6CD2EA">
      <w:start w:val="1"/>
      <w:numFmt w:val="bullet"/>
      <w:lvlText w:val=""/>
      <w:lvlJc w:val="left"/>
      <w:pPr>
        <w:ind w:left="2060" w:hanging="360"/>
      </w:pPr>
      <w:rPr>
        <w:rFonts w:ascii="Symbol" w:hAnsi="Symbol" w:hint="default"/>
        <w:color w:val="auto"/>
        <w:sz w:val="24"/>
      </w:rPr>
    </w:lvl>
    <w:lvl w:ilvl="1" w:tplc="04190001">
      <w:start w:val="1"/>
      <w:numFmt w:val="bullet"/>
      <w:lvlText w:val=""/>
      <w:lvlJc w:val="left"/>
      <w:pPr>
        <w:ind w:left="2486" w:hanging="360"/>
      </w:pPr>
      <w:rPr>
        <w:rFonts w:ascii="Symbol" w:hAnsi="Symbol" w:hint="default"/>
      </w:rPr>
    </w:lvl>
    <w:lvl w:ilvl="2" w:tplc="04190005" w:tentative="1">
      <w:start w:val="1"/>
      <w:numFmt w:val="bullet"/>
      <w:lvlText w:val=""/>
      <w:lvlJc w:val="left"/>
      <w:pPr>
        <w:ind w:left="3500" w:hanging="360"/>
      </w:pPr>
      <w:rPr>
        <w:rFonts w:ascii="Wingdings" w:hAnsi="Wingdings" w:hint="default"/>
      </w:rPr>
    </w:lvl>
    <w:lvl w:ilvl="3" w:tplc="04190001" w:tentative="1">
      <w:start w:val="1"/>
      <w:numFmt w:val="bullet"/>
      <w:lvlText w:val=""/>
      <w:lvlJc w:val="left"/>
      <w:pPr>
        <w:ind w:left="4220" w:hanging="360"/>
      </w:pPr>
      <w:rPr>
        <w:rFonts w:ascii="Symbol" w:hAnsi="Symbol" w:hint="default"/>
      </w:rPr>
    </w:lvl>
    <w:lvl w:ilvl="4" w:tplc="04190003" w:tentative="1">
      <w:start w:val="1"/>
      <w:numFmt w:val="bullet"/>
      <w:lvlText w:val="o"/>
      <w:lvlJc w:val="left"/>
      <w:pPr>
        <w:ind w:left="4940" w:hanging="360"/>
      </w:pPr>
      <w:rPr>
        <w:rFonts w:ascii="Courier New" w:hAnsi="Courier New" w:cs="Courier New" w:hint="default"/>
      </w:rPr>
    </w:lvl>
    <w:lvl w:ilvl="5" w:tplc="04190005" w:tentative="1">
      <w:start w:val="1"/>
      <w:numFmt w:val="bullet"/>
      <w:lvlText w:val=""/>
      <w:lvlJc w:val="left"/>
      <w:pPr>
        <w:ind w:left="5660" w:hanging="360"/>
      </w:pPr>
      <w:rPr>
        <w:rFonts w:ascii="Wingdings" w:hAnsi="Wingdings" w:hint="default"/>
      </w:rPr>
    </w:lvl>
    <w:lvl w:ilvl="6" w:tplc="04190001" w:tentative="1">
      <w:start w:val="1"/>
      <w:numFmt w:val="bullet"/>
      <w:lvlText w:val=""/>
      <w:lvlJc w:val="left"/>
      <w:pPr>
        <w:ind w:left="6380" w:hanging="360"/>
      </w:pPr>
      <w:rPr>
        <w:rFonts w:ascii="Symbol" w:hAnsi="Symbol" w:hint="default"/>
      </w:rPr>
    </w:lvl>
    <w:lvl w:ilvl="7" w:tplc="04190003" w:tentative="1">
      <w:start w:val="1"/>
      <w:numFmt w:val="bullet"/>
      <w:lvlText w:val="o"/>
      <w:lvlJc w:val="left"/>
      <w:pPr>
        <w:ind w:left="7100" w:hanging="360"/>
      </w:pPr>
      <w:rPr>
        <w:rFonts w:ascii="Courier New" w:hAnsi="Courier New" w:cs="Courier New" w:hint="default"/>
      </w:rPr>
    </w:lvl>
    <w:lvl w:ilvl="8" w:tplc="04190005" w:tentative="1">
      <w:start w:val="1"/>
      <w:numFmt w:val="bullet"/>
      <w:lvlText w:val=""/>
      <w:lvlJc w:val="left"/>
      <w:pPr>
        <w:ind w:left="7820" w:hanging="360"/>
      </w:pPr>
      <w:rPr>
        <w:rFonts w:ascii="Wingdings" w:hAnsi="Wingdings" w:hint="default"/>
      </w:rPr>
    </w:lvl>
  </w:abstractNum>
  <w:abstractNum w:abstractNumId="45">
    <w:nsid w:val="2B120589"/>
    <w:multiLevelType w:val="multilevel"/>
    <w:tmpl w:val="F564A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0E4103"/>
    <w:multiLevelType w:val="hybridMultilevel"/>
    <w:tmpl w:val="87622996"/>
    <w:lvl w:ilvl="0" w:tplc="4FF0294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7">
    <w:nsid w:val="2D3C0DC1"/>
    <w:multiLevelType w:val="hybridMultilevel"/>
    <w:tmpl w:val="C76C31F0"/>
    <w:lvl w:ilvl="0" w:tplc="04190017">
      <w:start w:val="1"/>
      <w:numFmt w:val="lowerLetter"/>
      <w:lvlText w:val="%1)"/>
      <w:lvlJc w:val="left"/>
      <w:pPr>
        <w:ind w:left="1540" w:hanging="360"/>
      </w:pPr>
    </w:lvl>
    <w:lvl w:ilvl="1" w:tplc="40461078">
      <w:start w:val="1"/>
      <w:numFmt w:val="lowerLetter"/>
      <w:lvlText w:val="%2."/>
      <w:lvlJc w:val="left"/>
      <w:pPr>
        <w:ind w:left="1636" w:hanging="360"/>
      </w:pPr>
      <w:rPr>
        <w:color w:val="2F5496" w:themeColor="accent1" w:themeShade="BF"/>
      </w:r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48">
    <w:nsid w:val="2DFA170B"/>
    <w:multiLevelType w:val="multilevel"/>
    <w:tmpl w:val="85CA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0B0841"/>
    <w:multiLevelType w:val="multilevel"/>
    <w:tmpl w:val="A27E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791F26"/>
    <w:multiLevelType w:val="hybridMultilevel"/>
    <w:tmpl w:val="21308B0C"/>
    <w:lvl w:ilvl="0" w:tplc="04190011">
      <w:start w:val="1"/>
      <w:numFmt w:val="decimal"/>
      <w:lvlText w:val="%1)"/>
      <w:lvlJc w:val="left"/>
      <w:pPr>
        <w:ind w:left="360" w:hanging="360"/>
      </w:pPr>
    </w:lvl>
    <w:lvl w:ilvl="1" w:tplc="04190001">
      <w:start w:val="1"/>
      <w:numFmt w:val="bullet"/>
      <w:lvlText w:val=""/>
      <w:lvlJc w:val="left"/>
      <w:pPr>
        <w:ind w:left="654" w:hanging="654"/>
      </w:pPr>
      <w:rPr>
        <w:rFonts w:ascii="Symbol" w:hAnsi="Symbol" w:hint="default"/>
        <w:color w:val="00000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E7E61A9"/>
    <w:multiLevelType w:val="hybridMultilevel"/>
    <w:tmpl w:val="9C3892BA"/>
    <w:lvl w:ilvl="0" w:tplc="04190001">
      <w:start w:val="1"/>
      <w:numFmt w:val="bullet"/>
      <w:lvlText w:val=""/>
      <w:lvlJc w:val="left"/>
      <w:pPr>
        <w:ind w:left="2486" w:hanging="360"/>
      </w:pPr>
      <w:rPr>
        <w:rFonts w:ascii="Symbol" w:hAnsi="Symbol"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52">
    <w:nsid w:val="2FB01EA7"/>
    <w:multiLevelType w:val="multilevel"/>
    <w:tmpl w:val="644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2157B62"/>
    <w:multiLevelType w:val="hybridMultilevel"/>
    <w:tmpl w:val="7A0ECF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5B781A"/>
    <w:multiLevelType w:val="multilevel"/>
    <w:tmpl w:val="C0143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61D3BFD"/>
    <w:multiLevelType w:val="multilevel"/>
    <w:tmpl w:val="0E122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6A17E9C"/>
    <w:multiLevelType w:val="multilevel"/>
    <w:tmpl w:val="D376CE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E22730"/>
    <w:multiLevelType w:val="multilevel"/>
    <w:tmpl w:val="1B3C4E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81F39D3"/>
    <w:multiLevelType w:val="multilevel"/>
    <w:tmpl w:val="48D2F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385A02E9"/>
    <w:multiLevelType w:val="hybridMultilevel"/>
    <w:tmpl w:val="FB2C4D5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9176CD8"/>
    <w:multiLevelType w:val="multilevel"/>
    <w:tmpl w:val="EC36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B3938A0"/>
    <w:multiLevelType w:val="multilevel"/>
    <w:tmpl w:val="409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C607518"/>
    <w:multiLevelType w:val="multilevel"/>
    <w:tmpl w:val="B96A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DCB5906"/>
    <w:multiLevelType w:val="multilevel"/>
    <w:tmpl w:val="FD4E6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DE94EA7"/>
    <w:multiLevelType w:val="multilevel"/>
    <w:tmpl w:val="2B10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EBA306B"/>
    <w:multiLevelType w:val="hybridMultilevel"/>
    <w:tmpl w:val="8BF24274"/>
    <w:lvl w:ilvl="0" w:tplc="04190011">
      <w:start w:val="1"/>
      <w:numFmt w:val="decimal"/>
      <w:lvlText w:val="%1)"/>
      <w:lvlJc w:val="left"/>
      <w:pPr>
        <w:ind w:left="360" w:hanging="360"/>
      </w:pPr>
    </w:lvl>
    <w:lvl w:ilvl="1" w:tplc="4E6CD2EA">
      <w:start w:val="1"/>
      <w:numFmt w:val="bullet"/>
      <w:lvlText w:val=""/>
      <w:lvlJc w:val="left"/>
      <w:pPr>
        <w:ind w:left="654" w:hanging="654"/>
      </w:pPr>
      <w:rPr>
        <w:rFonts w:ascii="Symbol" w:hAnsi="Symbol" w:hint="default"/>
        <w:color w:val="auto"/>
        <w:sz w:val="24"/>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F876C75"/>
    <w:multiLevelType w:val="multilevel"/>
    <w:tmpl w:val="0A82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3FEC0A32"/>
    <w:multiLevelType w:val="hybridMultilevel"/>
    <w:tmpl w:val="6872633E"/>
    <w:lvl w:ilvl="0" w:tplc="AD7E6514">
      <w:start w:val="1"/>
      <w:numFmt w:val="bullet"/>
      <w:lvlText w:val=""/>
      <w:lvlJc w:val="left"/>
      <w:pPr>
        <w:ind w:left="360" w:hanging="360"/>
      </w:pPr>
      <w:rPr>
        <w:rFonts w:ascii="Wingdings" w:hAnsi="Wingdings" w:hint="default"/>
        <w:color w:val="C0000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BD75C9"/>
    <w:multiLevelType w:val="multilevel"/>
    <w:tmpl w:val="D6AA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5162845"/>
    <w:multiLevelType w:val="multilevel"/>
    <w:tmpl w:val="47A05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62B21C3"/>
    <w:multiLevelType w:val="multilevel"/>
    <w:tmpl w:val="B90A3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65D1512"/>
    <w:multiLevelType w:val="hybridMultilevel"/>
    <w:tmpl w:val="15B048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7A413FF"/>
    <w:multiLevelType w:val="multilevel"/>
    <w:tmpl w:val="AE64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9114B6F"/>
    <w:multiLevelType w:val="multilevel"/>
    <w:tmpl w:val="35EE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AF72FC7"/>
    <w:multiLevelType w:val="multilevel"/>
    <w:tmpl w:val="5B680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B887809"/>
    <w:multiLevelType w:val="multilevel"/>
    <w:tmpl w:val="90A20A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nsid w:val="4BC17FE3"/>
    <w:multiLevelType w:val="multilevel"/>
    <w:tmpl w:val="FBF6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D855E5"/>
    <w:multiLevelType w:val="multilevel"/>
    <w:tmpl w:val="DB20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C8971DA"/>
    <w:multiLevelType w:val="multilevel"/>
    <w:tmpl w:val="3690B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CDA00D5"/>
    <w:multiLevelType w:val="hybridMultilevel"/>
    <w:tmpl w:val="7CB001A0"/>
    <w:lvl w:ilvl="0" w:tplc="04190011">
      <w:start w:val="1"/>
      <w:numFmt w:val="decimal"/>
      <w:lvlText w:val="%1)"/>
      <w:lvlJc w:val="left"/>
      <w:pPr>
        <w:ind w:left="360" w:hanging="360"/>
      </w:pPr>
    </w:lvl>
    <w:lvl w:ilvl="1" w:tplc="B0F2BC0A">
      <w:start w:val="1"/>
      <w:numFmt w:val="bullet"/>
      <w:lvlText w:val="o"/>
      <w:lvlJc w:val="left"/>
      <w:pPr>
        <w:ind w:left="360" w:hanging="360"/>
      </w:pPr>
      <w:rPr>
        <w:rFonts w:ascii="Courier New" w:hAnsi="Courier New" w:cs="Courier New" w:hint="default"/>
        <w:color w:val="auto"/>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4F663E7C"/>
    <w:multiLevelType w:val="multilevel"/>
    <w:tmpl w:val="AFB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117472"/>
    <w:multiLevelType w:val="hybridMultilevel"/>
    <w:tmpl w:val="1F02D1F2"/>
    <w:lvl w:ilvl="0" w:tplc="4E6CD2EA">
      <w:start w:val="1"/>
      <w:numFmt w:val="bullet"/>
      <w:lvlText w:val=""/>
      <w:lvlJc w:val="left"/>
      <w:pPr>
        <w:ind w:left="1860" w:hanging="360"/>
      </w:pPr>
      <w:rPr>
        <w:rFonts w:ascii="Symbol" w:hAnsi="Symbol" w:hint="default"/>
        <w:color w:val="auto"/>
        <w:sz w:val="24"/>
      </w:rPr>
    </w:lvl>
    <w:lvl w:ilvl="1" w:tplc="04190001">
      <w:start w:val="1"/>
      <w:numFmt w:val="bullet"/>
      <w:lvlText w:val=""/>
      <w:lvlJc w:val="left"/>
      <w:pPr>
        <w:ind w:left="1210" w:hanging="360"/>
      </w:pPr>
      <w:rPr>
        <w:rFonts w:ascii="Symbol" w:hAnsi="Symbol"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82">
    <w:nsid w:val="5164329F"/>
    <w:multiLevelType w:val="hybridMultilevel"/>
    <w:tmpl w:val="8ECEFD6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3">
    <w:nsid w:val="52804DBB"/>
    <w:multiLevelType w:val="hybridMultilevel"/>
    <w:tmpl w:val="AB08D9E2"/>
    <w:lvl w:ilvl="0" w:tplc="4E6CD2EA">
      <w:start w:val="1"/>
      <w:numFmt w:val="bullet"/>
      <w:lvlText w:val=""/>
      <w:lvlJc w:val="left"/>
      <w:pPr>
        <w:ind w:left="1440" w:hanging="360"/>
      </w:pPr>
      <w:rPr>
        <w:rFonts w:ascii="Symbol" w:hAnsi="Symbol" w:hint="default"/>
        <w:color w:val="auto"/>
        <w:sz w:val="24"/>
      </w:rPr>
    </w:lvl>
    <w:lvl w:ilvl="1" w:tplc="4E6CD2EA">
      <w:start w:val="1"/>
      <w:numFmt w:val="bullet"/>
      <w:lvlText w:val=""/>
      <w:lvlJc w:val="left"/>
      <w:pPr>
        <w:ind w:left="1920" w:hanging="360"/>
      </w:pPr>
      <w:rPr>
        <w:rFonts w:ascii="Symbol" w:hAnsi="Symbol" w:hint="default"/>
        <w:color w:val="auto"/>
        <w:sz w:val="24"/>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55247AAF"/>
    <w:multiLevelType w:val="multilevel"/>
    <w:tmpl w:val="B7E44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52F22F9"/>
    <w:multiLevelType w:val="hybridMultilevel"/>
    <w:tmpl w:val="8C18F8D2"/>
    <w:lvl w:ilvl="0" w:tplc="4E6CD2EA">
      <w:start w:val="1"/>
      <w:numFmt w:val="bullet"/>
      <w:lvlText w:val=""/>
      <w:lvlJc w:val="left"/>
      <w:pPr>
        <w:ind w:left="1440" w:hanging="360"/>
      </w:pPr>
      <w:rPr>
        <w:rFonts w:ascii="Symbol" w:hAnsi="Symbol" w:hint="default"/>
        <w:color w:val="auto"/>
        <w:sz w:val="24"/>
      </w:rPr>
    </w:lvl>
    <w:lvl w:ilvl="1" w:tplc="304AE4BE">
      <w:start w:val="1"/>
      <w:numFmt w:val="bullet"/>
      <w:lvlText w:val=""/>
      <w:lvlJc w:val="left"/>
      <w:pPr>
        <w:ind w:left="360" w:hanging="360"/>
      </w:pPr>
      <w:rPr>
        <w:rFonts w:ascii="Wingdings" w:hAnsi="Wingdings" w:hint="default"/>
        <w:color w:val="2F5496" w:themeColor="accent1" w:themeShade="BF"/>
        <w:sz w:val="24"/>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60A7DB2"/>
    <w:multiLevelType w:val="hybridMultilevel"/>
    <w:tmpl w:val="C85E79DA"/>
    <w:lvl w:ilvl="0" w:tplc="AD7E6514">
      <w:start w:val="1"/>
      <w:numFmt w:val="bullet"/>
      <w:lvlText w:val=""/>
      <w:lvlJc w:val="left"/>
      <w:pPr>
        <w:ind w:left="720" w:hanging="360"/>
      </w:pPr>
      <w:rPr>
        <w:rFonts w:ascii="Wingdings" w:hAnsi="Wingdings" w:hint="default"/>
        <w:color w:val="C0000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A66BAC"/>
    <w:multiLevelType w:val="hybridMultilevel"/>
    <w:tmpl w:val="0248DCD0"/>
    <w:lvl w:ilvl="0" w:tplc="04190011">
      <w:start w:val="1"/>
      <w:numFmt w:val="decimal"/>
      <w:lvlText w:val="%1)"/>
      <w:lvlJc w:val="left"/>
      <w:pPr>
        <w:ind w:left="360" w:hanging="360"/>
      </w:pPr>
    </w:lvl>
    <w:lvl w:ilvl="1" w:tplc="DA0474E0">
      <w:start w:val="2"/>
      <w:numFmt w:val="bullet"/>
      <w:lvlText w:val="·"/>
      <w:lvlJc w:val="left"/>
      <w:pPr>
        <w:ind w:left="1374" w:hanging="654"/>
      </w:pPr>
      <w:rPr>
        <w:rFonts w:ascii="Times New Roman" w:eastAsia="Times New Roman" w:hAnsi="Times New Roman" w:cs="Times New Roman" w:hint="default"/>
        <w:color w:val="00000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571C1E71"/>
    <w:multiLevelType w:val="multilevel"/>
    <w:tmpl w:val="730890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78F5F5B"/>
    <w:multiLevelType w:val="multilevel"/>
    <w:tmpl w:val="C568D7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BEC25EC"/>
    <w:multiLevelType w:val="multilevel"/>
    <w:tmpl w:val="1A82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BF35109"/>
    <w:multiLevelType w:val="hybridMultilevel"/>
    <w:tmpl w:val="36E4164A"/>
    <w:lvl w:ilvl="0" w:tplc="04190017">
      <w:start w:val="1"/>
      <w:numFmt w:val="lowerLetter"/>
      <w:lvlText w:val="%1)"/>
      <w:lvlJc w:val="left"/>
      <w:pPr>
        <w:ind w:left="1540" w:hanging="360"/>
      </w:pPr>
    </w:lvl>
    <w:lvl w:ilvl="1" w:tplc="04190019">
      <w:start w:val="1"/>
      <w:numFmt w:val="lowerLetter"/>
      <w:lvlText w:val="%2."/>
      <w:lvlJc w:val="left"/>
      <w:pPr>
        <w:ind w:left="1494"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abstractNum w:abstractNumId="92">
    <w:nsid w:val="5DC04643"/>
    <w:multiLevelType w:val="multilevel"/>
    <w:tmpl w:val="575CEA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EAE7E4B"/>
    <w:multiLevelType w:val="hybridMultilevel"/>
    <w:tmpl w:val="36CA5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F592595"/>
    <w:multiLevelType w:val="multilevel"/>
    <w:tmpl w:val="AAE4A1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nsid w:val="613B628B"/>
    <w:multiLevelType w:val="hybridMultilevel"/>
    <w:tmpl w:val="8B6C3498"/>
    <w:lvl w:ilvl="0" w:tplc="04190011">
      <w:start w:val="1"/>
      <w:numFmt w:val="decimal"/>
      <w:lvlText w:val="%1)"/>
      <w:lvlJc w:val="left"/>
      <w:pPr>
        <w:ind w:left="360" w:hanging="360"/>
      </w:p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61607CE5"/>
    <w:multiLevelType w:val="hybridMultilevel"/>
    <w:tmpl w:val="750A8EBA"/>
    <w:lvl w:ilvl="0" w:tplc="04190011">
      <w:start w:val="1"/>
      <w:numFmt w:val="decimal"/>
      <w:lvlText w:val="%1)"/>
      <w:lvlJc w:val="left"/>
      <w:pPr>
        <w:ind w:left="360" w:hanging="360"/>
      </w:pPr>
    </w:lvl>
    <w:lvl w:ilvl="1" w:tplc="4E6CD2EA">
      <w:start w:val="1"/>
      <w:numFmt w:val="bullet"/>
      <w:lvlText w:val=""/>
      <w:lvlJc w:val="left"/>
      <w:pPr>
        <w:ind w:left="1374" w:hanging="654"/>
      </w:pPr>
      <w:rPr>
        <w:rFonts w:ascii="Symbol" w:hAnsi="Symbol" w:hint="default"/>
        <w:color w:val="auto"/>
        <w:sz w:val="24"/>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1635A44"/>
    <w:multiLevelType w:val="multilevel"/>
    <w:tmpl w:val="77AA2D98"/>
    <w:lvl w:ilvl="0">
      <w:start w:val="1"/>
      <w:numFmt w:val="decimal"/>
      <w:lvlText w:val="%1."/>
      <w:lvlJc w:val="left"/>
      <w:pPr>
        <w:tabs>
          <w:tab w:val="num" w:pos="-24"/>
        </w:tabs>
        <w:ind w:left="-24" w:hanging="360"/>
      </w:pPr>
    </w:lvl>
    <w:lvl w:ilvl="1" w:tentative="1">
      <w:start w:val="1"/>
      <w:numFmt w:val="decimal"/>
      <w:lvlText w:val="%2."/>
      <w:lvlJc w:val="left"/>
      <w:pPr>
        <w:tabs>
          <w:tab w:val="num" w:pos="696"/>
        </w:tabs>
        <w:ind w:left="696" w:hanging="360"/>
      </w:pPr>
    </w:lvl>
    <w:lvl w:ilvl="2" w:tentative="1">
      <w:start w:val="1"/>
      <w:numFmt w:val="decimal"/>
      <w:lvlText w:val="%3."/>
      <w:lvlJc w:val="left"/>
      <w:pPr>
        <w:tabs>
          <w:tab w:val="num" w:pos="1416"/>
        </w:tabs>
        <w:ind w:left="1416" w:hanging="360"/>
      </w:pPr>
    </w:lvl>
    <w:lvl w:ilvl="3" w:tentative="1">
      <w:start w:val="1"/>
      <w:numFmt w:val="decimal"/>
      <w:lvlText w:val="%4."/>
      <w:lvlJc w:val="left"/>
      <w:pPr>
        <w:tabs>
          <w:tab w:val="num" w:pos="2136"/>
        </w:tabs>
        <w:ind w:left="2136" w:hanging="360"/>
      </w:pPr>
    </w:lvl>
    <w:lvl w:ilvl="4" w:tentative="1">
      <w:start w:val="1"/>
      <w:numFmt w:val="decimal"/>
      <w:lvlText w:val="%5."/>
      <w:lvlJc w:val="left"/>
      <w:pPr>
        <w:tabs>
          <w:tab w:val="num" w:pos="2856"/>
        </w:tabs>
        <w:ind w:left="2856" w:hanging="360"/>
      </w:pPr>
    </w:lvl>
    <w:lvl w:ilvl="5" w:tentative="1">
      <w:start w:val="1"/>
      <w:numFmt w:val="decimal"/>
      <w:lvlText w:val="%6."/>
      <w:lvlJc w:val="left"/>
      <w:pPr>
        <w:tabs>
          <w:tab w:val="num" w:pos="3576"/>
        </w:tabs>
        <w:ind w:left="3576" w:hanging="360"/>
      </w:pPr>
    </w:lvl>
    <w:lvl w:ilvl="6" w:tentative="1">
      <w:start w:val="1"/>
      <w:numFmt w:val="decimal"/>
      <w:lvlText w:val="%7."/>
      <w:lvlJc w:val="left"/>
      <w:pPr>
        <w:tabs>
          <w:tab w:val="num" w:pos="4296"/>
        </w:tabs>
        <w:ind w:left="4296" w:hanging="360"/>
      </w:pPr>
    </w:lvl>
    <w:lvl w:ilvl="7" w:tentative="1">
      <w:start w:val="1"/>
      <w:numFmt w:val="decimal"/>
      <w:lvlText w:val="%8."/>
      <w:lvlJc w:val="left"/>
      <w:pPr>
        <w:tabs>
          <w:tab w:val="num" w:pos="5016"/>
        </w:tabs>
        <w:ind w:left="5016" w:hanging="360"/>
      </w:pPr>
    </w:lvl>
    <w:lvl w:ilvl="8" w:tentative="1">
      <w:start w:val="1"/>
      <w:numFmt w:val="decimal"/>
      <w:lvlText w:val="%9."/>
      <w:lvlJc w:val="left"/>
      <w:pPr>
        <w:tabs>
          <w:tab w:val="num" w:pos="5736"/>
        </w:tabs>
        <w:ind w:left="5736" w:hanging="360"/>
      </w:pPr>
    </w:lvl>
  </w:abstractNum>
  <w:abstractNum w:abstractNumId="98">
    <w:nsid w:val="618E3D75"/>
    <w:multiLevelType w:val="multilevel"/>
    <w:tmpl w:val="CD1A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29D7293"/>
    <w:multiLevelType w:val="multilevel"/>
    <w:tmpl w:val="728E42C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3DF349B"/>
    <w:multiLevelType w:val="multilevel"/>
    <w:tmpl w:val="A7E6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3E17F72"/>
    <w:multiLevelType w:val="multilevel"/>
    <w:tmpl w:val="087CE4C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4266299"/>
    <w:multiLevelType w:val="multilevel"/>
    <w:tmpl w:val="AE1AC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43D4101"/>
    <w:multiLevelType w:val="multilevel"/>
    <w:tmpl w:val="2DAA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4B82965"/>
    <w:multiLevelType w:val="hybridMultilevel"/>
    <w:tmpl w:val="CB82C7D4"/>
    <w:lvl w:ilvl="0" w:tplc="AD7E6514">
      <w:start w:val="1"/>
      <w:numFmt w:val="bullet"/>
      <w:lvlText w:val=""/>
      <w:lvlJc w:val="left"/>
      <w:pPr>
        <w:ind w:left="360" w:hanging="360"/>
      </w:pPr>
      <w:rPr>
        <w:rFonts w:ascii="Wingdings" w:hAnsi="Wingdings" w:hint="default"/>
        <w:color w:val="C00000"/>
        <w:sz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7A333EA"/>
    <w:multiLevelType w:val="multilevel"/>
    <w:tmpl w:val="9A80A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B1C5BF6"/>
    <w:multiLevelType w:val="multilevel"/>
    <w:tmpl w:val="921C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6C7C1AF6"/>
    <w:multiLevelType w:val="multilevel"/>
    <w:tmpl w:val="089480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C8A3032"/>
    <w:multiLevelType w:val="hybridMultilevel"/>
    <w:tmpl w:val="E64210B0"/>
    <w:lvl w:ilvl="0" w:tplc="AD7E6514">
      <w:start w:val="1"/>
      <w:numFmt w:val="bullet"/>
      <w:lvlText w:val=""/>
      <w:lvlJc w:val="left"/>
      <w:pPr>
        <w:ind w:left="720" w:hanging="360"/>
      </w:pPr>
      <w:rPr>
        <w:rFonts w:ascii="Wingdings" w:hAnsi="Wingdings" w:hint="default"/>
        <w:color w:val="C0000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E5D40DE"/>
    <w:multiLevelType w:val="multilevel"/>
    <w:tmpl w:val="76C85864"/>
    <w:lvl w:ilvl="0">
      <w:start w:val="1"/>
      <w:numFmt w:val="bullet"/>
      <w:lvlText w:val="o"/>
      <w:lvlJc w:val="left"/>
      <w:pPr>
        <w:tabs>
          <w:tab w:val="num" w:pos="644"/>
        </w:tabs>
        <w:ind w:left="644" w:hanging="360"/>
      </w:pPr>
      <w:rPr>
        <w:rFonts w:ascii="Courier New" w:hAnsi="Courier New" w:cs="Courier New"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0">
    <w:nsid w:val="72753522"/>
    <w:multiLevelType w:val="hybridMultilevel"/>
    <w:tmpl w:val="0B7E5DAE"/>
    <w:lvl w:ilvl="0" w:tplc="4E6CD2EA">
      <w:start w:val="1"/>
      <w:numFmt w:val="bullet"/>
      <w:lvlText w:val=""/>
      <w:lvlJc w:val="left"/>
      <w:pPr>
        <w:ind w:left="360" w:hanging="360"/>
      </w:pPr>
      <w:rPr>
        <w:rFonts w:ascii="Symbol" w:hAnsi="Symbol" w:hint="default"/>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2CA0146"/>
    <w:multiLevelType w:val="multilevel"/>
    <w:tmpl w:val="048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3985445"/>
    <w:multiLevelType w:val="multilevel"/>
    <w:tmpl w:val="37F4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50B69C4"/>
    <w:multiLevelType w:val="hybridMultilevel"/>
    <w:tmpl w:val="BD120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706605C"/>
    <w:multiLevelType w:val="hybridMultilevel"/>
    <w:tmpl w:val="F46A2CFC"/>
    <w:lvl w:ilvl="0" w:tplc="AD7E6514">
      <w:start w:val="1"/>
      <w:numFmt w:val="bullet"/>
      <w:lvlText w:val=""/>
      <w:lvlJc w:val="left"/>
      <w:pPr>
        <w:ind w:left="720" w:hanging="360"/>
      </w:pPr>
      <w:rPr>
        <w:rFonts w:ascii="Wingdings" w:hAnsi="Wingdings" w:hint="default"/>
        <w:color w:val="C0000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AC93BB9"/>
    <w:multiLevelType w:val="hybridMultilevel"/>
    <w:tmpl w:val="A96625A6"/>
    <w:lvl w:ilvl="0" w:tplc="CDE8FA40">
      <w:start w:val="1"/>
      <w:numFmt w:val="bullet"/>
      <w:lvlText w:val=""/>
      <w:lvlJc w:val="left"/>
      <w:pPr>
        <w:ind w:left="720" w:hanging="360"/>
      </w:pPr>
      <w:rPr>
        <w:rFonts w:ascii="Symbol" w:hAnsi="Symbol" w:hint="default"/>
        <w:color w:val="2F5496"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F2E5727"/>
    <w:multiLevelType w:val="multilevel"/>
    <w:tmpl w:val="8736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45"/>
  </w:num>
  <w:num w:numId="3">
    <w:abstractNumId w:val="76"/>
  </w:num>
  <w:num w:numId="4">
    <w:abstractNumId w:val="54"/>
  </w:num>
  <w:num w:numId="5">
    <w:abstractNumId w:val="105"/>
  </w:num>
  <w:num w:numId="6">
    <w:abstractNumId w:val="100"/>
  </w:num>
  <w:num w:numId="7">
    <w:abstractNumId w:val="102"/>
  </w:num>
  <w:num w:numId="8">
    <w:abstractNumId w:val="31"/>
  </w:num>
  <w:num w:numId="9">
    <w:abstractNumId w:val="41"/>
  </w:num>
  <w:num w:numId="10">
    <w:abstractNumId w:val="74"/>
  </w:num>
  <w:num w:numId="11">
    <w:abstractNumId w:val="34"/>
  </w:num>
  <w:num w:numId="12">
    <w:abstractNumId w:val="98"/>
  </w:num>
  <w:num w:numId="13">
    <w:abstractNumId w:val="116"/>
  </w:num>
  <w:num w:numId="14">
    <w:abstractNumId w:val="60"/>
  </w:num>
  <w:num w:numId="15">
    <w:abstractNumId w:val="109"/>
  </w:num>
  <w:num w:numId="16">
    <w:abstractNumId w:val="13"/>
  </w:num>
  <w:num w:numId="17">
    <w:abstractNumId w:val="23"/>
  </w:num>
  <w:num w:numId="18">
    <w:abstractNumId w:val="12"/>
  </w:num>
  <w:num w:numId="19">
    <w:abstractNumId w:val="10"/>
  </w:num>
  <w:num w:numId="20">
    <w:abstractNumId w:val="48"/>
  </w:num>
  <w:num w:numId="21">
    <w:abstractNumId w:val="22"/>
  </w:num>
  <w:num w:numId="22">
    <w:abstractNumId w:val="103"/>
  </w:num>
  <w:num w:numId="23">
    <w:abstractNumId w:val="37"/>
  </w:num>
  <w:num w:numId="24">
    <w:abstractNumId w:val="68"/>
  </w:num>
  <w:num w:numId="25">
    <w:abstractNumId w:val="90"/>
  </w:num>
  <w:num w:numId="26">
    <w:abstractNumId w:val="101"/>
  </w:num>
  <w:num w:numId="27">
    <w:abstractNumId w:val="19"/>
  </w:num>
  <w:num w:numId="28">
    <w:abstractNumId w:val="94"/>
  </w:num>
  <w:num w:numId="29">
    <w:abstractNumId w:val="6"/>
  </w:num>
  <w:num w:numId="30">
    <w:abstractNumId w:val="15"/>
  </w:num>
  <w:num w:numId="31">
    <w:abstractNumId w:val="40"/>
  </w:num>
  <w:num w:numId="32">
    <w:abstractNumId w:val="33"/>
  </w:num>
  <w:num w:numId="33">
    <w:abstractNumId w:val="16"/>
  </w:num>
  <w:num w:numId="34">
    <w:abstractNumId w:val="59"/>
  </w:num>
  <w:num w:numId="35">
    <w:abstractNumId w:val="115"/>
  </w:num>
  <w:num w:numId="36">
    <w:abstractNumId w:val="104"/>
  </w:num>
  <w:num w:numId="37">
    <w:abstractNumId w:val="93"/>
  </w:num>
  <w:num w:numId="38">
    <w:abstractNumId w:val="25"/>
  </w:num>
  <w:num w:numId="39">
    <w:abstractNumId w:val="99"/>
  </w:num>
  <w:num w:numId="40">
    <w:abstractNumId w:val="56"/>
  </w:num>
  <w:num w:numId="41">
    <w:abstractNumId w:val="63"/>
  </w:num>
  <w:num w:numId="42">
    <w:abstractNumId w:val="72"/>
  </w:num>
  <w:num w:numId="43">
    <w:abstractNumId w:val="29"/>
  </w:num>
  <w:num w:numId="44">
    <w:abstractNumId w:val="78"/>
  </w:num>
  <w:num w:numId="45">
    <w:abstractNumId w:val="11"/>
  </w:num>
  <w:num w:numId="46">
    <w:abstractNumId w:val="57"/>
    <w:lvlOverride w:ilvl="0">
      <w:lvl w:ilvl="0">
        <w:numFmt w:val="decimal"/>
        <w:lvlText w:val="%1."/>
        <w:lvlJc w:val="left"/>
      </w:lvl>
    </w:lvlOverride>
  </w:num>
  <w:num w:numId="47">
    <w:abstractNumId w:val="88"/>
    <w:lvlOverride w:ilvl="0">
      <w:lvl w:ilvl="0">
        <w:numFmt w:val="decimal"/>
        <w:lvlText w:val="%1."/>
        <w:lvlJc w:val="left"/>
        <w:rPr>
          <w:color w:val="2F5496" w:themeColor="accent1" w:themeShade="BF"/>
        </w:rPr>
      </w:lvl>
    </w:lvlOverride>
  </w:num>
  <w:num w:numId="48">
    <w:abstractNumId w:val="62"/>
  </w:num>
  <w:num w:numId="49">
    <w:abstractNumId w:val="84"/>
  </w:num>
  <w:num w:numId="50">
    <w:abstractNumId w:val="73"/>
  </w:num>
  <w:num w:numId="51">
    <w:abstractNumId w:val="64"/>
  </w:num>
  <w:num w:numId="52">
    <w:abstractNumId w:val="111"/>
  </w:num>
  <w:num w:numId="53">
    <w:abstractNumId w:val="27"/>
  </w:num>
  <w:num w:numId="54">
    <w:abstractNumId w:val="89"/>
    <w:lvlOverride w:ilvl="0">
      <w:lvl w:ilvl="0">
        <w:numFmt w:val="decimal"/>
        <w:lvlText w:val="%1."/>
        <w:lvlJc w:val="left"/>
      </w:lvl>
    </w:lvlOverride>
  </w:num>
  <w:num w:numId="55">
    <w:abstractNumId w:val="20"/>
    <w:lvlOverride w:ilvl="0">
      <w:lvl w:ilvl="0">
        <w:numFmt w:val="decimal"/>
        <w:lvlText w:val="%1."/>
        <w:lvlJc w:val="left"/>
      </w:lvl>
    </w:lvlOverride>
  </w:num>
  <w:num w:numId="56">
    <w:abstractNumId w:val="97"/>
  </w:num>
  <w:num w:numId="57">
    <w:abstractNumId w:val="75"/>
  </w:num>
  <w:num w:numId="58">
    <w:abstractNumId w:val="107"/>
    <w:lvlOverride w:ilvl="0">
      <w:lvl w:ilvl="0">
        <w:numFmt w:val="decimal"/>
        <w:lvlText w:val="%1."/>
        <w:lvlJc w:val="left"/>
      </w:lvl>
    </w:lvlOverride>
  </w:num>
  <w:num w:numId="59">
    <w:abstractNumId w:val="0"/>
    <w:lvlOverride w:ilvl="0">
      <w:lvl w:ilvl="0">
        <w:numFmt w:val="decimal"/>
        <w:lvlText w:val="%1."/>
        <w:lvlJc w:val="left"/>
      </w:lvl>
    </w:lvlOverride>
  </w:num>
  <w:num w:numId="60">
    <w:abstractNumId w:val="5"/>
    <w:lvlOverride w:ilvl="0">
      <w:lvl w:ilvl="0">
        <w:numFmt w:val="upperRoman"/>
        <w:lvlText w:val="%1."/>
        <w:lvlJc w:val="right"/>
      </w:lvl>
    </w:lvlOverride>
  </w:num>
  <w:num w:numId="61">
    <w:abstractNumId w:val="49"/>
  </w:num>
  <w:num w:numId="62">
    <w:abstractNumId w:val="18"/>
  </w:num>
  <w:num w:numId="63">
    <w:abstractNumId w:val="77"/>
  </w:num>
  <w:num w:numId="64">
    <w:abstractNumId w:val="61"/>
  </w:num>
  <w:num w:numId="65">
    <w:abstractNumId w:val="108"/>
  </w:num>
  <w:num w:numId="66">
    <w:abstractNumId w:val="30"/>
  </w:num>
  <w:num w:numId="67">
    <w:abstractNumId w:val="8"/>
  </w:num>
  <w:num w:numId="68">
    <w:abstractNumId w:val="53"/>
  </w:num>
  <w:num w:numId="69">
    <w:abstractNumId w:val="47"/>
  </w:num>
  <w:num w:numId="70">
    <w:abstractNumId w:val="36"/>
  </w:num>
  <w:num w:numId="71">
    <w:abstractNumId w:val="3"/>
  </w:num>
  <w:num w:numId="72">
    <w:abstractNumId w:val="91"/>
  </w:num>
  <w:num w:numId="73">
    <w:abstractNumId w:val="87"/>
  </w:num>
  <w:num w:numId="74">
    <w:abstractNumId w:val="24"/>
  </w:num>
  <w:num w:numId="75">
    <w:abstractNumId w:val="80"/>
  </w:num>
  <w:num w:numId="76">
    <w:abstractNumId w:val="1"/>
  </w:num>
  <w:num w:numId="77">
    <w:abstractNumId w:val="70"/>
    <w:lvlOverride w:ilvl="0">
      <w:lvl w:ilvl="0">
        <w:numFmt w:val="decimal"/>
        <w:lvlText w:val="%1."/>
        <w:lvlJc w:val="left"/>
      </w:lvl>
    </w:lvlOverride>
  </w:num>
  <w:num w:numId="78">
    <w:abstractNumId w:val="70"/>
    <w:lvlOverride w:ilvl="0">
      <w:lvl w:ilvl="0">
        <w:numFmt w:val="decimal"/>
        <w:lvlText w:val="%1."/>
        <w:lvlJc w:val="left"/>
      </w:lvl>
    </w:lvlOverride>
  </w:num>
  <w:num w:numId="79">
    <w:abstractNumId w:val="70"/>
    <w:lvlOverride w:ilvl="0">
      <w:lvl w:ilvl="0">
        <w:numFmt w:val="decimal"/>
        <w:lvlText w:val="%1."/>
        <w:lvlJc w:val="left"/>
      </w:lvl>
    </w:lvlOverride>
  </w:num>
  <w:num w:numId="80">
    <w:abstractNumId w:val="112"/>
  </w:num>
  <w:num w:numId="81">
    <w:abstractNumId w:val="69"/>
    <w:lvlOverride w:ilvl="0">
      <w:lvl w:ilvl="0">
        <w:numFmt w:val="decimal"/>
        <w:lvlText w:val="%1."/>
        <w:lvlJc w:val="left"/>
      </w:lvl>
    </w:lvlOverride>
  </w:num>
  <w:num w:numId="82">
    <w:abstractNumId w:val="69"/>
    <w:lvlOverride w:ilvl="0">
      <w:lvl w:ilvl="0">
        <w:numFmt w:val="decimal"/>
        <w:lvlText w:val="%1."/>
        <w:lvlJc w:val="left"/>
      </w:lvl>
    </w:lvlOverride>
  </w:num>
  <w:num w:numId="83">
    <w:abstractNumId w:val="69"/>
    <w:lvlOverride w:ilvl="0">
      <w:lvl w:ilvl="0">
        <w:numFmt w:val="decimal"/>
        <w:lvlText w:val="%1."/>
        <w:lvlJc w:val="left"/>
      </w:lvl>
    </w:lvlOverride>
  </w:num>
  <w:num w:numId="84">
    <w:abstractNumId w:val="92"/>
    <w:lvlOverride w:ilvl="0">
      <w:lvl w:ilvl="0">
        <w:numFmt w:val="decimal"/>
        <w:lvlText w:val="%1."/>
        <w:lvlJc w:val="left"/>
      </w:lvl>
    </w:lvlOverride>
  </w:num>
  <w:num w:numId="85">
    <w:abstractNumId w:val="79"/>
  </w:num>
  <w:num w:numId="86">
    <w:abstractNumId w:val="67"/>
  </w:num>
  <w:num w:numId="87">
    <w:abstractNumId w:val="95"/>
  </w:num>
  <w:num w:numId="88">
    <w:abstractNumId w:val="26"/>
  </w:num>
  <w:num w:numId="89">
    <w:abstractNumId w:val="114"/>
  </w:num>
  <w:num w:numId="90">
    <w:abstractNumId w:val="71"/>
  </w:num>
  <w:num w:numId="91">
    <w:abstractNumId w:val="86"/>
  </w:num>
  <w:num w:numId="92">
    <w:abstractNumId w:val="14"/>
  </w:num>
  <w:num w:numId="93">
    <w:abstractNumId w:val="50"/>
  </w:num>
  <w:num w:numId="94">
    <w:abstractNumId w:val="2"/>
  </w:num>
  <w:num w:numId="95">
    <w:abstractNumId w:val="7"/>
  </w:num>
  <w:num w:numId="96">
    <w:abstractNumId w:val="65"/>
  </w:num>
  <w:num w:numId="97">
    <w:abstractNumId w:val="110"/>
  </w:num>
  <w:num w:numId="98">
    <w:abstractNumId w:val="4"/>
  </w:num>
  <w:num w:numId="99">
    <w:abstractNumId w:val="96"/>
  </w:num>
  <w:num w:numId="100">
    <w:abstractNumId w:val="83"/>
  </w:num>
  <w:num w:numId="101">
    <w:abstractNumId w:val="82"/>
  </w:num>
  <w:num w:numId="102">
    <w:abstractNumId w:val="35"/>
  </w:num>
  <w:num w:numId="103">
    <w:abstractNumId w:val="21"/>
  </w:num>
  <w:num w:numId="104">
    <w:abstractNumId w:val="51"/>
  </w:num>
  <w:num w:numId="105">
    <w:abstractNumId w:val="39"/>
  </w:num>
  <w:num w:numId="106">
    <w:abstractNumId w:val="44"/>
  </w:num>
  <w:num w:numId="107">
    <w:abstractNumId w:val="17"/>
  </w:num>
  <w:num w:numId="108">
    <w:abstractNumId w:val="81"/>
  </w:num>
  <w:num w:numId="109">
    <w:abstractNumId w:val="66"/>
  </w:num>
  <w:num w:numId="110">
    <w:abstractNumId w:val="9"/>
  </w:num>
  <w:num w:numId="111">
    <w:abstractNumId w:val="58"/>
  </w:num>
  <w:num w:numId="112">
    <w:abstractNumId w:val="38"/>
  </w:num>
  <w:num w:numId="113">
    <w:abstractNumId w:val="55"/>
  </w:num>
  <w:num w:numId="114">
    <w:abstractNumId w:val="52"/>
  </w:num>
  <w:num w:numId="115">
    <w:abstractNumId w:val="106"/>
  </w:num>
  <w:num w:numId="116">
    <w:abstractNumId w:val="42"/>
  </w:num>
  <w:num w:numId="117">
    <w:abstractNumId w:val="28"/>
  </w:num>
  <w:num w:numId="118">
    <w:abstractNumId w:val="113"/>
  </w:num>
  <w:num w:numId="119">
    <w:abstractNumId w:val="43"/>
  </w:num>
  <w:num w:numId="120">
    <w:abstractNumId w:val="32"/>
  </w:num>
  <w:num w:numId="121">
    <w:abstractNumId w:val="8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976"/>
    <w:rsid w:val="00014675"/>
    <w:rsid w:val="00025CF6"/>
    <w:rsid w:val="0004214D"/>
    <w:rsid w:val="00057327"/>
    <w:rsid w:val="00076B57"/>
    <w:rsid w:val="0008102F"/>
    <w:rsid w:val="00087EBC"/>
    <w:rsid w:val="00091AB0"/>
    <w:rsid w:val="000A7EBE"/>
    <w:rsid w:val="000D0A87"/>
    <w:rsid w:val="000F1FAA"/>
    <w:rsid w:val="000F571C"/>
    <w:rsid w:val="00100468"/>
    <w:rsid w:val="001159D5"/>
    <w:rsid w:val="00124BEF"/>
    <w:rsid w:val="00137501"/>
    <w:rsid w:val="00141229"/>
    <w:rsid w:val="001560AB"/>
    <w:rsid w:val="001650B3"/>
    <w:rsid w:val="001779FE"/>
    <w:rsid w:val="0019381B"/>
    <w:rsid w:val="001B0BBC"/>
    <w:rsid w:val="001B3493"/>
    <w:rsid w:val="001C4F6C"/>
    <w:rsid w:val="001D39FD"/>
    <w:rsid w:val="001D7390"/>
    <w:rsid w:val="001D7806"/>
    <w:rsid w:val="001E51C6"/>
    <w:rsid w:val="001F4C11"/>
    <w:rsid w:val="002065B7"/>
    <w:rsid w:val="00244EFD"/>
    <w:rsid w:val="00250707"/>
    <w:rsid w:val="00257B9E"/>
    <w:rsid w:val="00262F13"/>
    <w:rsid w:val="00273A5E"/>
    <w:rsid w:val="00274188"/>
    <w:rsid w:val="00283649"/>
    <w:rsid w:val="002910D6"/>
    <w:rsid w:val="002913FF"/>
    <w:rsid w:val="00291A5A"/>
    <w:rsid w:val="00297602"/>
    <w:rsid w:val="002A225E"/>
    <w:rsid w:val="002B00E0"/>
    <w:rsid w:val="002B5C13"/>
    <w:rsid w:val="002B679F"/>
    <w:rsid w:val="002C450B"/>
    <w:rsid w:val="002D3E5C"/>
    <w:rsid w:val="002E118A"/>
    <w:rsid w:val="002F6C02"/>
    <w:rsid w:val="00302F64"/>
    <w:rsid w:val="0030488D"/>
    <w:rsid w:val="00306413"/>
    <w:rsid w:val="00306939"/>
    <w:rsid w:val="00315411"/>
    <w:rsid w:val="003209E7"/>
    <w:rsid w:val="003431C0"/>
    <w:rsid w:val="00355695"/>
    <w:rsid w:val="00361E7B"/>
    <w:rsid w:val="0036461A"/>
    <w:rsid w:val="00384642"/>
    <w:rsid w:val="003926C3"/>
    <w:rsid w:val="00393A74"/>
    <w:rsid w:val="003B34B8"/>
    <w:rsid w:val="003B6E5E"/>
    <w:rsid w:val="003E2696"/>
    <w:rsid w:val="003E2E96"/>
    <w:rsid w:val="003F69A6"/>
    <w:rsid w:val="0040024F"/>
    <w:rsid w:val="004227C8"/>
    <w:rsid w:val="00424BD3"/>
    <w:rsid w:val="00454B41"/>
    <w:rsid w:val="00465106"/>
    <w:rsid w:val="0046779F"/>
    <w:rsid w:val="004761EF"/>
    <w:rsid w:val="0047689F"/>
    <w:rsid w:val="00476CD3"/>
    <w:rsid w:val="004814CB"/>
    <w:rsid w:val="00496874"/>
    <w:rsid w:val="004A17A7"/>
    <w:rsid w:val="004A44B5"/>
    <w:rsid w:val="004A609F"/>
    <w:rsid w:val="004E6DBE"/>
    <w:rsid w:val="004E7802"/>
    <w:rsid w:val="004F1E34"/>
    <w:rsid w:val="004F36CE"/>
    <w:rsid w:val="00511855"/>
    <w:rsid w:val="00515750"/>
    <w:rsid w:val="00516835"/>
    <w:rsid w:val="00522297"/>
    <w:rsid w:val="00522409"/>
    <w:rsid w:val="00541A79"/>
    <w:rsid w:val="005473F8"/>
    <w:rsid w:val="00561F21"/>
    <w:rsid w:val="005754A5"/>
    <w:rsid w:val="005823E2"/>
    <w:rsid w:val="0059246A"/>
    <w:rsid w:val="00592F28"/>
    <w:rsid w:val="005B2248"/>
    <w:rsid w:val="005C0711"/>
    <w:rsid w:val="005F6740"/>
    <w:rsid w:val="00603D2B"/>
    <w:rsid w:val="00606D30"/>
    <w:rsid w:val="00610507"/>
    <w:rsid w:val="00617D90"/>
    <w:rsid w:val="0062052A"/>
    <w:rsid w:val="00620AFB"/>
    <w:rsid w:val="00623E26"/>
    <w:rsid w:val="00633D62"/>
    <w:rsid w:val="00650BC6"/>
    <w:rsid w:val="00655D34"/>
    <w:rsid w:val="00664BEC"/>
    <w:rsid w:val="00691E47"/>
    <w:rsid w:val="00694F16"/>
    <w:rsid w:val="00697143"/>
    <w:rsid w:val="006A1570"/>
    <w:rsid w:val="006C0E02"/>
    <w:rsid w:val="006C2159"/>
    <w:rsid w:val="006D2497"/>
    <w:rsid w:val="006D3A88"/>
    <w:rsid w:val="006D40A4"/>
    <w:rsid w:val="006E1F86"/>
    <w:rsid w:val="006E2C39"/>
    <w:rsid w:val="006E3585"/>
    <w:rsid w:val="006E5234"/>
    <w:rsid w:val="00706F6D"/>
    <w:rsid w:val="007326BC"/>
    <w:rsid w:val="007440B7"/>
    <w:rsid w:val="00750C15"/>
    <w:rsid w:val="00750C40"/>
    <w:rsid w:val="00765126"/>
    <w:rsid w:val="00777ED4"/>
    <w:rsid w:val="0078448E"/>
    <w:rsid w:val="00795B9B"/>
    <w:rsid w:val="007A47C5"/>
    <w:rsid w:val="007D1BFC"/>
    <w:rsid w:val="007E5CD8"/>
    <w:rsid w:val="00811CCF"/>
    <w:rsid w:val="00820067"/>
    <w:rsid w:val="008312AC"/>
    <w:rsid w:val="008405A7"/>
    <w:rsid w:val="00850D86"/>
    <w:rsid w:val="008631E7"/>
    <w:rsid w:val="00864B28"/>
    <w:rsid w:val="00876FD9"/>
    <w:rsid w:val="00877DBC"/>
    <w:rsid w:val="00883F4F"/>
    <w:rsid w:val="00884B99"/>
    <w:rsid w:val="00884C4F"/>
    <w:rsid w:val="00890BA7"/>
    <w:rsid w:val="008A3A93"/>
    <w:rsid w:val="008A5346"/>
    <w:rsid w:val="008A724D"/>
    <w:rsid w:val="008B5A00"/>
    <w:rsid w:val="008B7E11"/>
    <w:rsid w:val="008C0201"/>
    <w:rsid w:val="008C5076"/>
    <w:rsid w:val="008C5559"/>
    <w:rsid w:val="008E6ED8"/>
    <w:rsid w:val="008E769B"/>
    <w:rsid w:val="0090437D"/>
    <w:rsid w:val="009326A5"/>
    <w:rsid w:val="009361EB"/>
    <w:rsid w:val="00947C77"/>
    <w:rsid w:val="009635B9"/>
    <w:rsid w:val="00964484"/>
    <w:rsid w:val="009806E1"/>
    <w:rsid w:val="00984CE4"/>
    <w:rsid w:val="00994831"/>
    <w:rsid w:val="009B3170"/>
    <w:rsid w:val="009C5B10"/>
    <w:rsid w:val="009E0DF8"/>
    <w:rsid w:val="009E1923"/>
    <w:rsid w:val="00A06F9D"/>
    <w:rsid w:val="00A2365D"/>
    <w:rsid w:val="00A23775"/>
    <w:rsid w:val="00A3147D"/>
    <w:rsid w:val="00A36DAE"/>
    <w:rsid w:val="00A431D3"/>
    <w:rsid w:val="00A5120F"/>
    <w:rsid w:val="00A60403"/>
    <w:rsid w:val="00A66566"/>
    <w:rsid w:val="00A744AE"/>
    <w:rsid w:val="00A836CE"/>
    <w:rsid w:val="00AB02B1"/>
    <w:rsid w:val="00AC6F17"/>
    <w:rsid w:val="00AD16BF"/>
    <w:rsid w:val="00AD67EE"/>
    <w:rsid w:val="00AD720A"/>
    <w:rsid w:val="00AF77FD"/>
    <w:rsid w:val="00B027D1"/>
    <w:rsid w:val="00B077B0"/>
    <w:rsid w:val="00B13A48"/>
    <w:rsid w:val="00B15D64"/>
    <w:rsid w:val="00B273B6"/>
    <w:rsid w:val="00B40FDF"/>
    <w:rsid w:val="00B43206"/>
    <w:rsid w:val="00B461E4"/>
    <w:rsid w:val="00B47E95"/>
    <w:rsid w:val="00B50553"/>
    <w:rsid w:val="00B557E6"/>
    <w:rsid w:val="00B7440B"/>
    <w:rsid w:val="00B809F0"/>
    <w:rsid w:val="00B81AB9"/>
    <w:rsid w:val="00B91483"/>
    <w:rsid w:val="00B94976"/>
    <w:rsid w:val="00B95996"/>
    <w:rsid w:val="00BA4123"/>
    <w:rsid w:val="00BB1610"/>
    <w:rsid w:val="00BB4571"/>
    <w:rsid w:val="00C0583D"/>
    <w:rsid w:val="00C1143B"/>
    <w:rsid w:val="00C34321"/>
    <w:rsid w:val="00C427C7"/>
    <w:rsid w:val="00C45B85"/>
    <w:rsid w:val="00C636ED"/>
    <w:rsid w:val="00C65542"/>
    <w:rsid w:val="00C74F93"/>
    <w:rsid w:val="00C83817"/>
    <w:rsid w:val="00C90187"/>
    <w:rsid w:val="00CA30DD"/>
    <w:rsid w:val="00CD6875"/>
    <w:rsid w:val="00CD77C4"/>
    <w:rsid w:val="00CF7A64"/>
    <w:rsid w:val="00D00968"/>
    <w:rsid w:val="00D02120"/>
    <w:rsid w:val="00D041BA"/>
    <w:rsid w:val="00D13E44"/>
    <w:rsid w:val="00D1501B"/>
    <w:rsid w:val="00D153D0"/>
    <w:rsid w:val="00D162E2"/>
    <w:rsid w:val="00D17987"/>
    <w:rsid w:val="00D21E5C"/>
    <w:rsid w:val="00D23487"/>
    <w:rsid w:val="00D52782"/>
    <w:rsid w:val="00D56A20"/>
    <w:rsid w:val="00D57356"/>
    <w:rsid w:val="00D715D7"/>
    <w:rsid w:val="00D871CF"/>
    <w:rsid w:val="00DA1077"/>
    <w:rsid w:val="00DA174D"/>
    <w:rsid w:val="00DA65BB"/>
    <w:rsid w:val="00DB320F"/>
    <w:rsid w:val="00DB3A3A"/>
    <w:rsid w:val="00DC6A10"/>
    <w:rsid w:val="00DD6E08"/>
    <w:rsid w:val="00DE6505"/>
    <w:rsid w:val="00DE68ED"/>
    <w:rsid w:val="00DF3DC2"/>
    <w:rsid w:val="00E22A27"/>
    <w:rsid w:val="00E26827"/>
    <w:rsid w:val="00E27D5D"/>
    <w:rsid w:val="00E36B9F"/>
    <w:rsid w:val="00E404CE"/>
    <w:rsid w:val="00E41730"/>
    <w:rsid w:val="00E43F2F"/>
    <w:rsid w:val="00E5695F"/>
    <w:rsid w:val="00E85F61"/>
    <w:rsid w:val="00E9132E"/>
    <w:rsid w:val="00EA650D"/>
    <w:rsid w:val="00EB0D09"/>
    <w:rsid w:val="00EB5B41"/>
    <w:rsid w:val="00EC7A49"/>
    <w:rsid w:val="00EF08E3"/>
    <w:rsid w:val="00F015B1"/>
    <w:rsid w:val="00F06267"/>
    <w:rsid w:val="00F226A6"/>
    <w:rsid w:val="00F22765"/>
    <w:rsid w:val="00F22DFF"/>
    <w:rsid w:val="00F354C3"/>
    <w:rsid w:val="00F35EF6"/>
    <w:rsid w:val="00F54EA3"/>
    <w:rsid w:val="00F82F9B"/>
    <w:rsid w:val="00FC35E8"/>
    <w:rsid w:val="00FC4D7C"/>
    <w:rsid w:val="00FE4712"/>
    <w:rsid w:val="00FF0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8748"/>
  <w15:chartTrackingRefBased/>
  <w15:docId w15:val="{471255E0-475B-4EB0-A04C-024BBC2F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976"/>
    <w:pPr>
      <w:spacing w:after="200" w:line="276" w:lineRule="auto"/>
    </w:pPr>
    <w:rPr>
      <w:rFonts w:ascii="Times New Roman" w:hAnsi="Times New Roman"/>
      <w:kern w:val="0"/>
      <w:sz w:val="3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9FD"/>
    <w:pPr>
      <w:ind w:left="720"/>
      <w:contextualSpacing/>
    </w:pPr>
  </w:style>
  <w:style w:type="paragraph" w:styleId="a4">
    <w:name w:val="Title"/>
    <w:basedOn w:val="a"/>
    <w:next w:val="a"/>
    <w:link w:val="a5"/>
    <w:uiPriority w:val="10"/>
    <w:qFormat/>
    <w:rsid w:val="00D56A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D56A20"/>
    <w:rPr>
      <w:rFonts w:asciiTheme="majorHAnsi" w:eastAsiaTheme="majorEastAsia" w:hAnsiTheme="majorHAnsi" w:cstheme="majorBidi"/>
      <w:spacing w:val="-10"/>
      <w:kern w:val="28"/>
      <w:sz w:val="56"/>
      <w:szCs w:val="56"/>
      <w14:ligatures w14:val="none"/>
    </w:rPr>
  </w:style>
  <w:style w:type="character" w:styleId="a6">
    <w:name w:val="Intense Emphasis"/>
    <w:basedOn w:val="a0"/>
    <w:uiPriority w:val="21"/>
    <w:qFormat/>
    <w:rsid w:val="00D56A20"/>
    <w:rPr>
      <w:i/>
      <w:iCs/>
      <w:color w:val="4472C4" w:themeColor="accent1"/>
    </w:rPr>
  </w:style>
  <w:style w:type="paragraph" w:styleId="a7">
    <w:name w:val="Normal (Web)"/>
    <w:basedOn w:val="a"/>
    <w:uiPriority w:val="99"/>
    <w:semiHidden/>
    <w:unhideWhenUsed/>
    <w:rsid w:val="00EB5B41"/>
    <w:pPr>
      <w:spacing w:before="100" w:beforeAutospacing="1" w:after="100" w:afterAutospacing="1" w:line="240" w:lineRule="auto"/>
    </w:pPr>
    <w:rPr>
      <w:rFonts w:eastAsia="Times New Roman" w:cs="Times New Roman"/>
      <w:sz w:val="24"/>
      <w:szCs w:val="24"/>
      <w:lang w:eastAsia="ru-RU"/>
    </w:rPr>
  </w:style>
  <w:style w:type="paragraph" w:styleId="a8">
    <w:name w:val="Subtitle"/>
    <w:basedOn w:val="a"/>
    <w:next w:val="a"/>
    <w:link w:val="a9"/>
    <w:uiPriority w:val="11"/>
    <w:qFormat/>
    <w:rsid w:val="00384642"/>
    <w:pPr>
      <w:numPr>
        <w:ilvl w:val="1"/>
      </w:numPr>
      <w:spacing w:after="160"/>
    </w:pPr>
    <w:rPr>
      <w:rFonts w:asciiTheme="minorHAnsi" w:eastAsiaTheme="minorEastAsia" w:hAnsiTheme="minorHAnsi"/>
      <w:color w:val="5A5A5A" w:themeColor="text1" w:themeTint="A5"/>
      <w:spacing w:val="15"/>
      <w:sz w:val="22"/>
    </w:rPr>
  </w:style>
  <w:style w:type="character" w:customStyle="1" w:styleId="a9">
    <w:name w:val="Подзаголовок Знак"/>
    <w:basedOn w:val="a0"/>
    <w:link w:val="a8"/>
    <w:uiPriority w:val="11"/>
    <w:rsid w:val="00384642"/>
    <w:rPr>
      <w:rFonts w:eastAsiaTheme="minorEastAsia"/>
      <w:color w:val="5A5A5A" w:themeColor="text1" w:themeTint="A5"/>
      <w:spacing w:val="15"/>
      <w:kern w:val="0"/>
      <w14:ligatures w14:val="none"/>
    </w:rPr>
  </w:style>
  <w:style w:type="character" w:customStyle="1" w:styleId="apple-tab-span">
    <w:name w:val="apple-tab-span"/>
    <w:basedOn w:val="a0"/>
    <w:rsid w:val="00B02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4669">
      <w:bodyDiv w:val="1"/>
      <w:marLeft w:val="0"/>
      <w:marRight w:val="0"/>
      <w:marTop w:val="0"/>
      <w:marBottom w:val="0"/>
      <w:divBdr>
        <w:top w:val="none" w:sz="0" w:space="0" w:color="auto"/>
        <w:left w:val="none" w:sz="0" w:space="0" w:color="auto"/>
        <w:bottom w:val="none" w:sz="0" w:space="0" w:color="auto"/>
        <w:right w:val="none" w:sz="0" w:space="0" w:color="auto"/>
      </w:divBdr>
    </w:div>
    <w:div w:id="146216215">
      <w:bodyDiv w:val="1"/>
      <w:marLeft w:val="0"/>
      <w:marRight w:val="0"/>
      <w:marTop w:val="0"/>
      <w:marBottom w:val="0"/>
      <w:divBdr>
        <w:top w:val="none" w:sz="0" w:space="0" w:color="auto"/>
        <w:left w:val="none" w:sz="0" w:space="0" w:color="auto"/>
        <w:bottom w:val="none" w:sz="0" w:space="0" w:color="auto"/>
        <w:right w:val="none" w:sz="0" w:space="0" w:color="auto"/>
      </w:divBdr>
    </w:div>
    <w:div w:id="243808601">
      <w:bodyDiv w:val="1"/>
      <w:marLeft w:val="0"/>
      <w:marRight w:val="0"/>
      <w:marTop w:val="0"/>
      <w:marBottom w:val="0"/>
      <w:divBdr>
        <w:top w:val="none" w:sz="0" w:space="0" w:color="auto"/>
        <w:left w:val="none" w:sz="0" w:space="0" w:color="auto"/>
        <w:bottom w:val="none" w:sz="0" w:space="0" w:color="auto"/>
        <w:right w:val="none" w:sz="0" w:space="0" w:color="auto"/>
      </w:divBdr>
    </w:div>
    <w:div w:id="295910088">
      <w:bodyDiv w:val="1"/>
      <w:marLeft w:val="0"/>
      <w:marRight w:val="0"/>
      <w:marTop w:val="0"/>
      <w:marBottom w:val="0"/>
      <w:divBdr>
        <w:top w:val="none" w:sz="0" w:space="0" w:color="auto"/>
        <w:left w:val="none" w:sz="0" w:space="0" w:color="auto"/>
        <w:bottom w:val="none" w:sz="0" w:space="0" w:color="auto"/>
        <w:right w:val="none" w:sz="0" w:space="0" w:color="auto"/>
      </w:divBdr>
    </w:div>
    <w:div w:id="350109529">
      <w:bodyDiv w:val="1"/>
      <w:marLeft w:val="0"/>
      <w:marRight w:val="0"/>
      <w:marTop w:val="0"/>
      <w:marBottom w:val="0"/>
      <w:divBdr>
        <w:top w:val="none" w:sz="0" w:space="0" w:color="auto"/>
        <w:left w:val="none" w:sz="0" w:space="0" w:color="auto"/>
        <w:bottom w:val="none" w:sz="0" w:space="0" w:color="auto"/>
        <w:right w:val="none" w:sz="0" w:space="0" w:color="auto"/>
      </w:divBdr>
    </w:div>
    <w:div w:id="371418398">
      <w:bodyDiv w:val="1"/>
      <w:marLeft w:val="0"/>
      <w:marRight w:val="0"/>
      <w:marTop w:val="0"/>
      <w:marBottom w:val="0"/>
      <w:divBdr>
        <w:top w:val="none" w:sz="0" w:space="0" w:color="auto"/>
        <w:left w:val="none" w:sz="0" w:space="0" w:color="auto"/>
        <w:bottom w:val="none" w:sz="0" w:space="0" w:color="auto"/>
        <w:right w:val="none" w:sz="0" w:space="0" w:color="auto"/>
      </w:divBdr>
    </w:div>
    <w:div w:id="528875809">
      <w:bodyDiv w:val="1"/>
      <w:marLeft w:val="0"/>
      <w:marRight w:val="0"/>
      <w:marTop w:val="0"/>
      <w:marBottom w:val="0"/>
      <w:divBdr>
        <w:top w:val="none" w:sz="0" w:space="0" w:color="auto"/>
        <w:left w:val="none" w:sz="0" w:space="0" w:color="auto"/>
        <w:bottom w:val="none" w:sz="0" w:space="0" w:color="auto"/>
        <w:right w:val="none" w:sz="0" w:space="0" w:color="auto"/>
      </w:divBdr>
    </w:div>
    <w:div w:id="533999149">
      <w:bodyDiv w:val="1"/>
      <w:marLeft w:val="0"/>
      <w:marRight w:val="0"/>
      <w:marTop w:val="0"/>
      <w:marBottom w:val="0"/>
      <w:divBdr>
        <w:top w:val="none" w:sz="0" w:space="0" w:color="auto"/>
        <w:left w:val="none" w:sz="0" w:space="0" w:color="auto"/>
        <w:bottom w:val="none" w:sz="0" w:space="0" w:color="auto"/>
        <w:right w:val="none" w:sz="0" w:space="0" w:color="auto"/>
      </w:divBdr>
    </w:div>
    <w:div w:id="593517757">
      <w:bodyDiv w:val="1"/>
      <w:marLeft w:val="0"/>
      <w:marRight w:val="0"/>
      <w:marTop w:val="0"/>
      <w:marBottom w:val="0"/>
      <w:divBdr>
        <w:top w:val="none" w:sz="0" w:space="0" w:color="auto"/>
        <w:left w:val="none" w:sz="0" w:space="0" w:color="auto"/>
        <w:bottom w:val="none" w:sz="0" w:space="0" w:color="auto"/>
        <w:right w:val="none" w:sz="0" w:space="0" w:color="auto"/>
      </w:divBdr>
    </w:div>
    <w:div w:id="594824094">
      <w:bodyDiv w:val="1"/>
      <w:marLeft w:val="0"/>
      <w:marRight w:val="0"/>
      <w:marTop w:val="0"/>
      <w:marBottom w:val="0"/>
      <w:divBdr>
        <w:top w:val="none" w:sz="0" w:space="0" w:color="auto"/>
        <w:left w:val="none" w:sz="0" w:space="0" w:color="auto"/>
        <w:bottom w:val="none" w:sz="0" w:space="0" w:color="auto"/>
        <w:right w:val="none" w:sz="0" w:space="0" w:color="auto"/>
      </w:divBdr>
    </w:div>
    <w:div w:id="690185345">
      <w:bodyDiv w:val="1"/>
      <w:marLeft w:val="0"/>
      <w:marRight w:val="0"/>
      <w:marTop w:val="0"/>
      <w:marBottom w:val="0"/>
      <w:divBdr>
        <w:top w:val="none" w:sz="0" w:space="0" w:color="auto"/>
        <w:left w:val="none" w:sz="0" w:space="0" w:color="auto"/>
        <w:bottom w:val="none" w:sz="0" w:space="0" w:color="auto"/>
        <w:right w:val="none" w:sz="0" w:space="0" w:color="auto"/>
      </w:divBdr>
    </w:div>
    <w:div w:id="724335478">
      <w:bodyDiv w:val="1"/>
      <w:marLeft w:val="0"/>
      <w:marRight w:val="0"/>
      <w:marTop w:val="0"/>
      <w:marBottom w:val="0"/>
      <w:divBdr>
        <w:top w:val="none" w:sz="0" w:space="0" w:color="auto"/>
        <w:left w:val="none" w:sz="0" w:space="0" w:color="auto"/>
        <w:bottom w:val="none" w:sz="0" w:space="0" w:color="auto"/>
        <w:right w:val="none" w:sz="0" w:space="0" w:color="auto"/>
      </w:divBdr>
    </w:div>
    <w:div w:id="759567960">
      <w:bodyDiv w:val="1"/>
      <w:marLeft w:val="0"/>
      <w:marRight w:val="0"/>
      <w:marTop w:val="0"/>
      <w:marBottom w:val="0"/>
      <w:divBdr>
        <w:top w:val="none" w:sz="0" w:space="0" w:color="auto"/>
        <w:left w:val="none" w:sz="0" w:space="0" w:color="auto"/>
        <w:bottom w:val="none" w:sz="0" w:space="0" w:color="auto"/>
        <w:right w:val="none" w:sz="0" w:space="0" w:color="auto"/>
      </w:divBdr>
    </w:div>
    <w:div w:id="785734465">
      <w:bodyDiv w:val="1"/>
      <w:marLeft w:val="0"/>
      <w:marRight w:val="0"/>
      <w:marTop w:val="0"/>
      <w:marBottom w:val="0"/>
      <w:divBdr>
        <w:top w:val="none" w:sz="0" w:space="0" w:color="auto"/>
        <w:left w:val="none" w:sz="0" w:space="0" w:color="auto"/>
        <w:bottom w:val="none" w:sz="0" w:space="0" w:color="auto"/>
        <w:right w:val="none" w:sz="0" w:space="0" w:color="auto"/>
      </w:divBdr>
    </w:div>
    <w:div w:id="797576645">
      <w:bodyDiv w:val="1"/>
      <w:marLeft w:val="0"/>
      <w:marRight w:val="0"/>
      <w:marTop w:val="0"/>
      <w:marBottom w:val="0"/>
      <w:divBdr>
        <w:top w:val="none" w:sz="0" w:space="0" w:color="auto"/>
        <w:left w:val="none" w:sz="0" w:space="0" w:color="auto"/>
        <w:bottom w:val="none" w:sz="0" w:space="0" w:color="auto"/>
        <w:right w:val="none" w:sz="0" w:space="0" w:color="auto"/>
      </w:divBdr>
    </w:div>
    <w:div w:id="836070212">
      <w:bodyDiv w:val="1"/>
      <w:marLeft w:val="0"/>
      <w:marRight w:val="0"/>
      <w:marTop w:val="0"/>
      <w:marBottom w:val="0"/>
      <w:divBdr>
        <w:top w:val="none" w:sz="0" w:space="0" w:color="auto"/>
        <w:left w:val="none" w:sz="0" w:space="0" w:color="auto"/>
        <w:bottom w:val="none" w:sz="0" w:space="0" w:color="auto"/>
        <w:right w:val="none" w:sz="0" w:space="0" w:color="auto"/>
      </w:divBdr>
    </w:div>
    <w:div w:id="885218583">
      <w:bodyDiv w:val="1"/>
      <w:marLeft w:val="0"/>
      <w:marRight w:val="0"/>
      <w:marTop w:val="0"/>
      <w:marBottom w:val="0"/>
      <w:divBdr>
        <w:top w:val="none" w:sz="0" w:space="0" w:color="auto"/>
        <w:left w:val="none" w:sz="0" w:space="0" w:color="auto"/>
        <w:bottom w:val="none" w:sz="0" w:space="0" w:color="auto"/>
        <w:right w:val="none" w:sz="0" w:space="0" w:color="auto"/>
      </w:divBdr>
    </w:div>
    <w:div w:id="887841057">
      <w:bodyDiv w:val="1"/>
      <w:marLeft w:val="0"/>
      <w:marRight w:val="0"/>
      <w:marTop w:val="0"/>
      <w:marBottom w:val="0"/>
      <w:divBdr>
        <w:top w:val="none" w:sz="0" w:space="0" w:color="auto"/>
        <w:left w:val="none" w:sz="0" w:space="0" w:color="auto"/>
        <w:bottom w:val="none" w:sz="0" w:space="0" w:color="auto"/>
        <w:right w:val="none" w:sz="0" w:space="0" w:color="auto"/>
      </w:divBdr>
    </w:div>
    <w:div w:id="898320870">
      <w:bodyDiv w:val="1"/>
      <w:marLeft w:val="0"/>
      <w:marRight w:val="0"/>
      <w:marTop w:val="0"/>
      <w:marBottom w:val="0"/>
      <w:divBdr>
        <w:top w:val="none" w:sz="0" w:space="0" w:color="auto"/>
        <w:left w:val="none" w:sz="0" w:space="0" w:color="auto"/>
        <w:bottom w:val="none" w:sz="0" w:space="0" w:color="auto"/>
        <w:right w:val="none" w:sz="0" w:space="0" w:color="auto"/>
      </w:divBdr>
    </w:div>
    <w:div w:id="898370245">
      <w:bodyDiv w:val="1"/>
      <w:marLeft w:val="0"/>
      <w:marRight w:val="0"/>
      <w:marTop w:val="0"/>
      <w:marBottom w:val="0"/>
      <w:divBdr>
        <w:top w:val="none" w:sz="0" w:space="0" w:color="auto"/>
        <w:left w:val="none" w:sz="0" w:space="0" w:color="auto"/>
        <w:bottom w:val="none" w:sz="0" w:space="0" w:color="auto"/>
        <w:right w:val="none" w:sz="0" w:space="0" w:color="auto"/>
      </w:divBdr>
    </w:div>
    <w:div w:id="907036663">
      <w:bodyDiv w:val="1"/>
      <w:marLeft w:val="0"/>
      <w:marRight w:val="0"/>
      <w:marTop w:val="0"/>
      <w:marBottom w:val="0"/>
      <w:divBdr>
        <w:top w:val="none" w:sz="0" w:space="0" w:color="auto"/>
        <w:left w:val="none" w:sz="0" w:space="0" w:color="auto"/>
        <w:bottom w:val="none" w:sz="0" w:space="0" w:color="auto"/>
        <w:right w:val="none" w:sz="0" w:space="0" w:color="auto"/>
      </w:divBdr>
    </w:div>
    <w:div w:id="939876759">
      <w:bodyDiv w:val="1"/>
      <w:marLeft w:val="0"/>
      <w:marRight w:val="0"/>
      <w:marTop w:val="0"/>
      <w:marBottom w:val="0"/>
      <w:divBdr>
        <w:top w:val="none" w:sz="0" w:space="0" w:color="auto"/>
        <w:left w:val="none" w:sz="0" w:space="0" w:color="auto"/>
        <w:bottom w:val="none" w:sz="0" w:space="0" w:color="auto"/>
        <w:right w:val="none" w:sz="0" w:space="0" w:color="auto"/>
      </w:divBdr>
    </w:div>
    <w:div w:id="957639174">
      <w:bodyDiv w:val="1"/>
      <w:marLeft w:val="0"/>
      <w:marRight w:val="0"/>
      <w:marTop w:val="0"/>
      <w:marBottom w:val="0"/>
      <w:divBdr>
        <w:top w:val="none" w:sz="0" w:space="0" w:color="auto"/>
        <w:left w:val="none" w:sz="0" w:space="0" w:color="auto"/>
        <w:bottom w:val="none" w:sz="0" w:space="0" w:color="auto"/>
        <w:right w:val="none" w:sz="0" w:space="0" w:color="auto"/>
      </w:divBdr>
    </w:div>
    <w:div w:id="997727568">
      <w:bodyDiv w:val="1"/>
      <w:marLeft w:val="0"/>
      <w:marRight w:val="0"/>
      <w:marTop w:val="0"/>
      <w:marBottom w:val="0"/>
      <w:divBdr>
        <w:top w:val="none" w:sz="0" w:space="0" w:color="auto"/>
        <w:left w:val="none" w:sz="0" w:space="0" w:color="auto"/>
        <w:bottom w:val="none" w:sz="0" w:space="0" w:color="auto"/>
        <w:right w:val="none" w:sz="0" w:space="0" w:color="auto"/>
      </w:divBdr>
    </w:div>
    <w:div w:id="1029647022">
      <w:bodyDiv w:val="1"/>
      <w:marLeft w:val="0"/>
      <w:marRight w:val="0"/>
      <w:marTop w:val="0"/>
      <w:marBottom w:val="0"/>
      <w:divBdr>
        <w:top w:val="none" w:sz="0" w:space="0" w:color="auto"/>
        <w:left w:val="none" w:sz="0" w:space="0" w:color="auto"/>
        <w:bottom w:val="none" w:sz="0" w:space="0" w:color="auto"/>
        <w:right w:val="none" w:sz="0" w:space="0" w:color="auto"/>
      </w:divBdr>
    </w:div>
    <w:div w:id="1182161204">
      <w:bodyDiv w:val="1"/>
      <w:marLeft w:val="0"/>
      <w:marRight w:val="0"/>
      <w:marTop w:val="0"/>
      <w:marBottom w:val="0"/>
      <w:divBdr>
        <w:top w:val="none" w:sz="0" w:space="0" w:color="auto"/>
        <w:left w:val="none" w:sz="0" w:space="0" w:color="auto"/>
        <w:bottom w:val="none" w:sz="0" w:space="0" w:color="auto"/>
        <w:right w:val="none" w:sz="0" w:space="0" w:color="auto"/>
      </w:divBdr>
    </w:div>
    <w:div w:id="1183933943">
      <w:bodyDiv w:val="1"/>
      <w:marLeft w:val="0"/>
      <w:marRight w:val="0"/>
      <w:marTop w:val="0"/>
      <w:marBottom w:val="0"/>
      <w:divBdr>
        <w:top w:val="none" w:sz="0" w:space="0" w:color="auto"/>
        <w:left w:val="none" w:sz="0" w:space="0" w:color="auto"/>
        <w:bottom w:val="none" w:sz="0" w:space="0" w:color="auto"/>
        <w:right w:val="none" w:sz="0" w:space="0" w:color="auto"/>
      </w:divBdr>
    </w:div>
    <w:div w:id="1195340424">
      <w:bodyDiv w:val="1"/>
      <w:marLeft w:val="0"/>
      <w:marRight w:val="0"/>
      <w:marTop w:val="0"/>
      <w:marBottom w:val="0"/>
      <w:divBdr>
        <w:top w:val="none" w:sz="0" w:space="0" w:color="auto"/>
        <w:left w:val="none" w:sz="0" w:space="0" w:color="auto"/>
        <w:bottom w:val="none" w:sz="0" w:space="0" w:color="auto"/>
        <w:right w:val="none" w:sz="0" w:space="0" w:color="auto"/>
      </w:divBdr>
    </w:div>
    <w:div w:id="1253006410">
      <w:bodyDiv w:val="1"/>
      <w:marLeft w:val="0"/>
      <w:marRight w:val="0"/>
      <w:marTop w:val="0"/>
      <w:marBottom w:val="0"/>
      <w:divBdr>
        <w:top w:val="none" w:sz="0" w:space="0" w:color="auto"/>
        <w:left w:val="none" w:sz="0" w:space="0" w:color="auto"/>
        <w:bottom w:val="none" w:sz="0" w:space="0" w:color="auto"/>
        <w:right w:val="none" w:sz="0" w:space="0" w:color="auto"/>
      </w:divBdr>
    </w:div>
    <w:div w:id="1338191963">
      <w:bodyDiv w:val="1"/>
      <w:marLeft w:val="0"/>
      <w:marRight w:val="0"/>
      <w:marTop w:val="0"/>
      <w:marBottom w:val="0"/>
      <w:divBdr>
        <w:top w:val="none" w:sz="0" w:space="0" w:color="auto"/>
        <w:left w:val="none" w:sz="0" w:space="0" w:color="auto"/>
        <w:bottom w:val="none" w:sz="0" w:space="0" w:color="auto"/>
        <w:right w:val="none" w:sz="0" w:space="0" w:color="auto"/>
      </w:divBdr>
    </w:div>
    <w:div w:id="1617132080">
      <w:bodyDiv w:val="1"/>
      <w:marLeft w:val="0"/>
      <w:marRight w:val="0"/>
      <w:marTop w:val="0"/>
      <w:marBottom w:val="0"/>
      <w:divBdr>
        <w:top w:val="none" w:sz="0" w:space="0" w:color="auto"/>
        <w:left w:val="none" w:sz="0" w:space="0" w:color="auto"/>
        <w:bottom w:val="none" w:sz="0" w:space="0" w:color="auto"/>
        <w:right w:val="none" w:sz="0" w:space="0" w:color="auto"/>
      </w:divBdr>
    </w:div>
    <w:div w:id="1700006123">
      <w:bodyDiv w:val="1"/>
      <w:marLeft w:val="0"/>
      <w:marRight w:val="0"/>
      <w:marTop w:val="0"/>
      <w:marBottom w:val="0"/>
      <w:divBdr>
        <w:top w:val="none" w:sz="0" w:space="0" w:color="auto"/>
        <w:left w:val="none" w:sz="0" w:space="0" w:color="auto"/>
        <w:bottom w:val="none" w:sz="0" w:space="0" w:color="auto"/>
        <w:right w:val="none" w:sz="0" w:space="0" w:color="auto"/>
      </w:divBdr>
    </w:div>
    <w:div w:id="1755513819">
      <w:bodyDiv w:val="1"/>
      <w:marLeft w:val="0"/>
      <w:marRight w:val="0"/>
      <w:marTop w:val="0"/>
      <w:marBottom w:val="0"/>
      <w:divBdr>
        <w:top w:val="none" w:sz="0" w:space="0" w:color="auto"/>
        <w:left w:val="none" w:sz="0" w:space="0" w:color="auto"/>
        <w:bottom w:val="none" w:sz="0" w:space="0" w:color="auto"/>
        <w:right w:val="none" w:sz="0" w:space="0" w:color="auto"/>
      </w:divBdr>
    </w:div>
    <w:div w:id="1811898476">
      <w:bodyDiv w:val="1"/>
      <w:marLeft w:val="0"/>
      <w:marRight w:val="0"/>
      <w:marTop w:val="0"/>
      <w:marBottom w:val="0"/>
      <w:divBdr>
        <w:top w:val="none" w:sz="0" w:space="0" w:color="auto"/>
        <w:left w:val="none" w:sz="0" w:space="0" w:color="auto"/>
        <w:bottom w:val="none" w:sz="0" w:space="0" w:color="auto"/>
        <w:right w:val="none" w:sz="0" w:space="0" w:color="auto"/>
      </w:divBdr>
    </w:div>
    <w:div w:id="1883980637">
      <w:bodyDiv w:val="1"/>
      <w:marLeft w:val="0"/>
      <w:marRight w:val="0"/>
      <w:marTop w:val="0"/>
      <w:marBottom w:val="0"/>
      <w:divBdr>
        <w:top w:val="none" w:sz="0" w:space="0" w:color="auto"/>
        <w:left w:val="none" w:sz="0" w:space="0" w:color="auto"/>
        <w:bottom w:val="none" w:sz="0" w:space="0" w:color="auto"/>
        <w:right w:val="none" w:sz="0" w:space="0" w:color="auto"/>
      </w:divBdr>
    </w:div>
    <w:div w:id="1888642281">
      <w:bodyDiv w:val="1"/>
      <w:marLeft w:val="0"/>
      <w:marRight w:val="0"/>
      <w:marTop w:val="0"/>
      <w:marBottom w:val="0"/>
      <w:divBdr>
        <w:top w:val="none" w:sz="0" w:space="0" w:color="auto"/>
        <w:left w:val="none" w:sz="0" w:space="0" w:color="auto"/>
        <w:bottom w:val="none" w:sz="0" w:space="0" w:color="auto"/>
        <w:right w:val="none" w:sz="0" w:space="0" w:color="auto"/>
      </w:divBdr>
    </w:div>
    <w:div w:id="1891571394">
      <w:bodyDiv w:val="1"/>
      <w:marLeft w:val="0"/>
      <w:marRight w:val="0"/>
      <w:marTop w:val="0"/>
      <w:marBottom w:val="0"/>
      <w:divBdr>
        <w:top w:val="none" w:sz="0" w:space="0" w:color="auto"/>
        <w:left w:val="none" w:sz="0" w:space="0" w:color="auto"/>
        <w:bottom w:val="none" w:sz="0" w:space="0" w:color="auto"/>
        <w:right w:val="none" w:sz="0" w:space="0" w:color="auto"/>
      </w:divBdr>
    </w:div>
    <w:div w:id="1891962774">
      <w:bodyDiv w:val="1"/>
      <w:marLeft w:val="0"/>
      <w:marRight w:val="0"/>
      <w:marTop w:val="0"/>
      <w:marBottom w:val="0"/>
      <w:divBdr>
        <w:top w:val="none" w:sz="0" w:space="0" w:color="auto"/>
        <w:left w:val="none" w:sz="0" w:space="0" w:color="auto"/>
        <w:bottom w:val="none" w:sz="0" w:space="0" w:color="auto"/>
        <w:right w:val="none" w:sz="0" w:space="0" w:color="auto"/>
      </w:divBdr>
    </w:div>
    <w:div w:id="1911843839">
      <w:bodyDiv w:val="1"/>
      <w:marLeft w:val="0"/>
      <w:marRight w:val="0"/>
      <w:marTop w:val="0"/>
      <w:marBottom w:val="0"/>
      <w:divBdr>
        <w:top w:val="none" w:sz="0" w:space="0" w:color="auto"/>
        <w:left w:val="none" w:sz="0" w:space="0" w:color="auto"/>
        <w:bottom w:val="none" w:sz="0" w:space="0" w:color="auto"/>
        <w:right w:val="none" w:sz="0" w:space="0" w:color="auto"/>
      </w:divBdr>
    </w:div>
    <w:div w:id="1963343426">
      <w:bodyDiv w:val="1"/>
      <w:marLeft w:val="0"/>
      <w:marRight w:val="0"/>
      <w:marTop w:val="0"/>
      <w:marBottom w:val="0"/>
      <w:divBdr>
        <w:top w:val="none" w:sz="0" w:space="0" w:color="auto"/>
        <w:left w:val="none" w:sz="0" w:space="0" w:color="auto"/>
        <w:bottom w:val="none" w:sz="0" w:space="0" w:color="auto"/>
        <w:right w:val="none" w:sz="0" w:space="0" w:color="auto"/>
      </w:divBdr>
    </w:div>
    <w:div w:id="1988705334">
      <w:bodyDiv w:val="1"/>
      <w:marLeft w:val="0"/>
      <w:marRight w:val="0"/>
      <w:marTop w:val="0"/>
      <w:marBottom w:val="0"/>
      <w:divBdr>
        <w:top w:val="none" w:sz="0" w:space="0" w:color="auto"/>
        <w:left w:val="none" w:sz="0" w:space="0" w:color="auto"/>
        <w:bottom w:val="none" w:sz="0" w:space="0" w:color="auto"/>
        <w:right w:val="none" w:sz="0" w:space="0" w:color="auto"/>
      </w:divBdr>
    </w:div>
    <w:div w:id="1998876135">
      <w:bodyDiv w:val="1"/>
      <w:marLeft w:val="0"/>
      <w:marRight w:val="0"/>
      <w:marTop w:val="0"/>
      <w:marBottom w:val="0"/>
      <w:divBdr>
        <w:top w:val="none" w:sz="0" w:space="0" w:color="auto"/>
        <w:left w:val="none" w:sz="0" w:space="0" w:color="auto"/>
        <w:bottom w:val="none" w:sz="0" w:space="0" w:color="auto"/>
        <w:right w:val="none" w:sz="0" w:space="0" w:color="auto"/>
      </w:divBdr>
    </w:div>
    <w:div w:id="2009402222">
      <w:bodyDiv w:val="1"/>
      <w:marLeft w:val="0"/>
      <w:marRight w:val="0"/>
      <w:marTop w:val="0"/>
      <w:marBottom w:val="0"/>
      <w:divBdr>
        <w:top w:val="none" w:sz="0" w:space="0" w:color="auto"/>
        <w:left w:val="none" w:sz="0" w:space="0" w:color="auto"/>
        <w:bottom w:val="none" w:sz="0" w:space="0" w:color="auto"/>
        <w:right w:val="none" w:sz="0" w:space="0" w:color="auto"/>
      </w:divBdr>
    </w:div>
    <w:div w:id="2018655059">
      <w:bodyDiv w:val="1"/>
      <w:marLeft w:val="0"/>
      <w:marRight w:val="0"/>
      <w:marTop w:val="0"/>
      <w:marBottom w:val="0"/>
      <w:divBdr>
        <w:top w:val="none" w:sz="0" w:space="0" w:color="auto"/>
        <w:left w:val="none" w:sz="0" w:space="0" w:color="auto"/>
        <w:bottom w:val="none" w:sz="0" w:space="0" w:color="auto"/>
        <w:right w:val="none" w:sz="0" w:space="0" w:color="auto"/>
      </w:divBdr>
    </w:div>
    <w:div w:id="202501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A3BA9-3681-477E-BE76-F3ECB94D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4307</TotalTime>
  <Pages>66</Pages>
  <Words>16546</Words>
  <Characters>94318</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Роговнева</dc:creator>
  <cp:keywords/>
  <dc:description/>
  <cp:lastModifiedBy>Учетная запись Майкрософт</cp:lastModifiedBy>
  <cp:revision>160</cp:revision>
  <dcterms:created xsi:type="dcterms:W3CDTF">2023-11-30T15:07:00Z</dcterms:created>
  <dcterms:modified xsi:type="dcterms:W3CDTF">2024-01-10T22:15:00Z</dcterms:modified>
</cp:coreProperties>
</file>